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516" w:rsidRPr="00046ADE" w:rsidRDefault="00F9374D" w:rsidP="0076290C">
      <w:r>
        <w:rPr>
          <w:noProof/>
        </w:rPr>
        <w:pict>
          <v:group id="Csoport 3" o:spid="_x0000_s1042" style="position:absolute;margin-left:0;margin-top:0;width:595.25pt;height:756.75pt;z-index:251657728;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" o:allowincell="f">
            <v:group id="Group 4" o:spid="_x0000_s1043"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44"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45"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46"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47"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48"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49"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50"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51"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52"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53"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54" style="position:absolute;left:1800;top:1440;width:8638;height:7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next-textbox:#Rectangle 15;mso-fit-shape-to-text:t">
                <w:txbxContent>
                  <w:p w:rsidR="00DD40B5" w:rsidRPr="0076290C" w:rsidRDefault="00DD40B5" w:rsidP="000E437B">
                    <w:pPr>
                      <w:rPr>
                        <w:b/>
                        <w:bCs/>
                        <w:color w:val="000000"/>
                        <w:sz w:val="32"/>
                        <w:szCs w:val="32"/>
                      </w:rPr>
                    </w:pPr>
                  </w:p>
                  <w:p w:rsidR="00DD40B5" w:rsidRPr="0076290C" w:rsidRDefault="00DD40B5" w:rsidP="000E437B">
                    <w:pPr>
                      <w:rPr>
                        <w:b/>
                        <w:bCs/>
                        <w:color w:val="000000"/>
                        <w:sz w:val="32"/>
                        <w:szCs w:val="32"/>
                      </w:rPr>
                    </w:pPr>
                  </w:p>
                </w:txbxContent>
              </v:textbox>
            </v:rect>
            <v:rect id="Rectangle 16" o:spid="_x0000_s1055" style="position:absolute;left:6494;top:11160;width:4998;height:8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next-textbox:#Rectangle 16;mso-fit-shape-to-text:t">
                <w:txbxContent>
                  <w:p w:rsidR="00DD40B5" w:rsidRPr="0076290C" w:rsidRDefault="000F39E6" w:rsidP="000E437B">
                    <w:pPr>
                      <w:jc w:val="right"/>
                      <w:rPr>
                        <w:sz w:val="96"/>
                        <w:szCs w:val="96"/>
                      </w:rPr>
                    </w:pPr>
                    <w:r>
                      <w:rPr>
                        <w:sz w:val="72"/>
                        <w:szCs w:val="72"/>
                      </w:rPr>
                      <w:t>2017</w:t>
                    </w:r>
                    <w:r w:rsidR="00DD40B5">
                      <w:rPr>
                        <w:sz w:val="72"/>
                        <w:szCs w:val="72"/>
                      </w:rPr>
                      <w:t>.</w:t>
                    </w:r>
                  </w:p>
                </w:txbxContent>
              </v:textbox>
            </v:rect>
            <v:rect id="Rectangle 17" o:spid="_x0000_s1056" style="position:absolute;left:1800;top:2294;width:8638;height:726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style="mso-next-textbox:#Rectangle 17">
                <w:txbxContent>
                  <w:p w:rsidR="00DD40B5" w:rsidRDefault="00DD40B5" w:rsidP="000E437B">
                    <w:pPr>
                      <w:jc w:val="center"/>
                      <w:rPr>
                        <w:rFonts w:ascii="Candara" w:eastAsia="DFKai-SB" w:hAnsi="Candara"/>
                        <w:b/>
                        <w:bCs/>
                        <w:sz w:val="72"/>
                        <w:szCs w:val="72"/>
                      </w:rPr>
                    </w:pPr>
                    <w:r>
                      <w:rPr>
                        <w:rFonts w:ascii="Candara" w:eastAsia="DFKai-SB" w:hAnsi="Candara"/>
                        <w:b/>
                        <w:bCs/>
                        <w:sz w:val="72"/>
                        <w:szCs w:val="72"/>
                      </w:rPr>
                      <w:t>VÁSÁROSNAMÉNYI</w:t>
                    </w:r>
                  </w:p>
                  <w:p w:rsidR="00DD40B5" w:rsidRPr="00BA514E" w:rsidRDefault="00DD40B5" w:rsidP="000E437B">
                    <w:pPr>
                      <w:jc w:val="center"/>
                      <w:rPr>
                        <w:rFonts w:ascii="Candara" w:eastAsia="DFKai-SB" w:hAnsi="Candara"/>
                        <w:b/>
                        <w:bCs/>
                        <w:sz w:val="72"/>
                        <w:szCs w:val="72"/>
                      </w:rPr>
                    </w:pPr>
                    <w:r w:rsidRPr="00BA514E">
                      <w:rPr>
                        <w:rFonts w:ascii="Candara" w:eastAsia="DFKai-SB" w:hAnsi="Candara"/>
                        <w:b/>
                        <w:bCs/>
                        <w:sz w:val="72"/>
                        <w:szCs w:val="72"/>
                      </w:rPr>
                      <w:t>HUMÁN SZOLGÁLTATÓ KÖZPONT</w:t>
                    </w:r>
                  </w:p>
                  <w:p w:rsidR="00DD40B5" w:rsidRPr="0076290C" w:rsidRDefault="00DD40B5" w:rsidP="000E437B">
                    <w:pPr>
                      <w:jc w:val="center"/>
                      <w:rPr>
                        <w:rFonts w:ascii="DFKai-SB" w:eastAsia="DFKai-SB" w:hAnsi="DFKai-SB"/>
                        <w:b/>
                        <w:bCs/>
                        <w:color w:val="1F497D"/>
                        <w:sz w:val="72"/>
                        <w:szCs w:val="72"/>
                      </w:rPr>
                    </w:pPr>
                  </w:p>
                  <w:p w:rsidR="00DD40B5" w:rsidRDefault="00DD40B5" w:rsidP="000E437B">
                    <w:pPr>
                      <w:jc w:val="center"/>
                      <w:rPr>
                        <w:b/>
                        <w:bCs/>
                        <w:sz w:val="40"/>
                        <w:szCs w:val="40"/>
                      </w:rPr>
                    </w:pPr>
                    <w:r>
                      <w:rPr>
                        <w:b/>
                        <w:bCs/>
                        <w:sz w:val="40"/>
                        <w:szCs w:val="40"/>
                      </w:rPr>
                      <w:t xml:space="preserve">SZAKMAI PROGRAMJA        </w:t>
                    </w:r>
                  </w:p>
                  <w:p w:rsidR="00DD40B5" w:rsidRPr="00BA514E" w:rsidRDefault="00DD40B5" w:rsidP="000E437B">
                    <w:pPr>
                      <w:jc w:val="center"/>
                      <w:rPr>
                        <w:b/>
                        <w:bCs/>
                        <w:color w:val="4F81BD"/>
                      </w:rPr>
                    </w:pPr>
                    <w:r w:rsidRPr="00BA514E">
                      <w:rPr>
                        <w:b/>
                        <w:bCs/>
                      </w:rPr>
                      <w:t>EGYSÉGES SZERKEZETBEN</w:t>
                    </w:r>
                  </w:p>
                  <w:p w:rsidR="00DD40B5" w:rsidRPr="00BA514E" w:rsidRDefault="00DD40B5" w:rsidP="000E437B">
                    <w:pPr>
                      <w:rPr>
                        <w:b/>
                        <w:bCs/>
                        <w:color w:val="000000"/>
                      </w:rPr>
                    </w:pPr>
                    <w:r w:rsidRPr="00BA514E">
                      <w:rPr>
                        <w:b/>
                        <w:bCs/>
                      </w:rPr>
                      <w:t xml:space="preserve">     </w:t>
                    </w:r>
                  </w:p>
                  <w:p w:rsidR="00DD40B5" w:rsidRPr="0076290C" w:rsidRDefault="001A1BDD" w:rsidP="000E437B">
                    <w:pPr>
                      <w:jc w:val="center"/>
                      <w:rPr>
                        <w:b/>
                        <w:bCs/>
                        <w:color w:val="000000"/>
                        <w:sz w:val="32"/>
                        <w:szCs w:val="32"/>
                      </w:rPr>
                    </w:pPr>
                    <w:r>
                      <w:rPr>
                        <w:b/>
                        <w:bCs/>
                        <w:noProof/>
                        <w:color w:val="000000"/>
                        <w:sz w:val="32"/>
                        <w:szCs w:val="32"/>
                      </w:rPr>
                      <w:drawing>
                        <wp:inline distT="0" distB="0" distL="0" distR="0">
                          <wp:extent cx="4314825" cy="2609850"/>
                          <wp:effectExtent l="1905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14825" cy="2609850"/>
                                  </a:xfrm>
                                  <a:prstGeom prst="rect">
                                    <a:avLst/>
                                  </a:prstGeom>
                                  <a:noFill/>
                                  <a:ln w="9525">
                                    <a:noFill/>
                                    <a:miter lim="800000"/>
                                    <a:headEnd/>
                                    <a:tailEnd/>
                                  </a:ln>
                                </pic:spPr>
                              </pic:pic>
                            </a:graphicData>
                          </a:graphic>
                        </wp:inline>
                      </w:drawing>
                    </w:r>
                  </w:p>
                  <w:p w:rsidR="00DD40B5" w:rsidRPr="000E437B" w:rsidRDefault="00DD40B5" w:rsidP="000E437B">
                    <w:pPr>
                      <w:rPr>
                        <w:szCs w:val="32"/>
                      </w:rPr>
                    </w:pPr>
                  </w:p>
                </w:txbxContent>
              </v:textbox>
            </v:rect>
            <w10:wrap anchorx="page" anchory="margin"/>
          </v:group>
        </w:pict>
      </w:r>
    </w:p>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3758BD">
      <w:pPr>
        <w:jc w:val="right"/>
      </w:pPr>
    </w:p>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BF45AD" w:rsidRPr="00046ADE" w:rsidRDefault="00BF45AD"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0F39E6" w:rsidRPr="00046ADE" w:rsidRDefault="000F39E6" w:rsidP="0076290C"/>
    <w:p w:rsidR="00F9283C" w:rsidRPr="00046ADE" w:rsidRDefault="00F9283C" w:rsidP="0076290C"/>
    <w:p w:rsidR="00F9283C" w:rsidRPr="00046ADE" w:rsidRDefault="00F9283C" w:rsidP="0076290C"/>
    <w:p w:rsidR="00F9283C" w:rsidRPr="00046ADE" w:rsidRDefault="00F9283C" w:rsidP="00587E17">
      <w:pPr>
        <w:pStyle w:val="TJ1"/>
      </w:pPr>
      <w:r w:rsidRPr="00046ADE">
        <w:t>TARTALOMJEGYZÉK</w:t>
      </w:r>
    </w:p>
    <w:p w:rsidR="00F9283C" w:rsidRPr="00046ADE" w:rsidRDefault="00F9283C" w:rsidP="00587E17">
      <w:pPr>
        <w:pStyle w:val="TJ1"/>
      </w:pPr>
    </w:p>
    <w:p w:rsidR="00F9283C" w:rsidRPr="00046ADE" w:rsidRDefault="00F9283C" w:rsidP="00587E17">
      <w:pPr>
        <w:pStyle w:val="TJ1"/>
      </w:pPr>
    </w:p>
    <w:p w:rsidR="00F9283C" w:rsidRPr="00046ADE" w:rsidRDefault="00F9283C" w:rsidP="00587E17">
      <w:pPr>
        <w:pStyle w:val="TJ1"/>
      </w:pPr>
    </w:p>
    <w:p w:rsidR="00F9283C" w:rsidRPr="00046ADE" w:rsidRDefault="00F9283C" w:rsidP="00587E17">
      <w:pPr>
        <w:pStyle w:val="TJ1"/>
        <w:rPr>
          <w:noProof/>
        </w:rPr>
      </w:pPr>
      <w:r w:rsidRPr="00046ADE">
        <w:t>BEVEZETÉS</w:t>
      </w:r>
      <w:r w:rsidR="00F9374D" w:rsidRPr="00F9374D">
        <w:fldChar w:fldCharType="begin"/>
      </w:r>
      <w:r w:rsidRPr="00046ADE">
        <w:instrText xml:space="preserve"> TOC \o "1-3" \u </w:instrText>
      </w:r>
      <w:r w:rsidR="00F9374D" w:rsidRPr="00F9374D">
        <w:fldChar w:fldCharType="separate"/>
      </w:r>
      <w:r w:rsidRPr="00046ADE">
        <w:rPr>
          <w:noProof/>
        </w:rPr>
        <w:tab/>
        <w:t>3</w:t>
      </w:r>
    </w:p>
    <w:p w:rsidR="00F9283C" w:rsidRPr="00046ADE" w:rsidRDefault="00F9283C" w:rsidP="00587E17">
      <w:pPr>
        <w:pStyle w:val="TJ2"/>
        <w:shd w:val="clear" w:color="auto" w:fill="auto"/>
        <w:spacing w:line="360" w:lineRule="auto"/>
      </w:pPr>
      <w:r w:rsidRPr="00046ADE">
        <w:t xml:space="preserve">  az Intézmény alapvető feladatai…………………………...……………………..……..5</w:t>
      </w:r>
    </w:p>
    <w:p w:rsidR="00F9283C" w:rsidRPr="00046ADE" w:rsidRDefault="00F9283C" w:rsidP="00587E17">
      <w:pPr>
        <w:pStyle w:val="TJ2"/>
        <w:shd w:val="clear" w:color="auto" w:fill="auto"/>
        <w:spacing w:line="360" w:lineRule="auto"/>
      </w:pPr>
      <w:r w:rsidRPr="00046ADE">
        <w:t xml:space="preserve"> INTÉZMÉNYI FILOZÓFIA</w:t>
      </w:r>
      <w:r w:rsidRPr="00046ADE">
        <w:tab/>
        <w:t>10</w:t>
      </w:r>
    </w:p>
    <w:p w:rsidR="00F9283C" w:rsidRPr="00046ADE" w:rsidRDefault="00F9283C" w:rsidP="00587E17">
      <w:pPr>
        <w:pStyle w:val="TJ2"/>
        <w:shd w:val="clear" w:color="auto" w:fill="auto"/>
        <w:spacing w:line="360" w:lineRule="auto"/>
      </w:pPr>
      <w:r w:rsidRPr="00046ADE">
        <w:rPr>
          <w:b/>
        </w:rPr>
        <w:t>SZOCIÁLIS ALAPSZOLGÁLTATÁSOK</w:t>
      </w:r>
      <w:r w:rsidRPr="00046ADE">
        <w:tab/>
        <w:t>11</w:t>
      </w:r>
    </w:p>
    <w:p w:rsidR="00F9283C" w:rsidRPr="00046ADE" w:rsidRDefault="00F9283C" w:rsidP="00587E17">
      <w:pPr>
        <w:pStyle w:val="TJ2"/>
        <w:shd w:val="clear" w:color="auto" w:fill="auto"/>
        <w:spacing w:line="360" w:lineRule="auto"/>
      </w:pPr>
      <w:r w:rsidRPr="00046ADE">
        <w:t>1</w:t>
      </w:r>
      <w:r w:rsidRPr="00046ADE">
        <w:rPr>
          <w:b/>
        </w:rPr>
        <w:t xml:space="preserve">. </w:t>
      </w:r>
      <w:r w:rsidRPr="00046ADE">
        <w:t>TANYAGONDNOKI SZOLGÁLTATÁS</w:t>
      </w:r>
      <w:r w:rsidRPr="00046ADE">
        <w:tab/>
        <w:t>…11</w:t>
      </w:r>
    </w:p>
    <w:p w:rsidR="00F9283C" w:rsidRPr="00046ADE" w:rsidRDefault="00F9283C" w:rsidP="00587E17">
      <w:pPr>
        <w:pStyle w:val="TJ2"/>
        <w:shd w:val="clear" w:color="auto" w:fill="auto"/>
        <w:spacing w:line="360" w:lineRule="auto"/>
      </w:pPr>
      <w:r w:rsidRPr="00046ADE">
        <w:t>2. SZOCIÁLIS ÉTKEZTETÉS………………………………………………...……………..20</w:t>
      </w:r>
    </w:p>
    <w:p w:rsidR="00F9283C" w:rsidRPr="00046ADE" w:rsidRDefault="00F9283C" w:rsidP="00587E17">
      <w:pPr>
        <w:pStyle w:val="TJ2"/>
        <w:shd w:val="clear" w:color="auto" w:fill="auto"/>
        <w:spacing w:line="360" w:lineRule="auto"/>
      </w:pPr>
      <w:r w:rsidRPr="00046ADE">
        <w:t>3.. HÁZI SEGÍTSÉGNYÚJTÁS</w:t>
      </w:r>
      <w:r w:rsidRPr="00046ADE">
        <w:tab/>
        <w:t>28</w:t>
      </w:r>
    </w:p>
    <w:p w:rsidR="00F9283C" w:rsidRPr="00046ADE" w:rsidRDefault="00F9283C" w:rsidP="00587E17">
      <w:pPr>
        <w:pStyle w:val="TJ2"/>
        <w:shd w:val="clear" w:color="auto" w:fill="auto"/>
        <w:spacing w:line="360" w:lineRule="auto"/>
      </w:pPr>
      <w:r w:rsidRPr="00046ADE">
        <w:t>4. JELZŐRENDSZERES HÁZI SEGÍTSÉGNYÚJTÁS</w:t>
      </w:r>
      <w:r w:rsidRPr="00046ADE">
        <w:tab/>
        <w:t>40</w:t>
      </w:r>
    </w:p>
    <w:p w:rsidR="00F9283C" w:rsidRPr="00046ADE" w:rsidRDefault="00F9283C" w:rsidP="00587E17">
      <w:pPr>
        <w:pStyle w:val="TJ2"/>
        <w:shd w:val="clear" w:color="auto" w:fill="auto"/>
        <w:spacing w:line="360" w:lineRule="auto"/>
      </w:pPr>
      <w:r w:rsidRPr="00046ADE">
        <w:t>5. NAPPALI ELLÁTÁS (IDŐSEK KLUBJA)</w:t>
      </w:r>
      <w:r w:rsidRPr="00046ADE">
        <w:tab/>
        <w:t>50</w:t>
      </w:r>
    </w:p>
    <w:p w:rsidR="00F9283C" w:rsidRPr="00046ADE" w:rsidRDefault="00F9283C" w:rsidP="00587E17">
      <w:pPr>
        <w:pStyle w:val="TJ2"/>
        <w:shd w:val="clear" w:color="auto" w:fill="auto"/>
        <w:spacing w:line="360" w:lineRule="auto"/>
      </w:pPr>
      <w:r w:rsidRPr="00046ADE">
        <w:rPr>
          <w:b/>
        </w:rPr>
        <w:t>SZAKOSÍTOTT ELLÁTÁSOK</w:t>
      </w:r>
      <w:r w:rsidRPr="00046ADE">
        <w:tab/>
      </w:r>
      <w:r w:rsidR="00587E17" w:rsidRPr="00046ADE">
        <w:t>60</w:t>
      </w:r>
    </w:p>
    <w:p w:rsidR="00F9283C" w:rsidRPr="00046ADE" w:rsidRDefault="00F9283C" w:rsidP="00587E17">
      <w:pPr>
        <w:pStyle w:val="TJ2"/>
        <w:shd w:val="clear" w:color="auto" w:fill="auto"/>
        <w:spacing w:line="360" w:lineRule="auto"/>
      </w:pPr>
      <w:r w:rsidRPr="00046ADE">
        <w:t xml:space="preserve">1. </w:t>
      </w:r>
      <w:r w:rsidRPr="00046ADE">
        <w:rPr>
          <w:sz w:val="22"/>
          <w:szCs w:val="22"/>
        </w:rPr>
        <w:t>HAJLÉKTALAN SZEMÉLYEK ÁTMENETI SZÁLLÁSA</w:t>
      </w:r>
      <w:r w:rsidRPr="00046ADE">
        <w:tab/>
      </w:r>
      <w:r w:rsidR="00587E17" w:rsidRPr="00046ADE">
        <w:t>60</w:t>
      </w:r>
    </w:p>
    <w:p w:rsidR="00F9283C" w:rsidRPr="00046ADE" w:rsidRDefault="00F9283C" w:rsidP="00587E17">
      <w:pPr>
        <w:pStyle w:val="TJ2"/>
        <w:shd w:val="clear" w:color="auto" w:fill="auto"/>
        <w:spacing w:line="360" w:lineRule="auto"/>
      </w:pPr>
      <w:r w:rsidRPr="00046ADE">
        <w:t xml:space="preserve">2. </w:t>
      </w:r>
      <w:r w:rsidRPr="00046ADE">
        <w:rPr>
          <w:sz w:val="22"/>
          <w:szCs w:val="22"/>
        </w:rPr>
        <w:t>ÁPOLÁST GONDOZÁST NYÚJTÓ INTÉZMÉNY IDŐSEK OTTHONA</w:t>
      </w:r>
      <w:r w:rsidRPr="00046ADE">
        <w:tab/>
      </w:r>
      <w:r w:rsidR="00587E17" w:rsidRPr="00046ADE">
        <w:t>68</w:t>
      </w:r>
    </w:p>
    <w:p w:rsidR="00F9283C" w:rsidRPr="00046ADE" w:rsidRDefault="00F9283C" w:rsidP="00587E17">
      <w:pPr>
        <w:pStyle w:val="TJ2"/>
        <w:shd w:val="clear" w:color="auto" w:fill="auto"/>
        <w:spacing w:line="360" w:lineRule="auto"/>
      </w:pPr>
      <w:r w:rsidRPr="00046ADE">
        <w:rPr>
          <w:b/>
        </w:rPr>
        <w:t>KÖZÉTKEZTETÉS</w:t>
      </w:r>
      <w:r w:rsidRPr="00046ADE">
        <w:tab/>
        <w:t>.</w:t>
      </w:r>
      <w:r w:rsidR="00587E17" w:rsidRPr="00046ADE">
        <w:t>91</w:t>
      </w:r>
    </w:p>
    <w:p w:rsidR="00F9283C" w:rsidRPr="00046ADE" w:rsidRDefault="00F9283C" w:rsidP="00587E17">
      <w:pPr>
        <w:spacing w:line="360" w:lineRule="auto"/>
      </w:pPr>
      <w:r w:rsidRPr="00046ADE">
        <w:rPr>
          <w:b/>
        </w:rPr>
        <w:t>ZÁRADÉK</w:t>
      </w:r>
      <w:r w:rsidRPr="00046ADE">
        <w:rPr>
          <w:b/>
        </w:rPr>
        <w:tab/>
      </w:r>
      <w:r w:rsidRPr="00046ADE">
        <w:t>………………………………………………………………………………</w:t>
      </w:r>
      <w:r w:rsidR="00587E17" w:rsidRPr="00046ADE">
        <w:t xml:space="preserve">  </w:t>
      </w:r>
      <w:r w:rsidRPr="00046ADE">
        <w:t>.</w:t>
      </w:r>
      <w:r w:rsidR="00587E17" w:rsidRPr="00046ADE">
        <w:t>92</w:t>
      </w:r>
      <w:r w:rsidR="00F9374D" w:rsidRPr="00046ADE">
        <w:fldChar w:fldCharType="end"/>
      </w:r>
    </w:p>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F9283C" w:rsidRPr="00046ADE" w:rsidRDefault="00F9283C" w:rsidP="0076290C"/>
    <w:p w:rsidR="00587E17" w:rsidRPr="00046ADE" w:rsidRDefault="00587E17" w:rsidP="0076290C"/>
    <w:p w:rsidR="00F9283C" w:rsidRPr="00046ADE" w:rsidRDefault="00F9283C" w:rsidP="0076290C"/>
    <w:p w:rsidR="00270444" w:rsidRPr="00046ADE" w:rsidRDefault="002A08A5" w:rsidP="00306E99">
      <w:pPr>
        <w:pStyle w:val="Szvegtrzs"/>
        <w:pBdr>
          <w:top w:val="single" w:sz="4" w:space="1" w:color="auto"/>
          <w:left w:val="single" w:sz="4" w:space="4" w:color="auto"/>
          <w:bottom w:val="single" w:sz="4" w:space="1" w:color="auto"/>
          <w:right w:val="single" w:sz="4" w:space="4" w:color="auto"/>
        </w:pBdr>
        <w:shd w:val="clear" w:color="auto" w:fill="BFBFBF"/>
        <w:jc w:val="center"/>
        <w:rPr>
          <w:b/>
          <w:i/>
          <w:sz w:val="40"/>
          <w:szCs w:val="40"/>
        </w:rPr>
      </w:pPr>
      <w:r w:rsidRPr="00046ADE">
        <w:rPr>
          <w:b/>
          <w:i/>
          <w:sz w:val="40"/>
          <w:szCs w:val="40"/>
        </w:rPr>
        <w:lastRenderedPageBreak/>
        <w:t>BEVEZETÉS</w:t>
      </w:r>
    </w:p>
    <w:p w:rsidR="002A08A5" w:rsidRPr="00046ADE" w:rsidRDefault="002A08A5" w:rsidP="002A08A5">
      <w:pPr>
        <w:pStyle w:val="Szvegtrzs"/>
        <w:jc w:val="center"/>
        <w:rPr>
          <w:b/>
          <w:sz w:val="24"/>
          <w:szCs w:val="24"/>
        </w:rPr>
      </w:pPr>
    </w:p>
    <w:p w:rsidR="00F13DE7" w:rsidRPr="00046ADE" w:rsidRDefault="00EF5724" w:rsidP="0053198D">
      <w:pPr>
        <w:pStyle w:val="Szvegtrzs"/>
        <w:rPr>
          <w:sz w:val="24"/>
          <w:szCs w:val="24"/>
        </w:rPr>
      </w:pPr>
      <w:r w:rsidRPr="00046ADE">
        <w:rPr>
          <w:b/>
          <w:sz w:val="24"/>
          <w:szCs w:val="24"/>
          <w:u w:val="single"/>
        </w:rPr>
        <w:t>Vásárosnamény Város</w:t>
      </w:r>
      <w:r w:rsidRPr="00046ADE">
        <w:rPr>
          <w:sz w:val="24"/>
          <w:szCs w:val="24"/>
          <w:u w:val="single"/>
        </w:rPr>
        <w:t xml:space="preserve"> </w:t>
      </w:r>
      <w:r w:rsidRPr="00046ADE">
        <w:rPr>
          <w:b/>
          <w:sz w:val="24"/>
          <w:szCs w:val="24"/>
          <w:u w:val="single"/>
        </w:rPr>
        <w:t>Önkormányzatának</w:t>
      </w:r>
      <w:r w:rsidRPr="00046ADE">
        <w:rPr>
          <w:sz w:val="24"/>
          <w:szCs w:val="24"/>
        </w:rPr>
        <w:t xml:space="preserve"> </w:t>
      </w:r>
      <w:r w:rsidR="00A33EFC" w:rsidRPr="00046ADE">
        <w:rPr>
          <w:sz w:val="24"/>
          <w:szCs w:val="24"/>
        </w:rPr>
        <w:t xml:space="preserve">Képviselő-testülete a </w:t>
      </w:r>
      <w:r w:rsidR="00AE1D3C" w:rsidRPr="00046ADE">
        <w:rPr>
          <w:b/>
          <w:sz w:val="24"/>
          <w:szCs w:val="24"/>
        </w:rPr>
        <w:t>Vásárosnaményi</w:t>
      </w:r>
      <w:r w:rsidR="00AE1D3C" w:rsidRPr="00046ADE">
        <w:rPr>
          <w:sz w:val="24"/>
          <w:szCs w:val="24"/>
        </w:rPr>
        <w:t xml:space="preserve"> </w:t>
      </w:r>
      <w:r w:rsidRPr="00046ADE">
        <w:rPr>
          <w:b/>
          <w:sz w:val="24"/>
          <w:szCs w:val="24"/>
        </w:rPr>
        <w:t xml:space="preserve">Humán Szolgáltató </w:t>
      </w:r>
      <w:proofErr w:type="gramStart"/>
      <w:r w:rsidRPr="00046ADE">
        <w:rPr>
          <w:b/>
          <w:sz w:val="24"/>
          <w:szCs w:val="24"/>
        </w:rPr>
        <w:t>Központ</w:t>
      </w:r>
      <w:r w:rsidR="00A33EFC" w:rsidRPr="00046ADE">
        <w:rPr>
          <w:sz w:val="24"/>
          <w:szCs w:val="24"/>
        </w:rPr>
        <w:t xml:space="preserve"> </w:t>
      </w:r>
      <w:r w:rsidR="00F13DE7" w:rsidRPr="00046ADE">
        <w:rPr>
          <w:sz w:val="24"/>
          <w:szCs w:val="24"/>
        </w:rPr>
        <w:t xml:space="preserve"> szakmai</w:t>
      </w:r>
      <w:proofErr w:type="gramEnd"/>
      <w:r w:rsidR="00F13DE7" w:rsidRPr="00046ADE">
        <w:rPr>
          <w:sz w:val="24"/>
          <w:szCs w:val="24"/>
        </w:rPr>
        <w:t xml:space="preserve"> programját - figyelembe véve a személyes gondoskodást nyújtó szociális intézmények szakmai feladatairól és működési feltételeiről szóló 1/2000. (I. 7.) </w:t>
      </w:r>
      <w:proofErr w:type="spellStart"/>
      <w:r w:rsidR="00F13DE7" w:rsidRPr="00046ADE">
        <w:rPr>
          <w:sz w:val="24"/>
          <w:szCs w:val="24"/>
        </w:rPr>
        <w:t>SzCsM</w:t>
      </w:r>
      <w:proofErr w:type="spellEnd"/>
      <w:r w:rsidR="00F13DE7" w:rsidRPr="00046ADE">
        <w:rPr>
          <w:sz w:val="24"/>
          <w:szCs w:val="24"/>
        </w:rPr>
        <w:t xml:space="preserve"> rendelet 5/</w:t>
      </w:r>
      <w:proofErr w:type="gramStart"/>
      <w:r w:rsidR="00F13DE7" w:rsidRPr="00046ADE">
        <w:rPr>
          <w:sz w:val="24"/>
          <w:szCs w:val="24"/>
        </w:rPr>
        <w:t>A</w:t>
      </w:r>
      <w:proofErr w:type="gramEnd"/>
      <w:r w:rsidR="00F13DE7" w:rsidRPr="00046ADE">
        <w:rPr>
          <w:sz w:val="24"/>
          <w:szCs w:val="24"/>
        </w:rPr>
        <w:t>. §</w:t>
      </w:r>
      <w:proofErr w:type="spellStart"/>
      <w:r w:rsidR="00F13DE7" w:rsidRPr="00046ADE">
        <w:rPr>
          <w:sz w:val="24"/>
          <w:szCs w:val="24"/>
        </w:rPr>
        <w:t>-át</w:t>
      </w:r>
      <w:proofErr w:type="spellEnd"/>
      <w:r w:rsidR="00F13DE7" w:rsidRPr="00046ADE">
        <w:rPr>
          <w:sz w:val="24"/>
          <w:szCs w:val="24"/>
        </w:rPr>
        <w:t xml:space="preserve"> - a következők szerint határozza meg:</w:t>
      </w:r>
    </w:p>
    <w:p w:rsidR="00F13DE7" w:rsidRPr="00046ADE" w:rsidRDefault="00F13DE7" w:rsidP="0053198D">
      <w:pPr>
        <w:jc w:val="both"/>
      </w:pPr>
    </w:p>
    <w:p w:rsidR="00F13DE7" w:rsidRPr="00046ADE" w:rsidRDefault="00F13DE7" w:rsidP="0053198D">
      <w:pPr>
        <w:jc w:val="both"/>
        <w:rPr>
          <w:i/>
          <w:u w:val="single"/>
        </w:rPr>
      </w:pPr>
      <w:r w:rsidRPr="00046ADE">
        <w:rPr>
          <w:i/>
          <w:u w:val="single"/>
        </w:rPr>
        <w:t>Általános szabályok:</w:t>
      </w:r>
    </w:p>
    <w:p w:rsidR="00F13DE7" w:rsidRPr="00046ADE" w:rsidRDefault="00F13DE7" w:rsidP="0053198D">
      <w:pPr>
        <w:jc w:val="both"/>
      </w:pPr>
      <w:r w:rsidRPr="00046ADE">
        <w:t xml:space="preserve">A szakmai program célja, hogy meghatározza a vonatkozó jogszabályok, az </w:t>
      </w:r>
      <w:r w:rsidR="005627E1" w:rsidRPr="00046ADE">
        <w:t>egyedi sajátosságok alapján az i</w:t>
      </w:r>
      <w:r w:rsidRPr="00046ADE">
        <w:t>ntézmény szakmai tevékenységét, ennek érdekében megállapítsa:</w:t>
      </w:r>
    </w:p>
    <w:p w:rsidR="002A08A5" w:rsidRPr="00046ADE" w:rsidRDefault="002A08A5" w:rsidP="002A08A5">
      <w:pPr>
        <w:numPr>
          <w:ilvl w:val="0"/>
          <w:numId w:val="1"/>
        </w:numPr>
        <w:ind w:left="720"/>
        <w:jc w:val="both"/>
      </w:pPr>
      <w:r w:rsidRPr="00046ADE">
        <w:t xml:space="preserve">az intézményi szolgáltatás célját,  így különösen </w:t>
      </w:r>
      <w:proofErr w:type="gramStart"/>
      <w:r w:rsidRPr="00046ADE">
        <w:t>a</w:t>
      </w:r>
      <w:proofErr w:type="gramEnd"/>
    </w:p>
    <w:p w:rsidR="002A08A5" w:rsidRPr="00046ADE" w:rsidRDefault="002A08A5" w:rsidP="002A08A5">
      <w:pPr>
        <w:numPr>
          <w:ilvl w:val="0"/>
          <w:numId w:val="1"/>
        </w:numPr>
        <w:ind w:left="720"/>
        <w:jc w:val="both"/>
      </w:pPr>
      <w:r w:rsidRPr="00046ADE">
        <w:t>megvalósítani kívánt program konkrét bemutatását, a létrejövő kapacitások, a nyújtott szolgáltatáselemek tevékenységek leírását,</w:t>
      </w:r>
    </w:p>
    <w:p w:rsidR="002A08A5" w:rsidRPr="00046ADE" w:rsidRDefault="002A08A5" w:rsidP="002A08A5">
      <w:pPr>
        <w:numPr>
          <w:ilvl w:val="0"/>
          <w:numId w:val="1"/>
        </w:numPr>
        <w:ind w:left="720"/>
        <w:jc w:val="both"/>
      </w:pPr>
      <w:r w:rsidRPr="00046ADE">
        <w:t>más intézményekkel történő együttműködés módját,</w:t>
      </w:r>
    </w:p>
    <w:p w:rsidR="002A08A5" w:rsidRPr="00046ADE" w:rsidRDefault="002A08A5" w:rsidP="002A08A5">
      <w:pPr>
        <w:numPr>
          <w:ilvl w:val="0"/>
          <w:numId w:val="1"/>
        </w:numPr>
        <w:ind w:left="720"/>
        <w:jc w:val="both"/>
      </w:pPr>
      <w:r w:rsidRPr="00046ADE">
        <w:t>az ellátandó célcsoport megnevezése,</w:t>
      </w:r>
    </w:p>
    <w:p w:rsidR="002A08A5" w:rsidRPr="00046ADE" w:rsidRDefault="002A08A5" w:rsidP="002A08A5">
      <w:pPr>
        <w:numPr>
          <w:ilvl w:val="0"/>
          <w:numId w:val="1"/>
        </w:numPr>
        <w:ind w:left="720"/>
        <w:jc w:val="both"/>
      </w:pPr>
      <w:r w:rsidRPr="00046ADE">
        <w:t>a szolgáltatási elemeket,</w:t>
      </w:r>
    </w:p>
    <w:p w:rsidR="002A08A5" w:rsidRPr="00046ADE" w:rsidRDefault="002A08A5" w:rsidP="002A08A5">
      <w:pPr>
        <w:numPr>
          <w:ilvl w:val="0"/>
          <w:numId w:val="1"/>
        </w:numPr>
        <w:ind w:left="720"/>
        <w:jc w:val="both"/>
      </w:pPr>
      <w:r w:rsidRPr="00046ADE">
        <w:t>az ellátás igénybevételének módját,</w:t>
      </w:r>
    </w:p>
    <w:p w:rsidR="002A08A5" w:rsidRPr="00046ADE" w:rsidRDefault="002A08A5" w:rsidP="002A08A5">
      <w:pPr>
        <w:numPr>
          <w:ilvl w:val="0"/>
          <w:numId w:val="1"/>
        </w:numPr>
        <w:ind w:left="720"/>
        <w:jc w:val="both"/>
      </w:pPr>
      <w:r w:rsidRPr="00046ADE">
        <w:t>a szolgáltatásról szóló tájékoztatás helyi módját,</w:t>
      </w:r>
    </w:p>
    <w:p w:rsidR="002A08A5" w:rsidRPr="00046ADE" w:rsidRDefault="002A08A5" w:rsidP="002A08A5">
      <w:pPr>
        <w:ind w:left="720"/>
        <w:jc w:val="both"/>
      </w:pPr>
    </w:p>
    <w:p w:rsidR="00F13DE7" w:rsidRPr="00046ADE" w:rsidRDefault="00F13DE7" w:rsidP="0053198D">
      <w:pPr>
        <w:ind w:left="50"/>
        <w:jc w:val="both"/>
        <w:rPr>
          <w:i/>
          <w:u w:val="single"/>
        </w:rPr>
      </w:pPr>
      <w:r w:rsidRPr="00046ADE">
        <w:rPr>
          <w:i/>
          <w:u w:val="single"/>
        </w:rPr>
        <w:t xml:space="preserve">A szakmai program hatálya:  </w:t>
      </w:r>
    </w:p>
    <w:p w:rsidR="00F13DE7" w:rsidRPr="00046ADE" w:rsidRDefault="00F13DE7" w:rsidP="0066431D">
      <w:pPr>
        <w:numPr>
          <w:ilvl w:val="0"/>
          <w:numId w:val="16"/>
        </w:numPr>
        <w:jc w:val="both"/>
      </w:pPr>
      <w:r w:rsidRPr="00046ADE">
        <w:t>A szakmai program a jóváhagyás napján lép hatályba.</w:t>
      </w:r>
    </w:p>
    <w:p w:rsidR="00F13DE7" w:rsidRPr="00046ADE" w:rsidRDefault="00F13DE7" w:rsidP="0066431D">
      <w:pPr>
        <w:numPr>
          <w:ilvl w:val="0"/>
          <w:numId w:val="16"/>
        </w:numPr>
        <w:jc w:val="both"/>
      </w:pPr>
      <w:r w:rsidRPr="00046ADE">
        <w:t>A szakmai programot a szakmai program egyes elemeinek megváltozása, módosulása esetén szintén módosítani kell.</w:t>
      </w:r>
    </w:p>
    <w:p w:rsidR="00F13DE7" w:rsidRPr="00046ADE" w:rsidRDefault="00F13DE7" w:rsidP="0066431D">
      <w:pPr>
        <w:numPr>
          <w:ilvl w:val="0"/>
          <w:numId w:val="16"/>
        </w:numPr>
        <w:jc w:val="both"/>
      </w:pPr>
      <w:r w:rsidRPr="00046ADE">
        <w:t>A szakmai program személyi hatálya kiterje</w:t>
      </w:r>
      <w:r w:rsidR="003E2FD7" w:rsidRPr="00046ADE">
        <w:t>d az ellátottakra, valamint az i</w:t>
      </w:r>
      <w:r w:rsidRPr="00046ADE">
        <w:t>ntézmény szakmai működtetésében, szolgáltatásai nyújtásában közreműködő személyekre.</w:t>
      </w:r>
    </w:p>
    <w:p w:rsidR="00F13DE7" w:rsidRPr="00046ADE" w:rsidRDefault="00F13DE7" w:rsidP="0066431D">
      <w:pPr>
        <w:numPr>
          <w:ilvl w:val="0"/>
          <w:numId w:val="16"/>
        </w:numPr>
        <w:jc w:val="both"/>
      </w:pPr>
      <w:r w:rsidRPr="00046ADE">
        <w:t>A szakm</w:t>
      </w:r>
      <w:r w:rsidR="005627E1" w:rsidRPr="00046ADE">
        <w:t>ai program területi hatálya az i</w:t>
      </w:r>
      <w:r w:rsidRPr="00046ADE">
        <w:t>ntézményre terjed ki.</w:t>
      </w:r>
    </w:p>
    <w:p w:rsidR="00F13DE7" w:rsidRPr="00046ADE" w:rsidRDefault="00F13DE7" w:rsidP="0053198D">
      <w:pPr>
        <w:jc w:val="both"/>
      </w:pPr>
    </w:p>
    <w:p w:rsidR="00F13DE7" w:rsidRPr="00046ADE" w:rsidRDefault="00F13DE7" w:rsidP="0053198D">
      <w:pPr>
        <w:ind w:left="50"/>
        <w:jc w:val="both"/>
        <w:rPr>
          <w:i/>
          <w:u w:val="single"/>
        </w:rPr>
      </w:pPr>
      <w:r w:rsidRPr="00046ADE">
        <w:rPr>
          <w:i/>
          <w:u w:val="single"/>
        </w:rPr>
        <w:t>A szakmai program nyilvánossága</w:t>
      </w:r>
      <w:r w:rsidR="003E35B4" w:rsidRPr="00046ADE">
        <w:rPr>
          <w:i/>
          <w:u w:val="single"/>
        </w:rPr>
        <w:t>:</w:t>
      </w:r>
    </w:p>
    <w:p w:rsidR="00F13DE7" w:rsidRPr="00046ADE" w:rsidRDefault="00F13DE7" w:rsidP="0053198D">
      <w:pPr>
        <w:jc w:val="both"/>
      </w:pPr>
      <w:r w:rsidRPr="00046ADE">
        <w:t>A szakmai programot nyilvánosságra kell hozni.</w:t>
      </w:r>
    </w:p>
    <w:p w:rsidR="00F13DE7" w:rsidRPr="00046ADE" w:rsidRDefault="00F13DE7" w:rsidP="0053198D">
      <w:pPr>
        <w:jc w:val="both"/>
      </w:pPr>
      <w:r w:rsidRPr="00046ADE">
        <w:t>A nyilvánosságra hozatal a következőképpen történik:</w:t>
      </w:r>
    </w:p>
    <w:p w:rsidR="00F13DE7" w:rsidRPr="00046ADE" w:rsidRDefault="00F13DE7" w:rsidP="0066431D">
      <w:pPr>
        <w:numPr>
          <w:ilvl w:val="0"/>
          <w:numId w:val="17"/>
        </w:numPr>
        <w:jc w:val="both"/>
      </w:pPr>
      <w:r w:rsidRPr="00046ADE">
        <w:t>kifüggesztésre ker</w:t>
      </w:r>
      <w:r w:rsidR="005627E1" w:rsidRPr="00046ADE">
        <w:t>ül az i</w:t>
      </w:r>
      <w:r w:rsidRPr="00046ADE">
        <w:t>ntézmény hirdetőtábláján.</w:t>
      </w:r>
    </w:p>
    <w:p w:rsidR="00F13DE7" w:rsidRPr="00046ADE" w:rsidRDefault="00F13DE7" w:rsidP="0053198D">
      <w:pPr>
        <w:jc w:val="both"/>
      </w:pPr>
      <w:r w:rsidRPr="00046ADE">
        <w:t>A szakmai program módosításakor a nyilvánosságra hozatalról ismételten gondoskodni kell.</w:t>
      </w:r>
    </w:p>
    <w:p w:rsidR="00F8749D" w:rsidRPr="00046ADE" w:rsidRDefault="0061251B" w:rsidP="00F8749D">
      <w:pPr>
        <w:spacing w:before="240" w:after="60" w:line="320" w:lineRule="atLeast"/>
      </w:pPr>
      <w:r w:rsidRPr="00046ADE">
        <w:rPr>
          <w:bCs/>
          <w:i/>
          <w:color w:val="000000"/>
          <w:u w:val="single"/>
        </w:rPr>
        <w:t>Az intézmény feladata</w:t>
      </w:r>
      <w:r w:rsidR="00B70FD2" w:rsidRPr="00046ADE">
        <w:rPr>
          <w:bCs/>
          <w:i/>
          <w:color w:val="000000"/>
          <w:u w:val="single"/>
        </w:rPr>
        <w:t>:</w:t>
      </w:r>
    </w:p>
    <w:p w:rsidR="00F8749D" w:rsidRPr="00046ADE" w:rsidRDefault="00F8749D" w:rsidP="005A3262">
      <w:pPr>
        <w:numPr>
          <w:ilvl w:val="0"/>
          <w:numId w:val="62"/>
        </w:numPr>
        <w:jc w:val="both"/>
      </w:pPr>
      <w:r w:rsidRPr="00046ADE">
        <w:t>hatékony, összehangolt szakmai munka,</w:t>
      </w:r>
    </w:p>
    <w:p w:rsidR="00F8749D" w:rsidRPr="00046ADE" w:rsidRDefault="00F8749D" w:rsidP="005A3262">
      <w:pPr>
        <w:numPr>
          <w:ilvl w:val="0"/>
          <w:numId w:val="62"/>
        </w:numPr>
        <w:jc w:val="both"/>
      </w:pPr>
      <w:r w:rsidRPr="00046ADE">
        <w:t>világos és követhető felelősségi rendszer,</w:t>
      </w:r>
    </w:p>
    <w:p w:rsidR="00F8749D" w:rsidRPr="00046ADE" w:rsidRDefault="00F8749D" w:rsidP="005A3262">
      <w:pPr>
        <w:numPr>
          <w:ilvl w:val="0"/>
          <w:numId w:val="62"/>
        </w:numPr>
        <w:jc w:val="both"/>
      </w:pPr>
      <w:r w:rsidRPr="00046ADE">
        <w:t>egységes tervezés, azonos színvonalú teljesítményt nyújtó szervezeti egységek,</w:t>
      </w:r>
    </w:p>
    <w:p w:rsidR="00F8749D" w:rsidRPr="00046ADE" w:rsidRDefault="00F8749D" w:rsidP="005A3262">
      <w:pPr>
        <w:numPr>
          <w:ilvl w:val="0"/>
          <w:numId w:val="62"/>
        </w:numPr>
        <w:jc w:val="both"/>
      </w:pPr>
      <w:r w:rsidRPr="00046ADE">
        <w:t>a teljesítmény folyamatos belső ellenőrzése és visszacsatolás,</w:t>
      </w:r>
    </w:p>
    <w:p w:rsidR="00F8749D" w:rsidRPr="00046ADE" w:rsidRDefault="00F8749D" w:rsidP="005A3262">
      <w:pPr>
        <w:numPr>
          <w:ilvl w:val="0"/>
          <w:numId w:val="62"/>
        </w:numPr>
        <w:jc w:val="both"/>
      </w:pPr>
      <w:r w:rsidRPr="00046ADE">
        <w:t>az intézményi stratégia és a segélyezési tevékenység összehangolása egy komplex ellátórendszer működtetése érdekében,</w:t>
      </w:r>
    </w:p>
    <w:p w:rsidR="00F8749D" w:rsidRPr="00046ADE" w:rsidRDefault="00F8749D" w:rsidP="005A3262">
      <w:pPr>
        <w:numPr>
          <w:ilvl w:val="0"/>
          <w:numId w:val="62"/>
        </w:numPr>
        <w:jc w:val="both"/>
      </w:pPr>
      <w:r w:rsidRPr="00046ADE">
        <w:t>racionális és finanszírozható ellátórendszer megteremtése.</w:t>
      </w:r>
    </w:p>
    <w:p w:rsidR="00F8749D" w:rsidRPr="00046ADE" w:rsidRDefault="00F8749D" w:rsidP="00F8749D">
      <w:pPr>
        <w:spacing w:before="120" w:after="60"/>
        <w:ind w:left="1140"/>
        <w:jc w:val="both"/>
      </w:pPr>
    </w:p>
    <w:p w:rsidR="00F8749D" w:rsidRPr="00046ADE" w:rsidRDefault="00F8749D" w:rsidP="00F8749D">
      <w:pPr>
        <w:autoSpaceDE w:val="0"/>
        <w:autoSpaceDN w:val="0"/>
        <w:adjustRightInd w:val="0"/>
        <w:rPr>
          <w:color w:val="000000"/>
        </w:rPr>
      </w:pPr>
      <w:r w:rsidRPr="00046ADE">
        <w:rPr>
          <w:color w:val="000000"/>
        </w:rPr>
        <w:t>Az intézmény alapdokumentumában (alapító okiratában) meghatározott ellátásokat biztosítsa az ellátottak részére.</w:t>
      </w:r>
    </w:p>
    <w:p w:rsidR="00F8749D" w:rsidRPr="00046ADE" w:rsidRDefault="00F8749D" w:rsidP="00F8749D">
      <w:pPr>
        <w:autoSpaceDE w:val="0"/>
        <w:autoSpaceDN w:val="0"/>
        <w:adjustRightInd w:val="0"/>
        <w:rPr>
          <w:color w:val="000000"/>
        </w:rPr>
      </w:pPr>
      <w:r w:rsidRPr="00046ADE">
        <w:rPr>
          <w:color w:val="000000"/>
        </w:rPr>
        <w:t>A szolgáltatást úgy kell nyújtani az ellátottak részére, hogy az megfeleljen</w:t>
      </w:r>
      <w:r w:rsidR="00B81AE9" w:rsidRPr="00046ADE">
        <w:rPr>
          <w:color w:val="000000"/>
        </w:rPr>
        <w:t>:</w:t>
      </w:r>
    </w:p>
    <w:p w:rsidR="00F8749D" w:rsidRPr="00046ADE" w:rsidRDefault="00F8749D" w:rsidP="005A3262">
      <w:pPr>
        <w:numPr>
          <w:ilvl w:val="0"/>
          <w:numId w:val="62"/>
        </w:numPr>
        <w:autoSpaceDE w:val="0"/>
        <w:autoSpaceDN w:val="0"/>
        <w:adjustRightInd w:val="0"/>
        <w:rPr>
          <w:color w:val="000000"/>
        </w:rPr>
      </w:pPr>
      <w:r w:rsidRPr="00046ADE">
        <w:rPr>
          <w:color w:val="000000"/>
        </w:rPr>
        <w:t>az intézményi működést szakmailag érintő szabályoknak, így:</w:t>
      </w:r>
    </w:p>
    <w:p w:rsidR="00F8749D" w:rsidRPr="00046ADE" w:rsidRDefault="00F8749D" w:rsidP="005A3262">
      <w:pPr>
        <w:numPr>
          <w:ilvl w:val="0"/>
          <w:numId w:val="62"/>
        </w:numPr>
        <w:autoSpaceDE w:val="0"/>
        <w:autoSpaceDN w:val="0"/>
        <w:adjustRightInd w:val="0"/>
        <w:rPr>
          <w:color w:val="000000"/>
        </w:rPr>
      </w:pPr>
      <w:r w:rsidRPr="00046ADE">
        <w:rPr>
          <w:color w:val="000000"/>
        </w:rPr>
        <w:t>jelen szakmai programnak,</w:t>
      </w:r>
    </w:p>
    <w:p w:rsidR="00F8749D" w:rsidRPr="00046ADE" w:rsidRDefault="00F8749D" w:rsidP="005A3262">
      <w:pPr>
        <w:numPr>
          <w:ilvl w:val="0"/>
          <w:numId w:val="62"/>
        </w:numPr>
        <w:autoSpaceDE w:val="0"/>
        <w:autoSpaceDN w:val="0"/>
        <w:adjustRightInd w:val="0"/>
        <w:rPr>
          <w:color w:val="000000"/>
        </w:rPr>
      </w:pPr>
      <w:r w:rsidRPr="00046ADE">
        <w:rPr>
          <w:color w:val="000000"/>
        </w:rPr>
        <w:t>az alapító okiratnak,</w:t>
      </w:r>
    </w:p>
    <w:p w:rsidR="00F8749D" w:rsidRPr="00046ADE" w:rsidRDefault="00F8749D" w:rsidP="005A3262">
      <w:pPr>
        <w:numPr>
          <w:ilvl w:val="0"/>
          <w:numId w:val="62"/>
        </w:numPr>
        <w:autoSpaceDE w:val="0"/>
        <w:autoSpaceDN w:val="0"/>
        <w:adjustRightInd w:val="0"/>
        <w:rPr>
          <w:color w:val="000000"/>
        </w:rPr>
      </w:pPr>
      <w:r w:rsidRPr="00046ADE">
        <w:rPr>
          <w:color w:val="000000"/>
        </w:rPr>
        <w:t>a szervezeti és működési szabályzatnak, valamint</w:t>
      </w:r>
    </w:p>
    <w:p w:rsidR="00F8749D" w:rsidRPr="00046ADE" w:rsidRDefault="005627E1" w:rsidP="005A3262">
      <w:pPr>
        <w:numPr>
          <w:ilvl w:val="0"/>
          <w:numId w:val="62"/>
        </w:numPr>
        <w:autoSpaceDE w:val="0"/>
        <w:autoSpaceDN w:val="0"/>
        <w:adjustRightInd w:val="0"/>
        <w:rPr>
          <w:color w:val="000000"/>
        </w:rPr>
      </w:pPr>
      <w:r w:rsidRPr="00046ADE">
        <w:rPr>
          <w:color w:val="000000"/>
        </w:rPr>
        <w:t>házirendnek,</w:t>
      </w:r>
    </w:p>
    <w:p w:rsidR="00F8749D" w:rsidRPr="00046ADE" w:rsidRDefault="00F8749D" w:rsidP="00F9283C">
      <w:pPr>
        <w:numPr>
          <w:ilvl w:val="0"/>
          <w:numId w:val="62"/>
        </w:numPr>
        <w:autoSpaceDE w:val="0"/>
        <w:autoSpaceDN w:val="0"/>
        <w:adjustRightInd w:val="0"/>
        <w:rPr>
          <w:color w:val="000000"/>
        </w:rPr>
      </w:pPr>
      <w:r w:rsidRPr="00046ADE">
        <w:rPr>
          <w:color w:val="000000"/>
        </w:rPr>
        <w:lastRenderedPageBreak/>
        <w:t>a jogszabályokban meghatározott szakmai szempontoknak, az ott meghatározott feladat-ellátási követelményeknek.</w:t>
      </w:r>
    </w:p>
    <w:p w:rsidR="00F8749D" w:rsidRPr="00046ADE" w:rsidRDefault="003E2FD7" w:rsidP="00F8749D">
      <w:pPr>
        <w:spacing w:before="120" w:after="60"/>
        <w:jc w:val="both"/>
      </w:pPr>
      <w:r w:rsidRPr="00046ADE">
        <w:t>Az i</w:t>
      </w:r>
      <w:r w:rsidR="00F8749D" w:rsidRPr="00046ADE">
        <w:t>ntézmény integráltan működő szervezeti egységei különböző szolgáltatásokkal megfelelő igénybevételi lehetőséget nyújtanak az arra rászorulóknak. Az intézményben megtalálhatók az idősek szociális ellátásának egymásra épülő, egymást kiegészítő formái. Az ellátást</w:t>
      </w:r>
      <w:r w:rsidRPr="00046ADE">
        <w:t xml:space="preserve"> igénybe vevők részére egészségügyi</w:t>
      </w:r>
      <w:r w:rsidR="00F8749D" w:rsidRPr="00046ADE">
        <w:t xml:space="preserve">, fizikai, szellemi állapotuknak megfelelően komplex ellátást biztosítunk. </w:t>
      </w:r>
    </w:p>
    <w:p w:rsidR="003E35B4" w:rsidRPr="00046ADE" w:rsidRDefault="003E35B4" w:rsidP="00F8749D">
      <w:pPr>
        <w:autoSpaceDE w:val="0"/>
        <w:autoSpaceDN w:val="0"/>
        <w:adjustRightInd w:val="0"/>
        <w:jc w:val="both"/>
        <w:rPr>
          <w:bCs/>
          <w:i/>
          <w:color w:val="000000"/>
          <w:u w:val="single"/>
        </w:rPr>
      </w:pPr>
    </w:p>
    <w:p w:rsidR="003E35B4" w:rsidRPr="00046ADE" w:rsidRDefault="00F15341" w:rsidP="0053198D">
      <w:pPr>
        <w:autoSpaceDE w:val="0"/>
        <w:autoSpaceDN w:val="0"/>
        <w:adjustRightInd w:val="0"/>
        <w:rPr>
          <w:bCs/>
          <w:i/>
          <w:color w:val="000000"/>
          <w:u w:val="single"/>
        </w:rPr>
      </w:pPr>
      <w:r w:rsidRPr="00046ADE">
        <w:rPr>
          <w:bCs/>
          <w:i/>
          <w:color w:val="000000"/>
          <w:u w:val="single"/>
        </w:rPr>
        <w:t>A szakmai program c</w:t>
      </w:r>
      <w:r w:rsidR="003E35B4" w:rsidRPr="00046ADE">
        <w:rPr>
          <w:bCs/>
          <w:i/>
          <w:color w:val="000000"/>
          <w:u w:val="single"/>
        </w:rPr>
        <w:t>élja:</w:t>
      </w:r>
    </w:p>
    <w:p w:rsidR="00F15341" w:rsidRPr="00046ADE" w:rsidRDefault="00F15341" w:rsidP="0053198D">
      <w:pPr>
        <w:autoSpaceDE w:val="0"/>
        <w:autoSpaceDN w:val="0"/>
        <w:adjustRightInd w:val="0"/>
        <w:rPr>
          <w:bCs/>
          <w:i/>
          <w:color w:val="000000"/>
          <w:u w:val="single"/>
        </w:rPr>
      </w:pPr>
    </w:p>
    <w:p w:rsidR="003E35B4" w:rsidRPr="00046ADE" w:rsidRDefault="003E35B4" w:rsidP="0066431D">
      <w:pPr>
        <w:numPr>
          <w:ilvl w:val="0"/>
          <w:numId w:val="20"/>
        </w:numPr>
        <w:autoSpaceDE w:val="0"/>
        <w:autoSpaceDN w:val="0"/>
        <w:adjustRightInd w:val="0"/>
        <w:rPr>
          <w:color w:val="000000"/>
        </w:rPr>
      </w:pPr>
      <w:r w:rsidRPr="00046ADE">
        <w:rPr>
          <w:color w:val="000000"/>
        </w:rPr>
        <w:t>békés, kiegyensúlyozott időskor biztosítása,</w:t>
      </w:r>
    </w:p>
    <w:p w:rsidR="003E35B4" w:rsidRPr="00046ADE" w:rsidRDefault="003E35B4" w:rsidP="0066431D">
      <w:pPr>
        <w:numPr>
          <w:ilvl w:val="0"/>
          <w:numId w:val="20"/>
        </w:numPr>
        <w:autoSpaceDE w:val="0"/>
        <w:autoSpaceDN w:val="0"/>
        <w:adjustRightInd w:val="0"/>
        <w:rPr>
          <w:color w:val="000000"/>
        </w:rPr>
      </w:pPr>
      <w:r w:rsidRPr="00046ADE">
        <w:rPr>
          <w:color w:val="000000"/>
        </w:rPr>
        <w:t>az idős emberek életminőségének javítása,</w:t>
      </w:r>
    </w:p>
    <w:p w:rsidR="003E35B4" w:rsidRPr="00046ADE" w:rsidRDefault="003E35B4" w:rsidP="0066431D">
      <w:pPr>
        <w:numPr>
          <w:ilvl w:val="0"/>
          <w:numId w:val="20"/>
        </w:numPr>
        <w:autoSpaceDE w:val="0"/>
        <w:autoSpaceDN w:val="0"/>
        <w:adjustRightInd w:val="0"/>
        <w:rPr>
          <w:color w:val="000000"/>
        </w:rPr>
      </w:pPr>
      <w:r w:rsidRPr="00046ADE">
        <w:rPr>
          <w:color w:val="000000"/>
        </w:rPr>
        <w:t>az idősek személyre szabott gondozása,</w:t>
      </w:r>
    </w:p>
    <w:p w:rsidR="003E35B4" w:rsidRPr="00046ADE" w:rsidRDefault="003E35B4" w:rsidP="0066431D">
      <w:pPr>
        <w:numPr>
          <w:ilvl w:val="0"/>
          <w:numId w:val="20"/>
        </w:numPr>
        <w:autoSpaceDE w:val="0"/>
        <w:autoSpaceDN w:val="0"/>
        <w:adjustRightInd w:val="0"/>
        <w:rPr>
          <w:color w:val="000000"/>
        </w:rPr>
      </w:pPr>
      <w:r w:rsidRPr="00046ADE">
        <w:rPr>
          <w:color w:val="000000"/>
        </w:rPr>
        <w:t>a tevékeny, aktív élet biztosítása,</w:t>
      </w:r>
    </w:p>
    <w:p w:rsidR="003E35B4" w:rsidRPr="00046ADE" w:rsidRDefault="003E35B4" w:rsidP="0066431D">
      <w:pPr>
        <w:numPr>
          <w:ilvl w:val="0"/>
          <w:numId w:val="20"/>
        </w:numPr>
        <w:autoSpaceDE w:val="0"/>
        <w:autoSpaceDN w:val="0"/>
        <w:adjustRightInd w:val="0"/>
        <w:jc w:val="both"/>
        <w:rPr>
          <w:color w:val="000000"/>
        </w:rPr>
      </w:pPr>
      <w:r w:rsidRPr="00046ADE">
        <w:rPr>
          <w:color w:val="000000"/>
        </w:rPr>
        <w:t>önrendelkezésük tiszteletben tartása,</w:t>
      </w:r>
    </w:p>
    <w:p w:rsidR="003E35B4" w:rsidRPr="00046ADE" w:rsidRDefault="003E35B4" w:rsidP="0066431D">
      <w:pPr>
        <w:numPr>
          <w:ilvl w:val="0"/>
          <w:numId w:val="20"/>
        </w:numPr>
        <w:autoSpaceDE w:val="0"/>
        <w:autoSpaceDN w:val="0"/>
        <w:adjustRightInd w:val="0"/>
        <w:jc w:val="both"/>
        <w:rPr>
          <w:color w:val="000000"/>
        </w:rPr>
      </w:pPr>
      <w:r w:rsidRPr="00046ADE">
        <w:rPr>
          <w:color w:val="000000"/>
        </w:rPr>
        <w:t>az idősek jogtudatos magatartásának erősítése, véleményük kikérése és figyelembe vétele,</w:t>
      </w:r>
    </w:p>
    <w:p w:rsidR="003E35B4" w:rsidRPr="00046ADE" w:rsidRDefault="003E35B4" w:rsidP="0066431D">
      <w:pPr>
        <w:numPr>
          <w:ilvl w:val="0"/>
          <w:numId w:val="20"/>
        </w:numPr>
        <w:autoSpaceDE w:val="0"/>
        <w:autoSpaceDN w:val="0"/>
        <w:adjustRightInd w:val="0"/>
        <w:jc w:val="both"/>
        <w:rPr>
          <w:color w:val="000000"/>
        </w:rPr>
      </w:pPr>
      <w:r w:rsidRPr="00046ADE">
        <w:rPr>
          <w:color w:val="000000"/>
        </w:rPr>
        <w:t>az egyéni szükségletekhez igazodó komplex gondozás biztosítása, szakmaközi, intézményközi együttműködés,</w:t>
      </w:r>
    </w:p>
    <w:p w:rsidR="003E35B4" w:rsidRPr="00046ADE" w:rsidRDefault="003E35B4" w:rsidP="0066431D">
      <w:pPr>
        <w:numPr>
          <w:ilvl w:val="0"/>
          <w:numId w:val="20"/>
        </w:numPr>
        <w:autoSpaceDE w:val="0"/>
        <w:autoSpaceDN w:val="0"/>
        <w:adjustRightInd w:val="0"/>
        <w:jc w:val="both"/>
        <w:rPr>
          <w:color w:val="000000"/>
        </w:rPr>
      </w:pPr>
      <w:r w:rsidRPr="00046ADE">
        <w:rPr>
          <w:color w:val="000000"/>
        </w:rPr>
        <w:t>a mentálhigiéné, mint intézményi szemlélet érvényesülése a gondozás minden területén,</w:t>
      </w:r>
    </w:p>
    <w:p w:rsidR="003E35B4" w:rsidRPr="00046ADE" w:rsidRDefault="003E35B4" w:rsidP="0066431D">
      <w:pPr>
        <w:numPr>
          <w:ilvl w:val="0"/>
          <w:numId w:val="20"/>
        </w:numPr>
        <w:autoSpaceDE w:val="0"/>
        <w:autoSpaceDN w:val="0"/>
        <w:adjustRightInd w:val="0"/>
        <w:jc w:val="both"/>
        <w:rPr>
          <w:color w:val="000000"/>
        </w:rPr>
      </w:pPr>
      <w:r w:rsidRPr="00046ADE">
        <w:rPr>
          <w:color w:val="000000"/>
        </w:rPr>
        <w:t>családi, közösségi és társadalmi kapcsolatok fenntartása, ápolása, az otthon nyitottsága,</w:t>
      </w:r>
    </w:p>
    <w:p w:rsidR="003E35B4" w:rsidRPr="00046ADE" w:rsidRDefault="003E35B4" w:rsidP="0066431D">
      <w:pPr>
        <w:numPr>
          <w:ilvl w:val="0"/>
          <w:numId w:val="20"/>
        </w:numPr>
        <w:autoSpaceDE w:val="0"/>
        <w:autoSpaceDN w:val="0"/>
        <w:adjustRightInd w:val="0"/>
        <w:jc w:val="both"/>
        <w:rPr>
          <w:color w:val="000000"/>
        </w:rPr>
      </w:pPr>
      <w:r w:rsidRPr="00046ADE">
        <w:rPr>
          <w:color w:val="000000"/>
        </w:rPr>
        <w:t>társadalmi integráció, a város életében való részvétel, közösségi programokon, rendezvényeken való megjelenés,</w:t>
      </w:r>
    </w:p>
    <w:p w:rsidR="003E35B4" w:rsidRPr="00046ADE" w:rsidRDefault="003E35B4" w:rsidP="0066431D">
      <w:pPr>
        <w:numPr>
          <w:ilvl w:val="0"/>
          <w:numId w:val="20"/>
        </w:numPr>
        <w:autoSpaceDE w:val="0"/>
        <w:autoSpaceDN w:val="0"/>
        <w:adjustRightInd w:val="0"/>
        <w:jc w:val="both"/>
        <w:rPr>
          <w:color w:val="000000"/>
        </w:rPr>
      </w:pPr>
      <w:r w:rsidRPr="00046ADE">
        <w:rPr>
          <w:color w:val="000000"/>
        </w:rPr>
        <w:t>a város intézményeivel való kapcsolattartás, együttműködés és nyitottság az elfogadottság érdekében.</w:t>
      </w:r>
    </w:p>
    <w:p w:rsidR="002B788B" w:rsidRPr="00046ADE" w:rsidRDefault="003E35B4" w:rsidP="002B788B">
      <w:pPr>
        <w:numPr>
          <w:ilvl w:val="0"/>
          <w:numId w:val="20"/>
        </w:numPr>
        <w:autoSpaceDE w:val="0"/>
        <w:autoSpaceDN w:val="0"/>
        <w:adjustRightInd w:val="0"/>
        <w:jc w:val="both"/>
        <w:rPr>
          <w:color w:val="000000"/>
        </w:rPr>
      </w:pPr>
      <w:r w:rsidRPr="00046ADE">
        <w:rPr>
          <w:color w:val="000000"/>
        </w:rPr>
        <w:t>a szakemberek folyamatos képzése, terepgyakorlatok szervezése, korszerű gondozási módszerek alkalmazása, szakmai képzések, tanfolyamok.</w:t>
      </w:r>
    </w:p>
    <w:p w:rsidR="002B788B" w:rsidRPr="00046ADE" w:rsidRDefault="002B788B" w:rsidP="002B788B">
      <w:pPr>
        <w:numPr>
          <w:ilvl w:val="0"/>
          <w:numId w:val="20"/>
        </w:numPr>
        <w:autoSpaceDE w:val="0"/>
        <w:autoSpaceDN w:val="0"/>
        <w:adjustRightInd w:val="0"/>
        <w:jc w:val="both"/>
        <w:rPr>
          <w:color w:val="000000"/>
        </w:rPr>
      </w:pPr>
      <w:r w:rsidRPr="00046ADE">
        <w:t xml:space="preserve"> a gyermekétkeztetés, a dolgozói, vendég étkeztetés és a szociális étkeztetés biztosítása közétkeztetés szervezésében</w:t>
      </w:r>
    </w:p>
    <w:p w:rsidR="005627E1" w:rsidRPr="00046ADE" w:rsidRDefault="005627E1" w:rsidP="005627E1">
      <w:pPr>
        <w:autoSpaceDE w:val="0"/>
        <w:autoSpaceDN w:val="0"/>
        <w:adjustRightInd w:val="0"/>
        <w:ind w:left="720"/>
        <w:jc w:val="both"/>
        <w:rPr>
          <w:color w:val="000000"/>
        </w:rPr>
      </w:pPr>
    </w:p>
    <w:p w:rsidR="003E35B4" w:rsidRPr="00046ADE" w:rsidRDefault="003E35B4" w:rsidP="00AF73EA">
      <w:pPr>
        <w:autoSpaceDE w:val="0"/>
        <w:autoSpaceDN w:val="0"/>
        <w:adjustRightInd w:val="0"/>
        <w:jc w:val="both"/>
        <w:rPr>
          <w:bCs/>
          <w:i/>
          <w:color w:val="000000"/>
          <w:u w:val="single"/>
        </w:rPr>
      </w:pPr>
      <w:r w:rsidRPr="00046ADE">
        <w:rPr>
          <w:bCs/>
          <w:i/>
          <w:color w:val="000000"/>
          <w:u w:val="single"/>
        </w:rPr>
        <w:t>Alapprogram:</w:t>
      </w:r>
    </w:p>
    <w:p w:rsidR="003E35B4" w:rsidRPr="00046ADE" w:rsidRDefault="003E35B4" w:rsidP="0066431D">
      <w:pPr>
        <w:numPr>
          <w:ilvl w:val="0"/>
          <w:numId w:val="19"/>
        </w:numPr>
        <w:autoSpaceDE w:val="0"/>
        <w:autoSpaceDN w:val="0"/>
        <w:adjustRightInd w:val="0"/>
        <w:jc w:val="both"/>
        <w:rPr>
          <w:color w:val="000000"/>
        </w:rPr>
      </w:pPr>
      <w:r w:rsidRPr="00046ADE">
        <w:rPr>
          <w:color w:val="000000"/>
        </w:rPr>
        <w:t>szakmai munka színvonalának emelése,</w:t>
      </w:r>
    </w:p>
    <w:p w:rsidR="003E35B4" w:rsidRPr="00046ADE" w:rsidRDefault="003E35B4" w:rsidP="0066431D">
      <w:pPr>
        <w:numPr>
          <w:ilvl w:val="0"/>
          <w:numId w:val="19"/>
        </w:numPr>
        <w:autoSpaceDE w:val="0"/>
        <w:autoSpaceDN w:val="0"/>
        <w:adjustRightInd w:val="0"/>
        <w:jc w:val="both"/>
        <w:rPr>
          <w:color w:val="000000"/>
        </w:rPr>
      </w:pPr>
      <w:r w:rsidRPr="00046ADE">
        <w:rPr>
          <w:color w:val="000000"/>
        </w:rPr>
        <w:t>dolgozók szakmai elhivatottságának erősítése,</w:t>
      </w:r>
    </w:p>
    <w:p w:rsidR="003E35B4" w:rsidRPr="00046ADE" w:rsidRDefault="003E35B4" w:rsidP="0066431D">
      <w:pPr>
        <w:numPr>
          <w:ilvl w:val="0"/>
          <w:numId w:val="19"/>
        </w:numPr>
        <w:autoSpaceDE w:val="0"/>
        <w:autoSpaceDN w:val="0"/>
        <w:adjustRightInd w:val="0"/>
        <w:jc w:val="both"/>
        <w:rPr>
          <w:color w:val="000000"/>
        </w:rPr>
      </w:pPr>
      <w:r w:rsidRPr="00046ADE">
        <w:rPr>
          <w:color w:val="000000"/>
        </w:rPr>
        <w:t>kliensközpontú gondozás,</w:t>
      </w:r>
    </w:p>
    <w:p w:rsidR="003E35B4" w:rsidRPr="00046ADE" w:rsidRDefault="003E35B4" w:rsidP="0066431D">
      <w:pPr>
        <w:numPr>
          <w:ilvl w:val="0"/>
          <w:numId w:val="19"/>
        </w:numPr>
        <w:autoSpaceDE w:val="0"/>
        <w:autoSpaceDN w:val="0"/>
        <w:adjustRightInd w:val="0"/>
        <w:jc w:val="both"/>
        <w:rPr>
          <w:color w:val="000000"/>
        </w:rPr>
      </w:pPr>
      <w:r w:rsidRPr="00046ADE">
        <w:rPr>
          <w:color w:val="000000"/>
        </w:rPr>
        <w:t>klienselégedettségi vizsgálat végzése,</w:t>
      </w:r>
    </w:p>
    <w:p w:rsidR="003E35B4" w:rsidRPr="00046ADE" w:rsidRDefault="003E35B4" w:rsidP="0066431D">
      <w:pPr>
        <w:numPr>
          <w:ilvl w:val="0"/>
          <w:numId w:val="19"/>
        </w:numPr>
        <w:autoSpaceDE w:val="0"/>
        <w:autoSpaceDN w:val="0"/>
        <w:adjustRightInd w:val="0"/>
        <w:jc w:val="both"/>
        <w:rPr>
          <w:color w:val="000000"/>
        </w:rPr>
      </w:pPr>
      <w:r w:rsidRPr="00046ADE">
        <w:rPr>
          <w:color w:val="000000"/>
        </w:rPr>
        <w:t>szolgáltatások elérhetőségének biztosítása,</w:t>
      </w:r>
    </w:p>
    <w:p w:rsidR="003E35B4" w:rsidRPr="00046ADE" w:rsidRDefault="003E35B4" w:rsidP="0066431D">
      <w:pPr>
        <w:numPr>
          <w:ilvl w:val="0"/>
          <w:numId w:val="19"/>
        </w:numPr>
        <w:autoSpaceDE w:val="0"/>
        <w:autoSpaceDN w:val="0"/>
        <w:adjustRightInd w:val="0"/>
        <w:jc w:val="both"/>
        <w:rPr>
          <w:color w:val="000000"/>
        </w:rPr>
      </w:pPr>
      <w:r w:rsidRPr="00046ADE">
        <w:rPr>
          <w:color w:val="000000"/>
        </w:rPr>
        <w:t>házi szociális gondozók szakmai presztízsének emelése,</w:t>
      </w:r>
    </w:p>
    <w:p w:rsidR="003E35B4" w:rsidRPr="00046ADE" w:rsidRDefault="003E35B4" w:rsidP="0066431D">
      <w:pPr>
        <w:numPr>
          <w:ilvl w:val="0"/>
          <w:numId w:val="19"/>
        </w:numPr>
        <w:autoSpaceDE w:val="0"/>
        <w:autoSpaceDN w:val="0"/>
        <w:adjustRightInd w:val="0"/>
        <w:jc w:val="both"/>
        <w:rPr>
          <w:color w:val="000000"/>
        </w:rPr>
      </w:pPr>
      <w:r w:rsidRPr="00046ADE">
        <w:rPr>
          <w:color w:val="000000"/>
        </w:rPr>
        <w:t>önkéntes segítők bevonása az alap és szakosított ellátásba,</w:t>
      </w:r>
    </w:p>
    <w:p w:rsidR="003E35B4" w:rsidRPr="00046ADE" w:rsidRDefault="00B603BB" w:rsidP="0066431D">
      <w:pPr>
        <w:numPr>
          <w:ilvl w:val="0"/>
          <w:numId w:val="19"/>
        </w:numPr>
        <w:autoSpaceDE w:val="0"/>
        <w:autoSpaceDN w:val="0"/>
        <w:adjustRightInd w:val="0"/>
        <w:jc w:val="both"/>
        <w:rPr>
          <w:color w:val="000000"/>
        </w:rPr>
      </w:pPr>
      <w:r w:rsidRPr="00046ADE">
        <w:rPr>
          <w:color w:val="000000"/>
        </w:rPr>
        <w:t>házi</w:t>
      </w:r>
      <w:r w:rsidR="005627E1" w:rsidRPr="00046ADE">
        <w:rPr>
          <w:color w:val="000000"/>
        </w:rPr>
        <w:t xml:space="preserve"> </w:t>
      </w:r>
      <w:r w:rsidRPr="00046ADE">
        <w:rPr>
          <w:color w:val="000000"/>
        </w:rPr>
        <w:t>segítségnyújtás</w:t>
      </w:r>
      <w:r w:rsidR="003E35B4" w:rsidRPr="00046ADE">
        <w:rPr>
          <w:color w:val="000000"/>
        </w:rPr>
        <w:t xml:space="preserve"> felmérése a rászorulók között,</w:t>
      </w:r>
    </w:p>
    <w:p w:rsidR="003E35B4" w:rsidRPr="00046ADE" w:rsidRDefault="003E35B4" w:rsidP="00AF73EA">
      <w:pPr>
        <w:autoSpaceDE w:val="0"/>
        <w:autoSpaceDN w:val="0"/>
        <w:adjustRightInd w:val="0"/>
        <w:jc w:val="both"/>
        <w:rPr>
          <w:color w:val="000000"/>
        </w:rPr>
      </w:pPr>
    </w:p>
    <w:p w:rsidR="003E35B4" w:rsidRPr="00046ADE" w:rsidRDefault="003E35B4" w:rsidP="0053198D">
      <w:pPr>
        <w:autoSpaceDE w:val="0"/>
        <w:autoSpaceDN w:val="0"/>
        <w:adjustRightInd w:val="0"/>
        <w:rPr>
          <w:bCs/>
          <w:i/>
          <w:color w:val="000000"/>
          <w:u w:val="single"/>
        </w:rPr>
      </w:pPr>
      <w:r w:rsidRPr="00046ADE">
        <w:rPr>
          <w:bCs/>
          <w:i/>
          <w:color w:val="000000"/>
          <w:u w:val="single"/>
        </w:rPr>
        <w:t>Kiemelt szakmai célok:</w:t>
      </w:r>
    </w:p>
    <w:p w:rsidR="005627E1" w:rsidRPr="00046ADE" w:rsidRDefault="005627E1" w:rsidP="0053198D">
      <w:pPr>
        <w:autoSpaceDE w:val="0"/>
        <w:autoSpaceDN w:val="0"/>
        <w:adjustRightInd w:val="0"/>
        <w:rPr>
          <w:bCs/>
          <w:i/>
          <w:color w:val="000000"/>
          <w:u w:val="single"/>
        </w:rPr>
      </w:pPr>
    </w:p>
    <w:p w:rsidR="003E35B4" w:rsidRPr="00046ADE" w:rsidRDefault="003E35B4" w:rsidP="0066431D">
      <w:pPr>
        <w:numPr>
          <w:ilvl w:val="0"/>
          <w:numId w:val="18"/>
        </w:numPr>
        <w:autoSpaceDE w:val="0"/>
        <w:autoSpaceDN w:val="0"/>
        <w:adjustRightInd w:val="0"/>
        <w:rPr>
          <w:color w:val="000000"/>
        </w:rPr>
      </w:pPr>
      <w:r w:rsidRPr="00046ADE">
        <w:rPr>
          <w:color w:val="000000"/>
        </w:rPr>
        <w:t>akadálymentesítés az intézmény székhelyén és telephelyein,</w:t>
      </w:r>
    </w:p>
    <w:p w:rsidR="003E35B4" w:rsidRPr="00046ADE" w:rsidRDefault="003E35B4" w:rsidP="0066431D">
      <w:pPr>
        <w:numPr>
          <w:ilvl w:val="0"/>
          <w:numId w:val="18"/>
        </w:numPr>
        <w:autoSpaceDE w:val="0"/>
        <w:autoSpaceDN w:val="0"/>
        <w:adjustRightInd w:val="0"/>
        <w:rPr>
          <w:color w:val="000000"/>
        </w:rPr>
      </w:pPr>
      <w:r w:rsidRPr="00046ADE">
        <w:rPr>
          <w:color w:val="000000"/>
        </w:rPr>
        <w:t>emberi méltóság megőrzésének biztosítása,</w:t>
      </w:r>
    </w:p>
    <w:p w:rsidR="003E35B4" w:rsidRPr="00046ADE" w:rsidRDefault="003E35B4" w:rsidP="0066431D">
      <w:pPr>
        <w:numPr>
          <w:ilvl w:val="0"/>
          <w:numId w:val="18"/>
        </w:numPr>
        <w:autoSpaceDE w:val="0"/>
        <w:autoSpaceDN w:val="0"/>
        <w:adjustRightInd w:val="0"/>
        <w:rPr>
          <w:color w:val="000000"/>
        </w:rPr>
      </w:pPr>
      <w:r w:rsidRPr="00046ADE">
        <w:rPr>
          <w:color w:val="000000"/>
        </w:rPr>
        <w:t>befejező-tálalókonyhán a HACCP rendszer működtetése,</w:t>
      </w:r>
    </w:p>
    <w:p w:rsidR="003E35B4" w:rsidRPr="00046ADE" w:rsidRDefault="003E35B4" w:rsidP="0066431D">
      <w:pPr>
        <w:numPr>
          <w:ilvl w:val="0"/>
          <w:numId w:val="18"/>
        </w:numPr>
        <w:autoSpaceDE w:val="0"/>
        <w:autoSpaceDN w:val="0"/>
        <w:adjustRightInd w:val="0"/>
        <w:rPr>
          <w:color w:val="000000"/>
        </w:rPr>
      </w:pPr>
      <w:r w:rsidRPr="00046ADE">
        <w:rPr>
          <w:color w:val="000000"/>
        </w:rPr>
        <w:t>adatvédelmi törvény betartása és betartatása,</w:t>
      </w:r>
    </w:p>
    <w:p w:rsidR="003E35B4" w:rsidRPr="00046ADE" w:rsidRDefault="003E35B4" w:rsidP="0066431D">
      <w:pPr>
        <w:numPr>
          <w:ilvl w:val="0"/>
          <w:numId w:val="18"/>
        </w:numPr>
        <w:autoSpaceDE w:val="0"/>
        <w:autoSpaceDN w:val="0"/>
        <w:adjustRightInd w:val="0"/>
        <w:rPr>
          <w:color w:val="000000"/>
        </w:rPr>
      </w:pPr>
      <w:r w:rsidRPr="00046ADE">
        <w:rPr>
          <w:color w:val="000000"/>
        </w:rPr>
        <w:t>együttműködés fenntartása társszakmai szervezetekkel,</w:t>
      </w:r>
    </w:p>
    <w:p w:rsidR="003E35B4" w:rsidRPr="00046ADE" w:rsidRDefault="00B603BB" w:rsidP="0066431D">
      <w:pPr>
        <w:numPr>
          <w:ilvl w:val="0"/>
          <w:numId w:val="18"/>
        </w:numPr>
        <w:autoSpaceDE w:val="0"/>
        <w:autoSpaceDN w:val="0"/>
        <w:adjustRightInd w:val="0"/>
        <w:rPr>
          <w:color w:val="000000"/>
        </w:rPr>
      </w:pPr>
      <w:r w:rsidRPr="00046ADE">
        <w:rPr>
          <w:color w:val="000000"/>
        </w:rPr>
        <w:t>t</w:t>
      </w:r>
      <w:r w:rsidR="003E35B4" w:rsidRPr="00046ADE">
        <w:rPr>
          <w:color w:val="000000"/>
        </w:rPr>
        <w:t>ovábbképzések megszervezése, különös tekintettel a kreditpontos</w:t>
      </w:r>
      <w:r w:rsidR="007633B3" w:rsidRPr="00046ADE">
        <w:rPr>
          <w:color w:val="000000"/>
        </w:rPr>
        <w:t xml:space="preserve"> </w:t>
      </w:r>
      <w:r w:rsidR="003E35B4" w:rsidRPr="00046ADE">
        <w:rPr>
          <w:color w:val="000000"/>
        </w:rPr>
        <w:t>képzésekre.</w:t>
      </w:r>
    </w:p>
    <w:p w:rsidR="00B603BB" w:rsidRPr="00046ADE" w:rsidRDefault="00B603BB" w:rsidP="0053198D">
      <w:pPr>
        <w:autoSpaceDE w:val="0"/>
        <w:autoSpaceDN w:val="0"/>
        <w:adjustRightInd w:val="0"/>
        <w:rPr>
          <w:color w:val="000000"/>
        </w:rPr>
      </w:pPr>
    </w:p>
    <w:p w:rsidR="00EE01FA" w:rsidRPr="00046ADE" w:rsidRDefault="00EE01FA" w:rsidP="0053198D">
      <w:pPr>
        <w:autoSpaceDE w:val="0"/>
        <w:autoSpaceDN w:val="0"/>
        <w:adjustRightInd w:val="0"/>
        <w:rPr>
          <w:color w:val="000000"/>
        </w:rPr>
      </w:pPr>
    </w:p>
    <w:p w:rsidR="00EE01FA" w:rsidRPr="00046ADE" w:rsidRDefault="00EE01FA" w:rsidP="0053198D">
      <w:pPr>
        <w:autoSpaceDE w:val="0"/>
        <w:autoSpaceDN w:val="0"/>
        <w:adjustRightInd w:val="0"/>
        <w:rPr>
          <w:color w:val="000000"/>
        </w:rPr>
      </w:pPr>
    </w:p>
    <w:p w:rsidR="00EE01FA" w:rsidRPr="00046ADE" w:rsidRDefault="00EE01FA" w:rsidP="0053198D">
      <w:pPr>
        <w:autoSpaceDE w:val="0"/>
        <w:autoSpaceDN w:val="0"/>
        <w:adjustRightInd w:val="0"/>
        <w:rPr>
          <w:color w:val="000000"/>
        </w:rPr>
      </w:pPr>
    </w:p>
    <w:p w:rsidR="00EE01FA" w:rsidRPr="00046ADE" w:rsidRDefault="00EE01FA" w:rsidP="0053198D">
      <w:pPr>
        <w:autoSpaceDE w:val="0"/>
        <w:autoSpaceDN w:val="0"/>
        <w:adjustRightInd w:val="0"/>
        <w:rPr>
          <w:color w:val="000000"/>
        </w:rPr>
      </w:pPr>
    </w:p>
    <w:p w:rsidR="00587E17" w:rsidRPr="00046ADE" w:rsidRDefault="00587E17" w:rsidP="0053198D">
      <w:pPr>
        <w:autoSpaceDE w:val="0"/>
        <w:autoSpaceDN w:val="0"/>
        <w:adjustRightInd w:val="0"/>
        <w:rPr>
          <w:color w:val="000000"/>
        </w:rPr>
      </w:pPr>
    </w:p>
    <w:p w:rsidR="002A08A5" w:rsidRPr="00046ADE" w:rsidRDefault="002A08A5" w:rsidP="0053198D">
      <w:pPr>
        <w:autoSpaceDE w:val="0"/>
        <w:autoSpaceDN w:val="0"/>
        <w:adjustRightInd w:val="0"/>
        <w:rPr>
          <w:color w:val="000000"/>
        </w:rPr>
      </w:pPr>
    </w:p>
    <w:p w:rsidR="00EF5724" w:rsidRPr="00046ADE" w:rsidRDefault="00B944CA" w:rsidP="0053198D">
      <w:pPr>
        <w:jc w:val="center"/>
        <w:rPr>
          <w:b/>
          <w:sz w:val="28"/>
          <w:szCs w:val="28"/>
        </w:rPr>
      </w:pPr>
      <w:r w:rsidRPr="00046ADE">
        <w:rPr>
          <w:b/>
          <w:sz w:val="28"/>
          <w:szCs w:val="28"/>
        </w:rPr>
        <w:lastRenderedPageBreak/>
        <w:t>I.</w:t>
      </w:r>
    </w:p>
    <w:p w:rsidR="00F13DE7" w:rsidRPr="00046ADE" w:rsidRDefault="00F13DE7" w:rsidP="00A807F6">
      <w:pPr>
        <w:pBdr>
          <w:top w:val="single" w:sz="4" w:space="1" w:color="auto"/>
          <w:left w:val="single" w:sz="4" w:space="4" w:color="auto"/>
          <w:bottom w:val="single" w:sz="4" w:space="1" w:color="auto"/>
          <w:right w:val="single" w:sz="4" w:space="4" w:color="auto"/>
        </w:pBdr>
        <w:shd w:val="clear" w:color="auto" w:fill="A6A6A6"/>
        <w:ind w:left="720"/>
        <w:jc w:val="center"/>
        <w:rPr>
          <w:b/>
          <w:i/>
          <w:sz w:val="40"/>
          <w:szCs w:val="40"/>
          <w:u w:val="single"/>
        </w:rPr>
      </w:pPr>
      <w:r w:rsidRPr="00046ADE">
        <w:rPr>
          <w:b/>
          <w:i/>
          <w:sz w:val="40"/>
          <w:szCs w:val="40"/>
          <w:u w:val="single"/>
        </w:rPr>
        <w:t>INTÉZMÉNY ALAPVETŐ ADATAI</w:t>
      </w:r>
    </w:p>
    <w:p w:rsidR="00F13DE7" w:rsidRPr="00046ADE" w:rsidRDefault="00F13DE7" w:rsidP="0053198D">
      <w:pPr>
        <w:jc w:val="center"/>
        <w:rPr>
          <w:b/>
        </w:rPr>
      </w:pPr>
    </w:p>
    <w:tbl>
      <w:tblPr>
        <w:tblW w:w="9717" w:type="dxa"/>
        <w:tblInd w:w="55" w:type="dxa"/>
        <w:tblLayout w:type="fixed"/>
        <w:tblCellMar>
          <w:top w:w="55" w:type="dxa"/>
          <w:left w:w="55" w:type="dxa"/>
          <w:bottom w:w="55" w:type="dxa"/>
          <w:right w:w="55" w:type="dxa"/>
        </w:tblCellMar>
        <w:tblLook w:val="0000"/>
      </w:tblPr>
      <w:tblGrid>
        <w:gridCol w:w="600"/>
        <w:gridCol w:w="3086"/>
        <w:gridCol w:w="6018"/>
        <w:gridCol w:w="13"/>
      </w:tblGrid>
      <w:tr w:rsidR="00250F33" w:rsidRPr="00046ADE">
        <w:trPr>
          <w:gridAfter w:val="1"/>
          <w:wAfter w:w="13" w:type="dxa"/>
        </w:trPr>
        <w:tc>
          <w:tcPr>
            <w:tcW w:w="600" w:type="dxa"/>
            <w:tcBorders>
              <w:top w:val="single" w:sz="1" w:space="0" w:color="000000"/>
              <w:left w:val="single" w:sz="1" w:space="0" w:color="000000"/>
              <w:bottom w:val="single" w:sz="1"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1.</w:t>
            </w:r>
          </w:p>
        </w:tc>
        <w:tc>
          <w:tcPr>
            <w:tcW w:w="3086" w:type="dxa"/>
            <w:tcBorders>
              <w:top w:val="single" w:sz="1" w:space="0" w:color="000000"/>
              <w:left w:val="single" w:sz="1" w:space="0" w:color="000000"/>
              <w:bottom w:val="single" w:sz="1" w:space="0" w:color="000000"/>
            </w:tcBorders>
          </w:tcPr>
          <w:p w:rsidR="00250F33" w:rsidRPr="00046ADE" w:rsidRDefault="00250F33" w:rsidP="001269BC">
            <w:pPr>
              <w:pStyle w:val="Tblzattartalom"/>
              <w:snapToGrid w:val="0"/>
              <w:jc w:val="both"/>
              <w:rPr>
                <w:rFonts w:ascii="Arial" w:hAnsi="Arial" w:cs="Arial"/>
                <w:i/>
                <w:sz w:val="20"/>
                <w:szCs w:val="20"/>
              </w:rPr>
            </w:pPr>
            <w:r w:rsidRPr="00046ADE">
              <w:rPr>
                <w:rFonts w:ascii="Arial" w:hAnsi="Arial" w:cs="Arial"/>
                <w:i/>
                <w:sz w:val="20"/>
                <w:szCs w:val="20"/>
              </w:rPr>
              <w:t>A költségvetési szerv neve, székhelye:</w:t>
            </w:r>
          </w:p>
        </w:tc>
        <w:tc>
          <w:tcPr>
            <w:tcW w:w="6018" w:type="dxa"/>
            <w:tcBorders>
              <w:top w:val="single" w:sz="1" w:space="0" w:color="000000"/>
              <w:left w:val="single" w:sz="1" w:space="0" w:color="000000"/>
              <w:bottom w:val="single" w:sz="1" w:space="0" w:color="000000"/>
              <w:right w:val="single" w:sz="1" w:space="0" w:color="000000"/>
            </w:tcBorders>
          </w:tcPr>
          <w:p w:rsidR="00250F33" w:rsidRPr="00046ADE" w:rsidRDefault="00250F33" w:rsidP="001269BC">
            <w:pPr>
              <w:pStyle w:val="Tblzattartalom"/>
              <w:jc w:val="both"/>
              <w:rPr>
                <w:rFonts w:ascii="Arial" w:hAnsi="Arial" w:cs="Arial"/>
                <w:b/>
                <w:sz w:val="20"/>
                <w:szCs w:val="20"/>
              </w:rPr>
            </w:pPr>
            <w:r w:rsidRPr="00046ADE">
              <w:rPr>
                <w:rFonts w:ascii="Arial" w:hAnsi="Arial" w:cs="Arial"/>
                <w:b/>
                <w:sz w:val="20"/>
                <w:szCs w:val="20"/>
              </w:rPr>
              <w:t>Vásárosnaményi Humán Szolgáltató Központ</w:t>
            </w:r>
          </w:p>
          <w:p w:rsidR="00250F33" w:rsidRPr="00046ADE" w:rsidRDefault="00250F33" w:rsidP="001269BC">
            <w:pPr>
              <w:pStyle w:val="Tblzattartalom"/>
              <w:jc w:val="both"/>
              <w:rPr>
                <w:rFonts w:ascii="Arial" w:hAnsi="Arial" w:cs="Arial"/>
                <w:sz w:val="20"/>
                <w:szCs w:val="20"/>
              </w:rPr>
            </w:pPr>
            <w:r w:rsidRPr="00046ADE">
              <w:rPr>
                <w:rFonts w:ascii="Arial" w:hAnsi="Arial" w:cs="Arial"/>
                <w:sz w:val="20"/>
                <w:szCs w:val="20"/>
              </w:rPr>
              <w:t>4800 Vásárosnamény, Bartók Béla utca 22.</w:t>
            </w:r>
          </w:p>
        </w:tc>
      </w:tr>
      <w:tr w:rsidR="00250F33" w:rsidRPr="00046ADE">
        <w:trPr>
          <w:gridAfter w:val="1"/>
          <w:wAfter w:w="13" w:type="dxa"/>
        </w:trPr>
        <w:tc>
          <w:tcPr>
            <w:tcW w:w="600" w:type="dxa"/>
            <w:tcBorders>
              <w:left w:val="single" w:sz="1" w:space="0" w:color="000000"/>
              <w:bottom w:val="single" w:sz="1"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2.</w:t>
            </w:r>
          </w:p>
        </w:tc>
        <w:tc>
          <w:tcPr>
            <w:tcW w:w="3086" w:type="dxa"/>
            <w:tcBorders>
              <w:left w:val="single" w:sz="1" w:space="0" w:color="000000"/>
              <w:bottom w:val="single" w:sz="1" w:space="0" w:color="000000"/>
            </w:tcBorders>
          </w:tcPr>
          <w:p w:rsidR="00250F33" w:rsidRPr="00046ADE" w:rsidRDefault="00250F33" w:rsidP="001269BC">
            <w:pPr>
              <w:pStyle w:val="Tblzattartalom"/>
              <w:snapToGrid w:val="0"/>
              <w:jc w:val="both"/>
              <w:rPr>
                <w:rFonts w:ascii="Arial" w:hAnsi="Arial" w:cs="Arial"/>
                <w:i/>
                <w:sz w:val="20"/>
                <w:szCs w:val="20"/>
              </w:rPr>
            </w:pPr>
            <w:r w:rsidRPr="00046ADE">
              <w:rPr>
                <w:rFonts w:ascii="Arial" w:hAnsi="Arial" w:cs="Arial"/>
                <w:i/>
                <w:sz w:val="20"/>
                <w:szCs w:val="20"/>
              </w:rPr>
              <w:t xml:space="preserve">A költségvetési </w:t>
            </w:r>
            <w:proofErr w:type="gramStart"/>
            <w:r w:rsidRPr="00046ADE">
              <w:rPr>
                <w:rFonts w:ascii="Arial" w:hAnsi="Arial" w:cs="Arial"/>
                <w:i/>
                <w:sz w:val="20"/>
                <w:szCs w:val="20"/>
              </w:rPr>
              <w:t>szerv alapító</w:t>
            </w:r>
            <w:proofErr w:type="gramEnd"/>
            <w:r w:rsidRPr="00046ADE">
              <w:rPr>
                <w:rFonts w:ascii="Arial" w:hAnsi="Arial" w:cs="Arial"/>
                <w:i/>
                <w:sz w:val="20"/>
                <w:szCs w:val="20"/>
              </w:rPr>
              <w:t>, fenntartó, irányító szervének neve, székhelye:</w:t>
            </w:r>
          </w:p>
        </w:tc>
        <w:tc>
          <w:tcPr>
            <w:tcW w:w="6018" w:type="dxa"/>
            <w:tcBorders>
              <w:left w:val="single" w:sz="1" w:space="0" w:color="000000"/>
              <w:bottom w:val="single" w:sz="1" w:space="0" w:color="000000"/>
              <w:right w:val="single" w:sz="1" w:space="0" w:color="000000"/>
            </w:tcBorders>
          </w:tcPr>
          <w:p w:rsidR="00250F33" w:rsidRPr="00046ADE" w:rsidRDefault="00250F33" w:rsidP="001269BC">
            <w:pPr>
              <w:pStyle w:val="Cm"/>
              <w:snapToGrid w:val="0"/>
              <w:jc w:val="both"/>
              <w:rPr>
                <w:rFonts w:ascii="Arial" w:hAnsi="Arial" w:cs="Arial"/>
                <w:b w:val="0"/>
                <w:sz w:val="20"/>
                <w:szCs w:val="20"/>
              </w:rPr>
            </w:pPr>
            <w:r w:rsidRPr="00046ADE">
              <w:rPr>
                <w:rFonts w:ascii="Arial" w:hAnsi="Arial" w:cs="Arial"/>
                <w:b w:val="0"/>
                <w:sz w:val="20"/>
                <w:szCs w:val="20"/>
              </w:rPr>
              <w:t>Vásárosnamény Város Önkormányzatának Képviselő-testülete</w:t>
            </w:r>
          </w:p>
          <w:p w:rsidR="00250F33" w:rsidRPr="00046ADE" w:rsidRDefault="00250F33" w:rsidP="001269BC">
            <w:pPr>
              <w:pStyle w:val="Tblzattartalom"/>
              <w:jc w:val="both"/>
              <w:rPr>
                <w:rFonts w:ascii="Arial" w:hAnsi="Arial" w:cs="Arial"/>
                <w:sz w:val="20"/>
                <w:szCs w:val="20"/>
              </w:rPr>
            </w:pPr>
            <w:r w:rsidRPr="00046ADE">
              <w:rPr>
                <w:rFonts w:ascii="Arial" w:hAnsi="Arial" w:cs="Arial"/>
                <w:sz w:val="20"/>
                <w:szCs w:val="20"/>
              </w:rPr>
              <w:t xml:space="preserve">4800 Vásárosnamény, Tamási </w:t>
            </w:r>
            <w:proofErr w:type="gramStart"/>
            <w:r w:rsidRPr="00046ADE">
              <w:rPr>
                <w:rFonts w:ascii="Arial" w:hAnsi="Arial" w:cs="Arial"/>
                <w:sz w:val="20"/>
                <w:szCs w:val="20"/>
              </w:rPr>
              <w:t>Áron út</w:t>
            </w:r>
            <w:proofErr w:type="gramEnd"/>
            <w:r w:rsidRPr="00046ADE">
              <w:rPr>
                <w:rFonts w:ascii="Arial" w:hAnsi="Arial" w:cs="Arial"/>
                <w:sz w:val="20"/>
                <w:szCs w:val="20"/>
              </w:rPr>
              <w:t xml:space="preserve"> 1. sz. </w:t>
            </w:r>
          </w:p>
        </w:tc>
      </w:tr>
      <w:tr w:rsidR="00250F33" w:rsidRPr="00046ADE">
        <w:trPr>
          <w:gridAfter w:val="1"/>
          <w:wAfter w:w="13" w:type="dxa"/>
        </w:trPr>
        <w:tc>
          <w:tcPr>
            <w:tcW w:w="600" w:type="dxa"/>
            <w:tcBorders>
              <w:left w:val="single" w:sz="1" w:space="0" w:color="000000"/>
              <w:bottom w:val="single" w:sz="1"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3.</w:t>
            </w:r>
          </w:p>
        </w:tc>
        <w:tc>
          <w:tcPr>
            <w:tcW w:w="3086" w:type="dxa"/>
            <w:tcBorders>
              <w:left w:val="single" w:sz="1" w:space="0" w:color="000000"/>
              <w:bottom w:val="single" w:sz="1" w:space="0" w:color="000000"/>
            </w:tcBorders>
          </w:tcPr>
          <w:p w:rsidR="00250F33" w:rsidRPr="00046ADE" w:rsidRDefault="00250F33" w:rsidP="001269BC">
            <w:pPr>
              <w:pStyle w:val="Tblzattartalom"/>
              <w:snapToGrid w:val="0"/>
              <w:jc w:val="both"/>
              <w:rPr>
                <w:rFonts w:ascii="Arial" w:hAnsi="Arial" w:cs="Arial"/>
                <w:i/>
                <w:sz w:val="20"/>
                <w:szCs w:val="20"/>
              </w:rPr>
            </w:pPr>
            <w:r w:rsidRPr="00046ADE">
              <w:rPr>
                <w:rFonts w:ascii="Arial" w:hAnsi="Arial" w:cs="Arial"/>
                <w:i/>
                <w:sz w:val="20"/>
                <w:szCs w:val="20"/>
              </w:rPr>
              <w:t xml:space="preserve">A költségvetési szerv létrehozásáról rendelkező jogszabályra (határozatra) való hivatkozás: </w:t>
            </w:r>
          </w:p>
        </w:tc>
        <w:tc>
          <w:tcPr>
            <w:tcW w:w="6018" w:type="dxa"/>
            <w:tcBorders>
              <w:left w:val="single" w:sz="1" w:space="0" w:color="000000"/>
              <w:bottom w:val="single" w:sz="1" w:space="0" w:color="000000"/>
              <w:right w:val="single" w:sz="1" w:space="0" w:color="000000"/>
            </w:tcBorders>
          </w:tcPr>
          <w:p w:rsidR="00250F33" w:rsidRPr="00046ADE" w:rsidRDefault="00250F33" w:rsidP="001269BC">
            <w:pPr>
              <w:snapToGrid w:val="0"/>
              <w:ind w:left="20"/>
              <w:jc w:val="both"/>
              <w:rPr>
                <w:rFonts w:ascii="Arial" w:hAnsi="Arial" w:cs="Arial"/>
                <w:sz w:val="20"/>
                <w:szCs w:val="20"/>
              </w:rPr>
            </w:pPr>
            <w:r w:rsidRPr="00046ADE">
              <w:rPr>
                <w:rFonts w:ascii="Arial" w:hAnsi="Arial" w:cs="Arial"/>
                <w:sz w:val="20"/>
                <w:szCs w:val="20"/>
              </w:rPr>
              <w:t xml:space="preserve">Létrehozva </w:t>
            </w:r>
            <w:r w:rsidRPr="00046ADE">
              <w:rPr>
                <w:rFonts w:ascii="Arial" w:hAnsi="Arial" w:cs="Arial"/>
                <w:bCs/>
                <w:sz w:val="20"/>
                <w:szCs w:val="20"/>
              </w:rPr>
              <w:t xml:space="preserve">Vásárosnamény Város Képviselő-testületének </w:t>
            </w:r>
            <w:r w:rsidRPr="00046ADE">
              <w:rPr>
                <w:rFonts w:ascii="Arial" w:hAnsi="Arial" w:cs="Arial"/>
                <w:sz w:val="20"/>
                <w:szCs w:val="20"/>
              </w:rPr>
              <w:t>35/1997. (IV. 29.) Kt. számú határozatával.</w:t>
            </w:r>
          </w:p>
        </w:tc>
      </w:tr>
      <w:tr w:rsidR="00250F33" w:rsidRPr="00046ADE">
        <w:trPr>
          <w:gridAfter w:val="1"/>
          <w:wAfter w:w="13" w:type="dxa"/>
        </w:trPr>
        <w:tc>
          <w:tcPr>
            <w:tcW w:w="600" w:type="dxa"/>
            <w:tcBorders>
              <w:left w:val="single" w:sz="1" w:space="0" w:color="000000"/>
              <w:bottom w:val="single" w:sz="4"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4.</w:t>
            </w:r>
          </w:p>
        </w:tc>
        <w:tc>
          <w:tcPr>
            <w:tcW w:w="3086" w:type="dxa"/>
            <w:tcBorders>
              <w:left w:val="single" w:sz="1" w:space="0" w:color="000000"/>
              <w:bottom w:val="single" w:sz="4" w:space="0" w:color="000000"/>
            </w:tcBorders>
          </w:tcPr>
          <w:p w:rsidR="00250F33" w:rsidRPr="00046ADE" w:rsidRDefault="00250F33" w:rsidP="001269BC">
            <w:pPr>
              <w:pStyle w:val="Tblzattartalom"/>
              <w:snapToGrid w:val="0"/>
              <w:jc w:val="both"/>
              <w:rPr>
                <w:rFonts w:ascii="Arial" w:hAnsi="Arial" w:cs="Arial"/>
                <w:i/>
                <w:sz w:val="20"/>
                <w:szCs w:val="20"/>
              </w:rPr>
            </w:pPr>
            <w:r w:rsidRPr="00046ADE">
              <w:rPr>
                <w:rFonts w:ascii="Arial" w:hAnsi="Arial" w:cs="Arial"/>
                <w:i/>
                <w:sz w:val="20"/>
                <w:szCs w:val="20"/>
              </w:rPr>
              <w:t>A költségvetési szerv közfeladata:</w:t>
            </w:r>
          </w:p>
        </w:tc>
        <w:tc>
          <w:tcPr>
            <w:tcW w:w="6018" w:type="dxa"/>
            <w:tcBorders>
              <w:left w:val="single" w:sz="1" w:space="0" w:color="000000"/>
              <w:bottom w:val="single" w:sz="4" w:space="0" w:color="000000"/>
              <w:right w:val="single" w:sz="1" w:space="0" w:color="000000"/>
            </w:tcBorders>
          </w:tcPr>
          <w:p w:rsidR="00250F33" w:rsidRPr="00046ADE" w:rsidRDefault="00250F33" w:rsidP="001269BC">
            <w:pPr>
              <w:autoSpaceDE w:val="0"/>
              <w:autoSpaceDN w:val="0"/>
              <w:adjustRightInd w:val="0"/>
              <w:ind w:left="-55"/>
              <w:jc w:val="both"/>
              <w:rPr>
                <w:rFonts w:ascii="Arial" w:hAnsi="Arial" w:cs="Arial"/>
                <w:i/>
                <w:iCs/>
                <w:sz w:val="20"/>
                <w:szCs w:val="20"/>
              </w:rPr>
            </w:pPr>
            <w:r w:rsidRPr="00046ADE">
              <w:rPr>
                <w:rFonts w:ascii="Arial" w:hAnsi="Arial" w:cs="Arial"/>
                <w:iCs/>
                <w:sz w:val="20"/>
                <w:szCs w:val="20"/>
                <w:lang w:val="en-US"/>
              </w:rPr>
              <w:t xml:space="preserve">A </w:t>
            </w:r>
            <w:proofErr w:type="spellStart"/>
            <w:r w:rsidRPr="00046ADE">
              <w:rPr>
                <w:rFonts w:ascii="Arial" w:hAnsi="Arial" w:cs="Arial"/>
                <w:iCs/>
                <w:sz w:val="20"/>
                <w:szCs w:val="20"/>
                <w:lang w:val="en-US"/>
              </w:rPr>
              <w:t>költségvetési</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szerv</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jogszabályban</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meghatározott</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közfeladata</w:t>
            </w:r>
            <w:proofErr w:type="spellEnd"/>
            <w:r w:rsidRPr="00046ADE">
              <w:rPr>
                <w:rFonts w:ascii="Arial" w:hAnsi="Arial" w:cs="Arial"/>
                <w:iCs/>
                <w:sz w:val="20"/>
                <w:szCs w:val="20"/>
                <w:lang w:val="en-US"/>
              </w:rPr>
              <w:t xml:space="preserve">: A </w:t>
            </w:r>
            <w:proofErr w:type="spellStart"/>
            <w:r w:rsidRPr="00046ADE">
              <w:rPr>
                <w:rFonts w:ascii="Arial" w:hAnsi="Arial" w:cs="Arial"/>
                <w:iCs/>
                <w:sz w:val="20"/>
                <w:szCs w:val="20"/>
                <w:lang w:val="en-US"/>
              </w:rPr>
              <w:t>szociális</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igazgatásról</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és</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szociális</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ellátásokról</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szóló</w:t>
            </w:r>
            <w:proofErr w:type="spellEnd"/>
            <w:r w:rsidRPr="00046ADE">
              <w:rPr>
                <w:rFonts w:ascii="Arial" w:hAnsi="Arial" w:cs="Arial"/>
                <w:iCs/>
                <w:sz w:val="20"/>
                <w:szCs w:val="20"/>
                <w:lang w:val="en-US"/>
              </w:rPr>
              <w:t xml:space="preserve"> 1993. </w:t>
            </w:r>
            <w:proofErr w:type="spellStart"/>
            <w:proofErr w:type="gramStart"/>
            <w:r w:rsidRPr="00046ADE">
              <w:rPr>
                <w:rFonts w:ascii="Arial" w:hAnsi="Arial" w:cs="Arial"/>
                <w:iCs/>
                <w:sz w:val="20"/>
                <w:szCs w:val="20"/>
                <w:lang w:val="en-US"/>
              </w:rPr>
              <w:t>évi</w:t>
            </w:r>
            <w:proofErr w:type="spellEnd"/>
            <w:proofErr w:type="gramEnd"/>
            <w:r w:rsidRPr="00046ADE">
              <w:rPr>
                <w:rFonts w:ascii="Arial" w:hAnsi="Arial" w:cs="Arial"/>
                <w:iCs/>
                <w:sz w:val="20"/>
                <w:szCs w:val="20"/>
                <w:lang w:val="en-US"/>
              </w:rPr>
              <w:t xml:space="preserve"> III. </w:t>
            </w:r>
            <w:proofErr w:type="spellStart"/>
            <w:proofErr w:type="gramStart"/>
            <w:r w:rsidRPr="00046ADE">
              <w:rPr>
                <w:rFonts w:ascii="Arial" w:hAnsi="Arial" w:cs="Arial"/>
                <w:iCs/>
                <w:sz w:val="20"/>
                <w:szCs w:val="20"/>
                <w:lang w:val="en-US"/>
              </w:rPr>
              <w:t>törvény</w:t>
            </w:r>
            <w:proofErr w:type="spellEnd"/>
            <w:proofErr w:type="gram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Szoc</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tv</w:t>
            </w:r>
            <w:proofErr w:type="spellEnd"/>
            <w:r w:rsidRPr="00046ADE">
              <w:rPr>
                <w:rFonts w:ascii="Arial" w:hAnsi="Arial" w:cs="Arial"/>
                <w:iCs/>
                <w:sz w:val="20"/>
                <w:szCs w:val="20"/>
                <w:lang w:val="en-US"/>
              </w:rPr>
              <w:t>.) 60. §</w:t>
            </w:r>
            <w:proofErr w:type="gramStart"/>
            <w:r w:rsidRPr="00046ADE">
              <w:rPr>
                <w:rFonts w:ascii="Arial" w:hAnsi="Arial" w:cs="Arial"/>
                <w:iCs/>
                <w:sz w:val="20"/>
                <w:szCs w:val="20"/>
                <w:lang w:val="en-US"/>
              </w:rPr>
              <w:t>,  62</w:t>
            </w:r>
            <w:proofErr w:type="gramEnd"/>
            <w:r w:rsidRPr="00046ADE">
              <w:rPr>
                <w:rFonts w:ascii="Arial" w:hAnsi="Arial" w:cs="Arial"/>
                <w:iCs/>
                <w:sz w:val="20"/>
                <w:szCs w:val="20"/>
                <w:lang w:val="en-US"/>
              </w:rPr>
              <w:t xml:space="preserve">-63. §; 65. §, </w:t>
            </w:r>
            <w:proofErr w:type="spellStart"/>
            <w:r w:rsidRPr="00046ADE">
              <w:rPr>
                <w:rFonts w:ascii="Arial" w:hAnsi="Arial" w:cs="Arial"/>
                <w:iCs/>
                <w:sz w:val="20"/>
                <w:szCs w:val="20"/>
                <w:lang w:val="en-US"/>
              </w:rPr>
              <w:t>illetve</w:t>
            </w:r>
            <w:proofErr w:type="spellEnd"/>
            <w:r w:rsidRPr="00046ADE">
              <w:rPr>
                <w:rFonts w:ascii="Arial" w:hAnsi="Arial" w:cs="Arial"/>
                <w:iCs/>
                <w:sz w:val="20"/>
                <w:szCs w:val="20"/>
                <w:lang w:val="en-US"/>
              </w:rPr>
              <w:t xml:space="preserve"> 65/F. § a) </w:t>
            </w:r>
            <w:proofErr w:type="spellStart"/>
            <w:r w:rsidRPr="00046ADE">
              <w:rPr>
                <w:rFonts w:ascii="Arial" w:hAnsi="Arial" w:cs="Arial"/>
                <w:iCs/>
                <w:sz w:val="20"/>
                <w:szCs w:val="20"/>
                <w:lang w:val="en-US"/>
              </w:rPr>
              <w:t>pontja</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szerinti</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alapszolgáltatások</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valamint</w:t>
            </w:r>
            <w:proofErr w:type="spellEnd"/>
            <w:r w:rsidRPr="00046ADE">
              <w:rPr>
                <w:rFonts w:ascii="Arial" w:hAnsi="Arial" w:cs="Arial"/>
                <w:iCs/>
                <w:sz w:val="20"/>
                <w:szCs w:val="20"/>
                <w:lang w:val="en-US"/>
              </w:rPr>
              <w:t xml:space="preserve"> a 68. § </w:t>
            </w:r>
            <w:proofErr w:type="spellStart"/>
            <w:proofErr w:type="gramStart"/>
            <w:r w:rsidRPr="00046ADE">
              <w:rPr>
                <w:rFonts w:ascii="Arial" w:hAnsi="Arial" w:cs="Arial"/>
                <w:iCs/>
                <w:sz w:val="20"/>
                <w:szCs w:val="20"/>
                <w:lang w:val="en-US"/>
              </w:rPr>
              <w:t>és</w:t>
            </w:r>
            <w:proofErr w:type="spellEnd"/>
            <w:proofErr w:type="gramEnd"/>
            <w:r w:rsidRPr="00046ADE">
              <w:rPr>
                <w:rFonts w:ascii="Arial" w:hAnsi="Arial" w:cs="Arial"/>
                <w:iCs/>
                <w:sz w:val="20"/>
                <w:szCs w:val="20"/>
                <w:lang w:val="en-US"/>
              </w:rPr>
              <w:t xml:space="preserve"> a 80. § (3) </w:t>
            </w:r>
            <w:proofErr w:type="spellStart"/>
            <w:proofErr w:type="gramStart"/>
            <w:r w:rsidRPr="00046ADE">
              <w:rPr>
                <w:rFonts w:ascii="Arial" w:hAnsi="Arial" w:cs="Arial"/>
                <w:iCs/>
                <w:sz w:val="20"/>
                <w:szCs w:val="20"/>
                <w:lang w:val="en-US"/>
              </w:rPr>
              <w:t>bekezdésének</w:t>
            </w:r>
            <w:proofErr w:type="spellEnd"/>
            <w:proofErr w:type="gramEnd"/>
            <w:r w:rsidRPr="00046ADE">
              <w:rPr>
                <w:rFonts w:ascii="Arial" w:hAnsi="Arial" w:cs="Arial"/>
                <w:iCs/>
                <w:sz w:val="20"/>
                <w:szCs w:val="20"/>
                <w:lang w:val="en-US"/>
              </w:rPr>
              <w:t xml:space="preserve"> f) </w:t>
            </w:r>
            <w:proofErr w:type="spellStart"/>
            <w:r w:rsidRPr="00046ADE">
              <w:rPr>
                <w:rFonts w:ascii="Arial" w:hAnsi="Arial" w:cs="Arial"/>
                <w:iCs/>
                <w:sz w:val="20"/>
                <w:szCs w:val="20"/>
                <w:lang w:val="en-US"/>
              </w:rPr>
              <w:t>pontja</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szerinti</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szakosított</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ellátások</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közszolgáltatások</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valamint</w:t>
            </w:r>
            <w:proofErr w:type="spellEnd"/>
            <w:r w:rsidRPr="00046ADE">
              <w:rPr>
                <w:rFonts w:ascii="Arial" w:hAnsi="Arial" w:cs="Arial"/>
                <w:iCs/>
                <w:sz w:val="20"/>
                <w:szCs w:val="20"/>
                <w:lang w:val="en-US"/>
              </w:rPr>
              <w:t xml:space="preserve"> a </w:t>
            </w:r>
            <w:proofErr w:type="spellStart"/>
            <w:r w:rsidRPr="00046ADE">
              <w:rPr>
                <w:rFonts w:ascii="Arial" w:hAnsi="Arial" w:cs="Arial"/>
                <w:iCs/>
                <w:sz w:val="20"/>
                <w:szCs w:val="20"/>
                <w:lang w:val="en-US"/>
              </w:rPr>
              <w:t>gyermekek</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védelmér</w:t>
            </w:r>
            <w:r w:rsidRPr="00046ADE">
              <w:rPr>
                <w:rFonts w:ascii="Arial" w:hAnsi="Arial" w:cs="Arial"/>
                <w:iCs/>
                <w:sz w:val="20"/>
                <w:szCs w:val="20"/>
              </w:rPr>
              <w:t>ől</w:t>
            </w:r>
            <w:proofErr w:type="spellEnd"/>
            <w:r w:rsidRPr="00046ADE">
              <w:rPr>
                <w:rFonts w:ascii="Arial" w:hAnsi="Arial" w:cs="Arial"/>
                <w:iCs/>
                <w:sz w:val="20"/>
                <w:szCs w:val="20"/>
              </w:rPr>
              <w:t xml:space="preserve"> és a gyámügyi igazgatásról szóló 1997. évi XXXIII. törvény (Gyvt.) 21-21/C. §</w:t>
            </w:r>
            <w:proofErr w:type="spellStart"/>
            <w:r w:rsidRPr="00046ADE">
              <w:rPr>
                <w:rFonts w:ascii="Arial" w:hAnsi="Arial" w:cs="Arial"/>
                <w:iCs/>
                <w:sz w:val="20"/>
                <w:szCs w:val="20"/>
              </w:rPr>
              <w:t>-ában</w:t>
            </w:r>
            <w:proofErr w:type="spellEnd"/>
            <w:r w:rsidRPr="00046ADE">
              <w:rPr>
                <w:rFonts w:ascii="Arial" w:hAnsi="Arial" w:cs="Arial"/>
                <w:iCs/>
                <w:sz w:val="20"/>
                <w:szCs w:val="20"/>
              </w:rPr>
              <w:t xml:space="preserve"> foglalt természetbeni ellátások biztosítása</w:t>
            </w:r>
            <w:r w:rsidRPr="00046ADE">
              <w:rPr>
                <w:rFonts w:ascii="Arial" w:hAnsi="Arial" w:cs="Arial"/>
                <w:i/>
                <w:iCs/>
                <w:sz w:val="20"/>
                <w:szCs w:val="20"/>
              </w:rPr>
              <w:t>.”</w:t>
            </w:r>
          </w:p>
        </w:tc>
      </w:tr>
      <w:tr w:rsidR="00250F33" w:rsidRPr="00046ADE">
        <w:tc>
          <w:tcPr>
            <w:tcW w:w="600" w:type="dxa"/>
            <w:tcBorders>
              <w:top w:val="single" w:sz="4" w:space="0" w:color="000000"/>
              <w:left w:val="single" w:sz="4" w:space="0" w:color="000000"/>
              <w:bottom w:val="single" w:sz="4" w:space="0" w:color="000000"/>
            </w:tcBorders>
          </w:tcPr>
          <w:p w:rsidR="00250F33" w:rsidRPr="00046ADE" w:rsidRDefault="00250F33" w:rsidP="001269BC">
            <w:pPr>
              <w:pStyle w:val="Tblzattartalom"/>
              <w:snapToGrid w:val="0"/>
              <w:rPr>
                <w:rFonts w:ascii="Arial" w:hAnsi="Arial" w:cs="Arial"/>
                <w:sz w:val="20"/>
                <w:szCs w:val="20"/>
              </w:rPr>
            </w:pPr>
            <w:r w:rsidRPr="00046ADE">
              <w:rPr>
                <w:rFonts w:ascii="Arial" w:hAnsi="Arial" w:cs="Arial"/>
                <w:sz w:val="20"/>
                <w:szCs w:val="20"/>
              </w:rPr>
              <w:t>5.</w:t>
            </w:r>
          </w:p>
        </w:tc>
        <w:tc>
          <w:tcPr>
            <w:tcW w:w="3086" w:type="dxa"/>
            <w:tcBorders>
              <w:top w:val="single" w:sz="4" w:space="0" w:color="000000"/>
              <w:left w:val="single" w:sz="1" w:space="0" w:color="000000"/>
              <w:bottom w:val="single" w:sz="4" w:space="0" w:color="000000"/>
            </w:tcBorders>
          </w:tcPr>
          <w:p w:rsidR="00250F33" w:rsidRPr="00046ADE" w:rsidRDefault="00250F33" w:rsidP="001269BC">
            <w:pPr>
              <w:snapToGrid w:val="0"/>
              <w:jc w:val="both"/>
              <w:rPr>
                <w:rFonts w:ascii="Arial" w:hAnsi="Arial" w:cs="Arial"/>
                <w:sz w:val="20"/>
                <w:szCs w:val="20"/>
              </w:rPr>
            </w:pPr>
            <w:r w:rsidRPr="00046ADE">
              <w:rPr>
                <w:rFonts w:ascii="Arial" w:hAnsi="Arial" w:cs="Arial"/>
                <w:sz w:val="20"/>
                <w:szCs w:val="20"/>
              </w:rPr>
              <w:t>A költségvetési szerv alaptevékenységének kormányzati funkció szerinti megjelölései:</w:t>
            </w:r>
          </w:p>
          <w:p w:rsidR="00250F33" w:rsidRPr="00046ADE" w:rsidRDefault="00250F33" w:rsidP="001269BC">
            <w:pPr>
              <w:pStyle w:val="Tblzattartalom"/>
              <w:snapToGrid w:val="0"/>
              <w:rPr>
                <w:rFonts w:ascii="Arial" w:hAnsi="Arial" w:cs="Arial"/>
                <w:i/>
                <w:sz w:val="20"/>
                <w:szCs w:val="20"/>
              </w:rPr>
            </w:pPr>
          </w:p>
        </w:tc>
        <w:tc>
          <w:tcPr>
            <w:tcW w:w="6031" w:type="dxa"/>
            <w:gridSpan w:val="2"/>
            <w:tcBorders>
              <w:top w:val="single" w:sz="4" w:space="0" w:color="000000"/>
              <w:left w:val="single" w:sz="1" w:space="0" w:color="000000"/>
              <w:bottom w:val="single" w:sz="4" w:space="0" w:color="000000"/>
              <w:right w:val="single" w:sz="4" w:space="0" w:color="000000"/>
            </w:tcBorders>
          </w:tcPr>
          <w:p w:rsidR="00250F33" w:rsidRPr="00046ADE" w:rsidRDefault="00250F33" w:rsidP="001269BC">
            <w:pPr>
              <w:pStyle w:val="Alcm"/>
              <w:jc w:val="both"/>
              <w:rPr>
                <w:rFonts w:ascii="Arial" w:hAnsi="Arial" w:cs="Arial"/>
                <w:b w:val="0"/>
                <w:bCs/>
                <w:i/>
                <w:iCs/>
                <w:sz w:val="20"/>
                <w:szCs w:val="20"/>
              </w:rPr>
            </w:pPr>
            <w:r w:rsidRPr="00046ADE">
              <w:rPr>
                <w:rFonts w:ascii="Arial" w:hAnsi="Arial" w:cs="Arial"/>
                <w:b w:val="0"/>
                <w:bCs/>
                <w:i/>
                <w:iCs/>
                <w:sz w:val="20"/>
                <w:szCs w:val="20"/>
              </w:rPr>
              <w:t>Kormányzati funkciói:</w:t>
            </w:r>
          </w:p>
          <w:p w:rsidR="00250F33" w:rsidRPr="00046ADE" w:rsidRDefault="00250F33" w:rsidP="001269BC">
            <w:pPr>
              <w:pStyle w:val="Alcm"/>
              <w:jc w:val="both"/>
              <w:rPr>
                <w:rFonts w:ascii="Arial" w:hAnsi="Arial" w:cs="Arial"/>
                <w:i/>
                <w:iCs/>
                <w:sz w:val="20"/>
                <w:szCs w:val="20"/>
                <w:u w:val="single"/>
              </w:rPr>
            </w:pPr>
            <w:r w:rsidRPr="00046ADE">
              <w:rPr>
                <w:rFonts w:ascii="Arial" w:hAnsi="Arial" w:cs="Arial"/>
                <w:b w:val="0"/>
                <w:bCs/>
                <w:i/>
                <w:iCs/>
                <w:sz w:val="20"/>
                <w:szCs w:val="20"/>
              </w:rPr>
              <w:t>a)</w:t>
            </w:r>
            <w:r w:rsidRPr="00046ADE">
              <w:rPr>
                <w:rFonts w:ascii="Arial" w:hAnsi="Arial" w:cs="Arial"/>
                <w:i/>
                <w:iCs/>
                <w:sz w:val="20"/>
                <w:szCs w:val="20"/>
              </w:rPr>
              <w:t xml:space="preserve"> </w:t>
            </w:r>
            <w:r w:rsidRPr="00046ADE">
              <w:rPr>
                <w:rFonts w:ascii="Arial" w:hAnsi="Arial" w:cs="Arial"/>
                <w:i/>
                <w:iCs/>
                <w:sz w:val="20"/>
                <w:szCs w:val="20"/>
                <w:u w:val="single"/>
              </w:rPr>
              <w:t xml:space="preserve">102023 - 102024 Időskorúak, </w:t>
            </w:r>
            <w:proofErr w:type="spellStart"/>
            <w:r w:rsidRPr="00046ADE">
              <w:rPr>
                <w:rFonts w:ascii="Arial" w:hAnsi="Arial" w:cs="Arial"/>
                <w:i/>
                <w:iCs/>
                <w:sz w:val="20"/>
                <w:szCs w:val="20"/>
                <w:u w:val="single"/>
              </w:rPr>
              <w:t>demens</w:t>
            </w:r>
            <w:proofErr w:type="spellEnd"/>
            <w:r w:rsidRPr="00046ADE">
              <w:rPr>
                <w:rFonts w:ascii="Arial" w:hAnsi="Arial" w:cs="Arial"/>
                <w:i/>
                <w:iCs/>
                <w:sz w:val="20"/>
                <w:szCs w:val="20"/>
                <w:u w:val="single"/>
              </w:rPr>
              <w:t xml:space="preserve"> betegek tartós bentlakásos ellátása.</w:t>
            </w:r>
          </w:p>
          <w:p w:rsidR="00250F33" w:rsidRPr="00046ADE" w:rsidRDefault="00250F33" w:rsidP="001269BC">
            <w:pPr>
              <w:pStyle w:val="Szvegtrzs"/>
              <w:rPr>
                <w:rFonts w:ascii="Arial" w:hAnsi="Arial" w:cs="Arial"/>
                <w:b/>
                <w:sz w:val="20"/>
              </w:rPr>
            </w:pPr>
            <w:r w:rsidRPr="00046ADE">
              <w:rPr>
                <w:rFonts w:ascii="Arial" w:hAnsi="Arial" w:cs="Arial"/>
                <w:b/>
                <w:sz w:val="20"/>
              </w:rPr>
              <w:t>Önmaguk ellátására nem vagy csak folyamatos segítséggel képes személyek napi legalább háromszori étkezéséről, szükség szerint ruházattal, illetve textíliával való ellátásáról, mentális gondozásáról, a külön jogszabályban meghatározott egészségügyi ellátásáról, valamint lakhatásáról való gondoskodás.  Átlagos szintű ellátást nyújt 26 engedélyezett férőhelyen.</w:t>
            </w:r>
          </w:p>
          <w:p w:rsidR="00250F33" w:rsidRPr="00046ADE" w:rsidRDefault="00250F33" w:rsidP="001269BC">
            <w:pPr>
              <w:pStyle w:val="Szvegtrzs"/>
              <w:rPr>
                <w:rFonts w:ascii="Arial" w:hAnsi="Arial" w:cs="Arial"/>
                <w:sz w:val="20"/>
              </w:rPr>
            </w:pPr>
          </w:p>
          <w:p w:rsidR="00250F33" w:rsidRPr="00046ADE" w:rsidRDefault="00250F33" w:rsidP="001269BC">
            <w:pPr>
              <w:pStyle w:val="Cm"/>
              <w:jc w:val="both"/>
              <w:rPr>
                <w:rFonts w:ascii="Arial" w:hAnsi="Arial" w:cs="Arial"/>
                <w:b w:val="0"/>
                <w:bCs/>
                <w:sz w:val="20"/>
                <w:szCs w:val="20"/>
              </w:rPr>
            </w:pPr>
            <w:r w:rsidRPr="00046ADE">
              <w:rPr>
                <w:rFonts w:ascii="Arial" w:hAnsi="Arial" w:cs="Arial"/>
                <w:sz w:val="20"/>
                <w:szCs w:val="20"/>
              </w:rPr>
              <w:t>b)</w:t>
            </w:r>
            <w:r w:rsidRPr="00046ADE">
              <w:rPr>
                <w:rFonts w:ascii="Arial" w:hAnsi="Arial" w:cs="Arial"/>
                <w:b w:val="0"/>
                <w:bCs/>
                <w:sz w:val="20"/>
                <w:szCs w:val="20"/>
              </w:rPr>
              <w:t xml:space="preserve"> </w:t>
            </w:r>
            <w:r w:rsidRPr="00046ADE">
              <w:rPr>
                <w:rFonts w:ascii="Arial" w:hAnsi="Arial" w:cs="Arial"/>
                <w:b w:val="0"/>
                <w:bCs/>
                <w:sz w:val="20"/>
                <w:szCs w:val="20"/>
                <w:u w:val="single"/>
              </w:rPr>
              <w:t>107013 Hajléktalanok átmeneti ellátása</w:t>
            </w:r>
          </w:p>
          <w:p w:rsidR="00250F33" w:rsidRPr="00046ADE" w:rsidRDefault="00250F33" w:rsidP="001269BC">
            <w:pPr>
              <w:pStyle w:val="Cm"/>
              <w:ind w:right="-168"/>
              <w:jc w:val="left"/>
              <w:rPr>
                <w:rFonts w:ascii="Arial" w:hAnsi="Arial" w:cs="Arial"/>
                <w:b w:val="0"/>
                <w:bCs/>
                <w:sz w:val="20"/>
                <w:szCs w:val="20"/>
              </w:rPr>
            </w:pPr>
            <w:r w:rsidRPr="00046ADE">
              <w:rPr>
                <w:rFonts w:ascii="Arial" w:hAnsi="Arial" w:cs="Arial"/>
                <w:b w:val="0"/>
                <w:bCs/>
                <w:sz w:val="20"/>
                <w:szCs w:val="20"/>
              </w:rPr>
              <w:t>Azoknak a hajléktalan személyeknek az elhelyezését biztosítja, akik az életvitelszerű szálláshasználat és a szociális munka segítségével képesek az önellátásra.</w:t>
            </w:r>
          </w:p>
          <w:p w:rsidR="00250F33" w:rsidRPr="00046ADE" w:rsidRDefault="00250F33" w:rsidP="001269BC">
            <w:pPr>
              <w:pStyle w:val="Cm"/>
              <w:ind w:right="-168"/>
              <w:jc w:val="both"/>
              <w:rPr>
                <w:rFonts w:ascii="Arial" w:hAnsi="Arial" w:cs="Arial"/>
                <w:b w:val="0"/>
                <w:bCs/>
                <w:sz w:val="20"/>
                <w:szCs w:val="20"/>
              </w:rPr>
            </w:pPr>
          </w:p>
          <w:p w:rsidR="00250F33" w:rsidRPr="00046ADE" w:rsidRDefault="00250F33" w:rsidP="001269BC">
            <w:pPr>
              <w:pStyle w:val="Cm"/>
              <w:ind w:right="-108"/>
              <w:jc w:val="both"/>
              <w:rPr>
                <w:rFonts w:ascii="Arial" w:hAnsi="Arial" w:cs="Arial"/>
                <w:b w:val="0"/>
                <w:bCs/>
                <w:sz w:val="20"/>
                <w:szCs w:val="20"/>
              </w:rPr>
            </w:pPr>
            <w:r w:rsidRPr="00046ADE">
              <w:rPr>
                <w:rFonts w:ascii="Arial" w:hAnsi="Arial" w:cs="Arial"/>
                <w:sz w:val="20"/>
                <w:szCs w:val="20"/>
              </w:rPr>
              <w:t xml:space="preserve">c) </w:t>
            </w:r>
            <w:r w:rsidRPr="00046ADE">
              <w:rPr>
                <w:rFonts w:ascii="Arial" w:hAnsi="Arial" w:cs="Arial"/>
                <w:b w:val="0"/>
                <w:bCs/>
                <w:sz w:val="20"/>
                <w:szCs w:val="20"/>
                <w:u w:val="single"/>
              </w:rPr>
              <w:t xml:space="preserve">102031 idősek, </w:t>
            </w:r>
            <w:proofErr w:type="spellStart"/>
            <w:r w:rsidRPr="00046ADE">
              <w:rPr>
                <w:rFonts w:ascii="Arial" w:hAnsi="Arial" w:cs="Arial"/>
                <w:b w:val="0"/>
                <w:bCs/>
                <w:sz w:val="20"/>
                <w:szCs w:val="20"/>
                <w:u w:val="single"/>
              </w:rPr>
              <w:t>demens</w:t>
            </w:r>
            <w:proofErr w:type="spellEnd"/>
            <w:r w:rsidRPr="00046ADE">
              <w:rPr>
                <w:rFonts w:ascii="Arial" w:hAnsi="Arial" w:cs="Arial"/>
                <w:b w:val="0"/>
                <w:bCs/>
                <w:sz w:val="20"/>
                <w:szCs w:val="20"/>
                <w:u w:val="single"/>
              </w:rPr>
              <w:t xml:space="preserve"> betegek nappali ellátása</w:t>
            </w:r>
          </w:p>
          <w:p w:rsidR="00250F33" w:rsidRPr="00046ADE" w:rsidRDefault="00250F33" w:rsidP="001269BC">
            <w:pPr>
              <w:pStyle w:val="Cm"/>
              <w:ind w:right="-108"/>
              <w:jc w:val="both"/>
              <w:rPr>
                <w:rFonts w:ascii="Arial" w:hAnsi="Arial" w:cs="Arial"/>
                <w:b w:val="0"/>
                <w:bCs/>
                <w:sz w:val="20"/>
                <w:szCs w:val="20"/>
              </w:rPr>
            </w:pPr>
            <w:r w:rsidRPr="00046ADE">
              <w:rPr>
                <w:rFonts w:ascii="Arial" w:hAnsi="Arial" w:cs="Arial"/>
                <w:b w:val="0"/>
                <w:bCs/>
                <w:sz w:val="20"/>
                <w:szCs w:val="20"/>
              </w:rPr>
              <w:t xml:space="preserve">Elsősorban a saját otthonukban élő, tizennyolcadik életévüket betöltött, egészségi állapotuk vagy idős koruk miatt szociális és mentális támogatásra szoruló, önmaguk ellátására részben képes személyek részére biztosít lehetőséget a napközbeni tartózkodásra, társas kapcsolatokra, valamint az alapvető, valamint az alapvető higiéniai szükségleteik kielégítésére, továbbá igény szerint megszervezi az ellátottak napközbeni étkeztetését. </w:t>
            </w:r>
          </w:p>
          <w:p w:rsidR="00250F33" w:rsidRPr="00046ADE" w:rsidRDefault="00250F33" w:rsidP="001269BC">
            <w:pPr>
              <w:pStyle w:val="Szvegtrzs"/>
              <w:ind w:right="-108"/>
              <w:rPr>
                <w:rFonts w:ascii="Arial" w:hAnsi="Arial" w:cs="Arial"/>
                <w:bCs/>
                <w:sz w:val="20"/>
              </w:rPr>
            </w:pPr>
          </w:p>
          <w:p w:rsidR="00250F33" w:rsidRPr="00046ADE" w:rsidRDefault="00250F33" w:rsidP="001269BC">
            <w:pPr>
              <w:pBdr>
                <w:top w:val="single" w:sz="4" w:space="1" w:color="000000"/>
                <w:left w:val="single" w:sz="4" w:space="4" w:color="000000"/>
                <w:bottom w:val="single" w:sz="4" w:space="1" w:color="000000"/>
                <w:right w:val="single" w:sz="4" w:space="4" w:color="000000"/>
              </w:pBdr>
              <w:autoSpaceDE w:val="0"/>
              <w:jc w:val="both"/>
              <w:rPr>
                <w:rFonts w:ascii="Arial" w:hAnsi="Arial" w:cs="Arial"/>
                <w:sz w:val="20"/>
                <w:szCs w:val="20"/>
              </w:rPr>
            </w:pPr>
            <w:r w:rsidRPr="00046ADE">
              <w:rPr>
                <w:rFonts w:ascii="Arial" w:hAnsi="Arial" w:cs="Arial"/>
                <w:b/>
                <w:bCs/>
                <w:sz w:val="20"/>
                <w:szCs w:val="20"/>
              </w:rPr>
              <w:t>d)</w:t>
            </w:r>
            <w:r w:rsidRPr="00046ADE">
              <w:rPr>
                <w:rFonts w:ascii="Arial" w:hAnsi="Arial" w:cs="Arial"/>
                <w:sz w:val="20"/>
                <w:szCs w:val="20"/>
              </w:rPr>
              <w:t xml:space="preserve"> </w:t>
            </w:r>
            <w:r w:rsidRPr="00046ADE">
              <w:rPr>
                <w:rFonts w:ascii="Arial" w:hAnsi="Arial" w:cs="Arial"/>
                <w:sz w:val="20"/>
                <w:szCs w:val="20"/>
                <w:u w:val="single"/>
              </w:rPr>
              <w:t>107051 Szociális étkeztetés</w:t>
            </w:r>
            <w:r w:rsidRPr="00046ADE">
              <w:rPr>
                <w:rFonts w:ascii="Arial" w:hAnsi="Arial" w:cs="Arial"/>
                <w:sz w:val="20"/>
                <w:szCs w:val="20"/>
              </w:rPr>
              <w:t xml:space="preserve"> </w:t>
            </w:r>
          </w:p>
          <w:p w:rsidR="00250F33" w:rsidRPr="00046ADE" w:rsidRDefault="00250F33" w:rsidP="001269BC">
            <w:pPr>
              <w:pBdr>
                <w:top w:val="single" w:sz="4" w:space="1" w:color="000000"/>
                <w:left w:val="single" w:sz="4" w:space="4" w:color="000000"/>
                <w:bottom w:val="single" w:sz="4" w:space="1" w:color="000000"/>
                <w:right w:val="single" w:sz="4" w:space="4" w:color="000000"/>
              </w:pBdr>
              <w:autoSpaceDE w:val="0"/>
              <w:jc w:val="both"/>
              <w:rPr>
                <w:rFonts w:ascii="Arial" w:hAnsi="Arial" w:cs="Arial"/>
                <w:sz w:val="20"/>
                <w:szCs w:val="20"/>
              </w:rPr>
            </w:pPr>
            <w:r w:rsidRPr="00046ADE">
              <w:rPr>
                <w:rFonts w:ascii="Arial" w:hAnsi="Arial" w:cs="Arial"/>
                <w:sz w:val="20"/>
                <w:szCs w:val="20"/>
              </w:rPr>
              <w:t>Étkeztetés keretében azoknak a szociálisan rászorultaknak a legalább napi egyszeri meleg étkezéséről kell gondoskodni, akik azt önmaguk, illetve eltartottjaik részére tartósan vagy átmeneti jelleggel nem képesek biztosítani, különösen koruk, egészségi állapotuk, fogyatékosságuk, pszichiátriai betegségük, szenvedélybetegségük, vagy hajléktalanságuk miatt.</w:t>
            </w:r>
          </w:p>
          <w:p w:rsidR="00250F33" w:rsidRPr="00046ADE" w:rsidRDefault="00250F33" w:rsidP="001269BC">
            <w:pPr>
              <w:autoSpaceDE w:val="0"/>
              <w:jc w:val="both"/>
              <w:rPr>
                <w:rFonts w:ascii="Arial" w:hAnsi="Arial" w:cs="Arial"/>
                <w:sz w:val="20"/>
                <w:szCs w:val="20"/>
              </w:rPr>
            </w:pPr>
            <w:r w:rsidRPr="00046ADE">
              <w:rPr>
                <w:rFonts w:ascii="Arial" w:hAnsi="Arial" w:cs="Arial"/>
                <w:sz w:val="20"/>
                <w:szCs w:val="20"/>
              </w:rPr>
              <w:t xml:space="preserve"> </w:t>
            </w:r>
          </w:p>
          <w:p w:rsidR="00250F33" w:rsidRPr="00046ADE" w:rsidRDefault="00250F33" w:rsidP="001269BC">
            <w:pPr>
              <w:autoSpaceDE w:val="0"/>
              <w:jc w:val="both"/>
              <w:rPr>
                <w:rFonts w:ascii="Arial" w:hAnsi="Arial" w:cs="Arial"/>
                <w:sz w:val="20"/>
                <w:szCs w:val="20"/>
              </w:rPr>
            </w:pPr>
            <w:r w:rsidRPr="00046ADE">
              <w:rPr>
                <w:rFonts w:ascii="Arial" w:hAnsi="Arial" w:cs="Arial"/>
                <w:b/>
                <w:bCs/>
                <w:sz w:val="20"/>
                <w:szCs w:val="20"/>
              </w:rPr>
              <w:t>e)</w:t>
            </w:r>
            <w:r w:rsidRPr="00046ADE">
              <w:rPr>
                <w:rFonts w:ascii="Arial" w:hAnsi="Arial" w:cs="Arial"/>
                <w:sz w:val="20"/>
                <w:szCs w:val="20"/>
              </w:rPr>
              <w:t xml:space="preserve"> </w:t>
            </w:r>
            <w:r w:rsidRPr="00046ADE">
              <w:rPr>
                <w:rFonts w:ascii="Arial" w:hAnsi="Arial" w:cs="Arial"/>
                <w:sz w:val="20"/>
                <w:szCs w:val="20"/>
                <w:u w:val="single"/>
              </w:rPr>
              <w:t>107052 Házi segítségnyújtás</w:t>
            </w:r>
            <w:r w:rsidRPr="00046ADE">
              <w:rPr>
                <w:rFonts w:ascii="Arial" w:hAnsi="Arial" w:cs="Arial"/>
                <w:sz w:val="20"/>
                <w:szCs w:val="20"/>
              </w:rPr>
              <w:t xml:space="preserve"> </w:t>
            </w:r>
          </w:p>
          <w:p w:rsidR="00250F33" w:rsidRPr="00046ADE" w:rsidRDefault="00250F33" w:rsidP="001269BC">
            <w:pPr>
              <w:autoSpaceDE w:val="0"/>
              <w:jc w:val="both"/>
              <w:rPr>
                <w:rFonts w:ascii="Arial" w:hAnsi="Arial" w:cs="Arial"/>
                <w:sz w:val="20"/>
                <w:szCs w:val="20"/>
              </w:rPr>
            </w:pPr>
            <w:r w:rsidRPr="00046ADE">
              <w:rPr>
                <w:rFonts w:ascii="Arial" w:hAnsi="Arial" w:cs="Arial"/>
                <w:sz w:val="20"/>
                <w:szCs w:val="20"/>
              </w:rPr>
              <w:t xml:space="preserve">Házi segítségnyújtás keretében a gondozási szükséglettel rendelkező személy részére a saját lakókörnyezetben biztosítja az önálló életvitel fenntartása érdekében a szükséges ellátást. </w:t>
            </w:r>
          </w:p>
          <w:p w:rsidR="00250F33" w:rsidRPr="00046ADE" w:rsidRDefault="00250F33" w:rsidP="001269BC">
            <w:pPr>
              <w:autoSpaceDE w:val="0"/>
              <w:jc w:val="both"/>
              <w:rPr>
                <w:rFonts w:ascii="Arial" w:hAnsi="Arial" w:cs="Arial"/>
                <w:sz w:val="20"/>
                <w:szCs w:val="20"/>
              </w:rPr>
            </w:pPr>
          </w:p>
          <w:p w:rsidR="00250F33" w:rsidRPr="00046ADE" w:rsidRDefault="00250F33" w:rsidP="001269BC">
            <w:pPr>
              <w:autoSpaceDE w:val="0"/>
              <w:ind w:right="-168"/>
              <w:jc w:val="both"/>
              <w:rPr>
                <w:rFonts w:ascii="Arial" w:hAnsi="Arial" w:cs="Arial"/>
                <w:sz w:val="20"/>
                <w:szCs w:val="20"/>
              </w:rPr>
            </w:pPr>
            <w:r w:rsidRPr="00046ADE">
              <w:rPr>
                <w:rFonts w:ascii="Arial" w:hAnsi="Arial" w:cs="Arial"/>
                <w:b/>
                <w:bCs/>
                <w:sz w:val="20"/>
                <w:szCs w:val="20"/>
              </w:rPr>
              <w:t>f)</w:t>
            </w:r>
            <w:r w:rsidRPr="00046ADE">
              <w:rPr>
                <w:rFonts w:ascii="Arial" w:hAnsi="Arial" w:cs="Arial"/>
                <w:sz w:val="20"/>
                <w:szCs w:val="20"/>
              </w:rPr>
              <w:t xml:space="preserve"> </w:t>
            </w:r>
            <w:r w:rsidRPr="00046ADE">
              <w:rPr>
                <w:rFonts w:ascii="Arial" w:hAnsi="Arial" w:cs="Arial"/>
                <w:sz w:val="20"/>
                <w:szCs w:val="20"/>
                <w:u w:val="single"/>
              </w:rPr>
              <w:t>107053 Jelzőrendszeres házi segítségnyújtás</w:t>
            </w:r>
          </w:p>
          <w:p w:rsidR="00250F33" w:rsidRPr="00046ADE" w:rsidRDefault="00250F33" w:rsidP="001269BC">
            <w:pPr>
              <w:autoSpaceDE w:val="0"/>
              <w:ind w:right="-168"/>
              <w:jc w:val="both"/>
              <w:rPr>
                <w:rFonts w:ascii="Arial" w:hAnsi="Arial" w:cs="Arial"/>
                <w:sz w:val="20"/>
                <w:szCs w:val="20"/>
              </w:rPr>
            </w:pPr>
            <w:r w:rsidRPr="00046ADE">
              <w:rPr>
                <w:rFonts w:ascii="Arial" w:hAnsi="Arial" w:cs="Arial"/>
                <w:sz w:val="20"/>
                <w:szCs w:val="20"/>
              </w:rPr>
              <w:t xml:space="preserve">A jelzőrendszeres házi segítségnyújtás a saját otthonukban élő, </w:t>
            </w:r>
            <w:r w:rsidRPr="00046ADE">
              <w:rPr>
                <w:rFonts w:ascii="Arial" w:hAnsi="Arial" w:cs="Arial"/>
                <w:sz w:val="20"/>
                <w:szCs w:val="20"/>
              </w:rPr>
              <w:lastRenderedPageBreak/>
              <w:t xml:space="preserve">egészségi állapotuk és szociális helyzetük miatt rászoruló, a segélyhívó készülék megfelelő használatára </w:t>
            </w:r>
            <w:proofErr w:type="gramStart"/>
            <w:r w:rsidRPr="00046ADE">
              <w:rPr>
                <w:rFonts w:ascii="Arial" w:hAnsi="Arial" w:cs="Arial"/>
                <w:sz w:val="20"/>
                <w:szCs w:val="20"/>
              </w:rPr>
              <w:t>képes  időskorú</w:t>
            </w:r>
            <w:proofErr w:type="gramEnd"/>
            <w:r w:rsidRPr="00046ADE">
              <w:rPr>
                <w:rFonts w:ascii="Arial" w:hAnsi="Arial" w:cs="Arial"/>
                <w:sz w:val="20"/>
                <w:szCs w:val="20"/>
              </w:rPr>
              <w:t xml:space="preserve"> vagy fogyatékos személyek részére az önálló életvitel fenntartása mellett felmerülő krízishelyzetek elhárítása céljából nyújtott ellátás. </w:t>
            </w:r>
          </w:p>
          <w:p w:rsidR="00250F33" w:rsidRPr="00046ADE" w:rsidRDefault="00250F33" w:rsidP="001269BC">
            <w:pPr>
              <w:autoSpaceDE w:val="0"/>
              <w:ind w:right="-168"/>
              <w:jc w:val="both"/>
              <w:rPr>
                <w:rFonts w:ascii="Arial" w:hAnsi="Arial" w:cs="Arial"/>
                <w:sz w:val="20"/>
                <w:szCs w:val="20"/>
              </w:rPr>
            </w:pPr>
          </w:p>
          <w:p w:rsidR="00250F33" w:rsidRPr="00046ADE" w:rsidRDefault="00250F33" w:rsidP="001269BC">
            <w:pPr>
              <w:autoSpaceDE w:val="0"/>
              <w:jc w:val="both"/>
              <w:rPr>
                <w:rFonts w:ascii="Arial" w:hAnsi="Arial" w:cs="Arial"/>
                <w:sz w:val="20"/>
                <w:szCs w:val="20"/>
              </w:rPr>
            </w:pPr>
            <w:r w:rsidRPr="00046ADE">
              <w:rPr>
                <w:rFonts w:ascii="Arial" w:hAnsi="Arial" w:cs="Arial"/>
                <w:b/>
                <w:bCs/>
                <w:sz w:val="20"/>
                <w:szCs w:val="20"/>
              </w:rPr>
              <w:t>g)</w:t>
            </w:r>
            <w:r w:rsidRPr="00046ADE">
              <w:rPr>
                <w:rFonts w:ascii="Arial" w:hAnsi="Arial" w:cs="Arial"/>
                <w:sz w:val="20"/>
                <w:szCs w:val="20"/>
              </w:rPr>
              <w:t xml:space="preserve"> </w:t>
            </w:r>
            <w:r w:rsidRPr="00046ADE">
              <w:rPr>
                <w:rFonts w:ascii="Arial" w:hAnsi="Arial" w:cs="Arial"/>
                <w:sz w:val="20"/>
                <w:szCs w:val="20"/>
                <w:u w:val="single"/>
              </w:rPr>
              <w:t>107055 Falugondnoki, tanyagondnoki szolgáltatás</w:t>
            </w:r>
            <w:r w:rsidRPr="00046ADE">
              <w:rPr>
                <w:rFonts w:ascii="Arial" w:hAnsi="Arial" w:cs="Arial"/>
                <w:sz w:val="20"/>
                <w:szCs w:val="20"/>
              </w:rPr>
              <w:t>.</w:t>
            </w:r>
          </w:p>
          <w:p w:rsidR="00250F33" w:rsidRPr="00046ADE" w:rsidRDefault="00250F33" w:rsidP="001269BC">
            <w:pPr>
              <w:jc w:val="both"/>
              <w:rPr>
                <w:rFonts w:ascii="Arial" w:hAnsi="Arial" w:cs="Arial"/>
                <w:sz w:val="20"/>
                <w:szCs w:val="20"/>
              </w:rPr>
            </w:pPr>
            <w:r w:rsidRPr="00046ADE">
              <w:rPr>
                <w:rFonts w:ascii="Arial" w:hAnsi="Arial" w:cs="Arial"/>
                <w:sz w:val="20"/>
                <w:szCs w:val="20"/>
              </w:rPr>
              <w:t xml:space="preserve">A tanyagondnoki szolgáltatás célja a Perényi és Károlyi-tanya intézményhiányából eredő hátrányainak enyhítése, az alapvető szükségletek kielégítését segítő szolgáltatásokhoz, közszolgáltatáshoz, valamint egyes alapszolgáltatásokhoz való hozzájutás biztosítása, továbbá az egyéni, közösségi szintű szükségletek teljesítésének segítése.  </w:t>
            </w:r>
          </w:p>
          <w:p w:rsidR="00250F33" w:rsidRPr="00046ADE" w:rsidRDefault="00250F33" w:rsidP="001269BC">
            <w:pPr>
              <w:jc w:val="both"/>
              <w:rPr>
                <w:rFonts w:ascii="Arial" w:hAnsi="Arial" w:cs="Arial"/>
                <w:sz w:val="20"/>
                <w:szCs w:val="20"/>
              </w:rPr>
            </w:pPr>
            <w:r w:rsidRPr="00046ADE">
              <w:rPr>
                <w:rFonts w:ascii="Arial" w:hAnsi="Arial" w:cs="Arial"/>
                <w:sz w:val="20"/>
                <w:szCs w:val="20"/>
              </w:rPr>
              <w:t xml:space="preserve">        ,                     </w:t>
            </w:r>
          </w:p>
          <w:p w:rsidR="00250F33" w:rsidRPr="00046ADE" w:rsidRDefault="00250F33" w:rsidP="001269BC">
            <w:pPr>
              <w:pStyle w:val="Stlus1"/>
              <w:autoSpaceDE w:val="0"/>
              <w:rPr>
                <w:sz w:val="20"/>
                <w:szCs w:val="20"/>
                <w:u w:val="single"/>
              </w:rPr>
            </w:pPr>
            <w:r w:rsidRPr="00046ADE">
              <w:rPr>
                <w:b/>
                <w:sz w:val="20"/>
                <w:szCs w:val="20"/>
                <w:u w:val="single"/>
              </w:rPr>
              <w:t>h)</w:t>
            </w:r>
            <w:r w:rsidRPr="00046ADE">
              <w:rPr>
                <w:sz w:val="20"/>
                <w:szCs w:val="20"/>
                <w:u w:val="single"/>
              </w:rPr>
              <w:t xml:space="preserve"> 96015 gyermekétkeztetés köznevelési intézményben</w:t>
            </w:r>
          </w:p>
          <w:p w:rsidR="00250F33" w:rsidRPr="00046ADE" w:rsidRDefault="00250F33" w:rsidP="001269BC">
            <w:pPr>
              <w:rPr>
                <w:rFonts w:ascii="Arial" w:hAnsi="Arial" w:cs="Arial"/>
                <w:sz w:val="20"/>
                <w:szCs w:val="20"/>
              </w:rPr>
            </w:pPr>
            <w:r w:rsidRPr="00046ADE">
              <w:rPr>
                <w:rFonts w:ascii="Arial" w:hAnsi="Arial" w:cs="Arial"/>
                <w:sz w:val="20"/>
                <w:szCs w:val="20"/>
              </w:rPr>
              <w:t xml:space="preserve">Az </w:t>
            </w:r>
            <w:proofErr w:type="gramStart"/>
            <w:r w:rsidRPr="00046ADE">
              <w:rPr>
                <w:rFonts w:ascii="Arial" w:hAnsi="Arial" w:cs="Arial"/>
                <w:sz w:val="20"/>
                <w:szCs w:val="20"/>
              </w:rPr>
              <w:t>óvodai  intézményi</w:t>
            </w:r>
            <w:proofErr w:type="gramEnd"/>
            <w:r w:rsidRPr="00046ADE">
              <w:rPr>
                <w:rFonts w:ascii="Arial" w:hAnsi="Arial" w:cs="Arial"/>
                <w:sz w:val="20"/>
                <w:szCs w:val="20"/>
              </w:rPr>
              <w:t xml:space="preserve"> étkeztetés , iskolai intézményi étkeztetés  tanulók kollégiumi étkeztetésének megszervezése.</w:t>
            </w:r>
          </w:p>
          <w:p w:rsidR="00250F33" w:rsidRPr="00046ADE" w:rsidRDefault="00250F33" w:rsidP="001269BC">
            <w:pPr>
              <w:rPr>
                <w:rFonts w:ascii="Arial" w:hAnsi="Arial" w:cs="Arial"/>
                <w:sz w:val="20"/>
                <w:szCs w:val="20"/>
              </w:rPr>
            </w:pPr>
          </w:p>
          <w:p w:rsidR="00250F33" w:rsidRPr="00046ADE" w:rsidRDefault="00250F33" w:rsidP="001269BC">
            <w:pPr>
              <w:jc w:val="both"/>
              <w:rPr>
                <w:rFonts w:ascii="Arial" w:hAnsi="Arial" w:cs="Arial"/>
                <w:sz w:val="20"/>
                <w:szCs w:val="20"/>
                <w:u w:val="single"/>
              </w:rPr>
            </w:pPr>
            <w:r w:rsidRPr="00046ADE">
              <w:rPr>
                <w:rFonts w:ascii="Arial" w:hAnsi="Arial" w:cs="Arial"/>
                <w:b/>
                <w:sz w:val="20"/>
                <w:szCs w:val="20"/>
                <w:u w:val="single"/>
              </w:rPr>
              <w:t>i)</w:t>
            </w:r>
            <w:r w:rsidRPr="00046ADE">
              <w:rPr>
                <w:rFonts w:ascii="Arial" w:hAnsi="Arial" w:cs="Arial"/>
                <w:sz w:val="20"/>
                <w:szCs w:val="20"/>
                <w:u w:val="single"/>
              </w:rPr>
              <w:t xml:space="preserve"> 096025 munkahelyi étkeztetés köznevelési intézményben</w:t>
            </w:r>
          </w:p>
          <w:p w:rsidR="00250F33" w:rsidRPr="00046ADE" w:rsidRDefault="00250F33" w:rsidP="001269BC">
            <w:pPr>
              <w:jc w:val="both"/>
              <w:rPr>
                <w:rFonts w:ascii="Arial" w:hAnsi="Arial" w:cs="Arial"/>
                <w:sz w:val="20"/>
                <w:szCs w:val="20"/>
              </w:rPr>
            </w:pPr>
            <w:r w:rsidRPr="00046ADE">
              <w:rPr>
                <w:rFonts w:ascii="Arial" w:hAnsi="Arial" w:cs="Arial"/>
                <w:sz w:val="20"/>
                <w:szCs w:val="20"/>
              </w:rPr>
              <w:t xml:space="preserve">Munkahelyi étkeztetés egyéb </w:t>
            </w:r>
            <w:proofErr w:type="spellStart"/>
            <w:r w:rsidRPr="00046ADE">
              <w:rPr>
                <w:rFonts w:ascii="Arial" w:hAnsi="Arial" w:cs="Arial"/>
                <w:sz w:val="20"/>
                <w:szCs w:val="20"/>
              </w:rPr>
              <w:t>vendéglátásal</w:t>
            </w:r>
            <w:proofErr w:type="spellEnd"/>
            <w:r w:rsidRPr="00046ADE">
              <w:rPr>
                <w:rFonts w:ascii="Arial" w:hAnsi="Arial" w:cs="Arial"/>
                <w:sz w:val="20"/>
                <w:szCs w:val="20"/>
              </w:rPr>
              <w:t xml:space="preserve"> kapcsolatos feladatok ellátása.</w:t>
            </w:r>
          </w:p>
          <w:p w:rsidR="00250F33" w:rsidRPr="00046ADE" w:rsidRDefault="00250F33" w:rsidP="001269BC">
            <w:pPr>
              <w:jc w:val="both"/>
              <w:rPr>
                <w:rFonts w:ascii="Arial" w:hAnsi="Arial" w:cs="Arial"/>
                <w:sz w:val="20"/>
                <w:szCs w:val="20"/>
              </w:rPr>
            </w:pPr>
          </w:p>
          <w:p w:rsidR="00250F33" w:rsidRPr="00046ADE" w:rsidRDefault="00250F33" w:rsidP="001269BC">
            <w:pPr>
              <w:jc w:val="both"/>
              <w:rPr>
                <w:rFonts w:ascii="Arial" w:hAnsi="Arial" w:cs="Arial"/>
                <w:sz w:val="20"/>
                <w:szCs w:val="20"/>
                <w:u w:val="single"/>
              </w:rPr>
            </w:pPr>
            <w:r w:rsidRPr="00046ADE">
              <w:rPr>
                <w:rFonts w:ascii="Arial" w:hAnsi="Arial" w:cs="Arial"/>
                <w:b/>
                <w:sz w:val="20"/>
                <w:szCs w:val="20"/>
                <w:u w:val="single"/>
              </w:rPr>
              <w:t>j)</w:t>
            </w:r>
            <w:r w:rsidRPr="00046ADE">
              <w:rPr>
                <w:rFonts w:ascii="Arial" w:hAnsi="Arial" w:cs="Arial"/>
                <w:sz w:val="20"/>
                <w:szCs w:val="20"/>
                <w:u w:val="single"/>
              </w:rPr>
              <w:t xml:space="preserve"> 104035 gyermekétkeztetés bölcsődében, fogyatékosok nappali intézményében</w:t>
            </w:r>
          </w:p>
          <w:p w:rsidR="00250F33" w:rsidRPr="00046ADE" w:rsidRDefault="00250F33" w:rsidP="001269BC">
            <w:pPr>
              <w:jc w:val="both"/>
              <w:rPr>
                <w:rFonts w:ascii="Arial" w:hAnsi="Arial" w:cs="Arial"/>
                <w:sz w:val="20"/>
                <w:szCs w:val="20"/>
              </w:rPr>
            </w:pPr>
            <w:r w:rsidRPr="00046ADE">
              <w:rPr>
                <w:rFonts w:ascii="Arial" w:hAnsi="Arial" w:cs="Arial"/>
                <w:sz w:val="20"/>
                <w:szCs w:val="20"/>
              </w:rPr>
              <w:t xml:space="preserve">A gyermekétkeztetés bölcsődében. </w:t>
            </w:r>
          </w:p>
          <w:p w:rsidR="00250F33" w:rsidRPr="00046ADE" w:rsidRDefault="00250F33" w:rsidP="001269BC">
            <w:pPr>
              <w:jc w:val="both"/>
              <w:rPr>
                <w:rFonts w:ascii="Arial" w:hAnsi="Arial" w:cs="Arial"/>
                <w:sz w:val="20"/>
                <w:szCs w:val="20"/>
              </w:rPr>
            </w:pPr>
          </w:p>
          <w:p w:rsidR="00250F33" w:rsidRPr="00046ADE" w:rsidRDefault="00250F33" w:rsidP="001269BC">
            <w:pPr>
              <w:jc w:val="both"/>
              <w:rPr>
                <w:rFonts w:ascii="Arial" w:hAnsi="Arial" w:cs="Arial"/>
                <w:sz w:val="20"/>
                <w:szCs w:val="20"/>
                <w:u w:val="single"/>
              </w:rPr>
            </w:pPr>
            <w:r w:rsidRPr="00046ADE">
              <w:rPr>
                <w:rFonts w:ascii="Arial" w:hAnsi="Arial" w:cs="Arial"/>
                <w:b/>
                <w:sz w:val="20"/>
                <w:szCs w:val="20"/>
                <w:u w:val="single"/>
              </w:rPr>
              <w:t>k)</w:t>
            </w:r>
            <w:r w:rsidRPr="00046ADE">
              <w:rPr>
                <w:rFonts w:ascii="Arial" w:hAnsi="Arial" w:cs="Arial"/>
                <w:sz w:val="20"/>
                <w:szCs w:val="20"/>
                <w:u w:val="single"/>
              </w:rPr>
              <w:t xml:space="preserve"> 104036 munkahelyi étkezés bölcsődében</w:t>
            </w:r>
          </w:p>
          <w:p w:rsidR="00250F33" w:rsidRPr="00046ADE" w:rsidRDefault="00250F33" w:rsidP="001269BC">
            <w:pPr>
              <w:jc w:val="both"/>
              <w:rPr>
                <w:rFonts w:ascii="Arial" w:hAnsi="Arial" w:cs="Arial"/>
                <w:sz w:val="20"/>
                <w:szCs w:val="20"/>
              </w:rPr>
            </w:pPr>
            <w:r w:rsidRPr="00046ADE">
              <w:rPr>
                <w:rFonts w:ascii="Arial" w:hAnsi="Arial" w:cs="Arial"/>
                <w:sz w:val="20"/>
                <w:szCs w:val="20"/>
              </w:rPr>
              <w:t xml:space="preserve">munkahelyen dolgozó étkeztetése </w:t>
            </w:r>
          </w:p>
          <w:p w:rsidR="00250F33" w:rsidRPr="00046ADE" w:rsidRDefault="00250F33" w:rsidP="001269BC">
            <w:pPr>
              <w:jc w:val="both"/>
              <w:rPr>
                <w:rFonts w:ascii="Arial" w:hAnsi="Arial" w:cs="Arial"/>
                <w:sz w:val="20"/>
                <w:szCs w:val="20"/>
              </w:rPr>
            </w:pPr>
          </w:p>
          <w:p w:rsidR="00250F33" w:rsidRPr="00046ADE" w:rsidRDefault="00250F33" w:rsidP="001269BC">
            <w:pPr>
              <w:jc w:val="both"/>
              <w:rPr>
                <w:rFonts w:ascii="Arial" w:hAnsi="Arial" w:cs="Arial"/>
                <w:sz w:val="20"/>
                <w:szCs w:val="20"/>
                <w:u w:val="single"/>
              </w:rPr>
            </w:pPr>
            <w:r w:rsidRPr="00046ADE">
              <w:rPr>
                <w:rFonts w:ascii="Arial" w:hAnsi="Arial" w:cs="Arial"/>
                <w:b/>
                <w:sz w:val="20"/>
                <w:szCs w:val="20"/>
                <w:u w:val="single"/>
              </w:rPr>
              <w:t xml:space="preserve">l) </w:t>
            </w:r>
            <w:proofErr w:type="gramStart"/>
            <w:r w:rsidRPr="00046ADE">
              <w:rPr>
                <w:rFonts w:ascii="Arial" w:hAnsi="Arial" w:cs="Arial"/>
                <w:sz w:val="20"/>
                <w:szCs w:val="20"/>
                <w:u w:val="single"/>
              </w:rPr>
              <w:t>104037</w:t>
            </w:r>
            <w:r w:rsidRPr="00046ADE">
              <w:rPr>
                <w:rFonts w:ascii="Arial" w:hAnsi="Arial" w:cs="Arial"/>
                <w:b/>
                <w:sz w:val="20"/>
                <w:szCs w:val="20"/>
                <w:u w:val="single"/>
              </w:rPr>
              <w:t xml:space="preserve"> </w:t>
            </w:r>
            <w:r w:rsidRPr="00046ADE">
              <w:rPr>
                <w:rFonts w:ascii="Arial" w:hAnsi="Arial" w:cs="Arial"/>
                <w:sz w:val="20"/>
                <w:szCs w:val="20"/>
                <w:u w:val="single"/>
              </w:rPr>
              <w:t xml:space="preserve"> intézményen</w:t>
            </w:r>
            <w:proofErr w:type="gramEnd"/>
            <w:r w:rsidRPr="00046ADE">
              <w:rPr>
                <w:rFonts w:ascii="Arial" w:hAnsi="Arial" w:cs="Arial"/>
                <w:sz w:val="20"/>
                <w:szCs w:val="20"/>
                <w:u w:val="single"/>
              </w:rPr>
              <w:t xml:space="preserve"> kívüli gyermekétkezés</w:t>
            </w:r>
          </w:p>
          <w:p w:rsidR="00250F33" w:rsidRPr="00046ADE" w:rsidRDefault="00250F33" w:rsidP="001269BC">
            <w:pPr>
              <w:jc w:val="both"/>
              <w:rPr>
                <w:rFonts w:ascii="Arial" w:hAnsi="Arial" w:cs="Arial"/>
                <w:sz w:val="20"/>
                <w:szCs w:val="20"/>
              </w:rPr>
            </w:pPr>
            <w:r w:rsidRPr="00046ADE">
              <w:rPr>
                <w:rFonts w:ascii="Arial" w:hAnsi="Arial" w:cs="Arial"/>
                <w:sz w:val="20"/>
                <w:szCs w:val="20"/>
              </w:rPr>
              <w:t xml:space="preserve">intézményen kívüli gyermekétkeztetés </w:t>
            </w:r>
          </w:p>
          <w:p w:rsidR="00250F33" w:rsidRPr="00046ADE" w:rsidRDefault="00250F33" w:rsidP="001269BC">
            <w:pPr>
              <w:jc w:val="both"/>
              <w:rPr>
                <w:rFonts w:ascii="Arial" w:hAnsi="Arial" w:cs="Arial"/>
                <w:sz w:val="20"/>
                <w:szCs w:val="20"/>
              </w:rPr>
            </w:pPr>
          </w:p>
          <w:p w:rsidR="00250F33" w:rsidRPr="00046ADE" w:rsidRDefault="00250F33" w:rsidP="001269BC">
            <w:pPr>
              <w:jc w:val="both"/>
              <w:rPr>
                <w:rFonts w:ascii="Arial" w:hAnsi="Arial" w:cs="Arial"/>
                <w:sz w:val="20"/>
                <w:szCs w:val="20"/>
              </w:rPr>
            </w:pPr>
            <w:r w:rsidRPr="00046ADE">
              <w:rPr>
                <w:rFonts w:ascii="Arial" w:hAnsi="Arial" w:cs="Arial"/>
                <w:sz w:val="20"/>
                <w:szCs w:val="20"/>
              </w:rPr>
              <w:t>Szakfeladatai:</w:t>
            </w:r>
          </w:p>
          <w:p w:rsidR="00250F33" w:rsidRPr="00046ADE" w:rsidRDefault="00250F33" w:rsidP="001269BC">
            <w:pPr>
              <w:tabs>
                <w:tab w:val="left" w:leader="dot" w:pos="9072"/>
                <w:tab w:val="left" w:leader="dot" w:pos="16443"/>
              </w:tabs>
              <w:autoSpaceDE w:val="0"/>
              <w:autoSpaceDN w:val="0"/>
              <w:adjustRightInd w:val="0"/>
              <w:ind w:left="1418"/>
              <w:rPr>
                <w:rFonts w:ascii="Arial" w:hAnsi="Arial" w:cs="Arial"/>
                <w:i/>
                <w:iCs/>
                <w:sz w:val="20"/>
                <w:szCs w:val="20"/>
                <w:u w:val="single"/>
                <w:lang w:val="en-US"/>
              </w:rPr>
            </w:pPr>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lang w:val="en-US"/>
              </w:rPr>
            </w:pPr>
            <w:r w:rsidRPr="00046ADE">
              <w:rPr>
                <w:rFonts w:ascii="Arial" w:hAnsi="Arial" w:cs="Arial"/>
                <w:i/>
                <w:iCs/>
                <w:sz w:val="20"/>
                <w:szCs w:val="20"/>
                <w:lang w:val="en-US"/>
              </w:rPr>
              <w:t xml:space="preserve">680002 </w:t>
            </w:r>
            <w:proofErr w:type="spellStart"/>
            <w:r w:rsidRPr="00046ADE">
              <w:rPr>
                <w:rFonts w:ascii="Arial" w:hAnsi="Arial" w:cs="Arial"/>
                <w:i/>
                <w:iCs/>
                <w:sz w:val="20"/>
                <w:szCs w:val="20"/>
                <w:lang w:val="en-US"/>
              </w:rPr>
              <w:t>Nem</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lakóingatlan</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bérbeadása</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üzemeltetése</w:t>
            </w:r>
            <w:proofErr w:type="spellEnd"/>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rPr>
            </w:pPr>
            <w:r w:rsidRPr="00046ADE">
              <w:rPr>
                <w:rFonts w:ascii="Arial" w:hAnsi="Arial" w:cs="Arial"/>
                <w:i/>
                <w:iCs/>
                <w:sz w:val="20"/>
                <w:szCs w:val="20"/>
                <w:lang w:val="en-US"/>
              </w:rPr>
              <w:t>873011 Id</w:t>
            </w:r>
            <w:r w:rsidRPr="00046ADE">
              <w:rPr>
                <w:rFonts w:ascii="Arial" w:hAnsi="Arial" w:cs="Arial"/>
                <w:i/>
                <w:iCs/>
                <w:sz w:val="20"/>
                <w:szCs w:val="20"/>
              </w:rPr>
              <w:t>őskorúak tartós bentlakásos szociális ellátása</w:t>
            </w:r>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lang w:val="en-US"/>
              </w:rPr>
            </w:pPr>
            <w:r w:rsidRPr="00046ADE">
              <w:rPr>
                <w:rFonts w:ascii="Arial" w:hAnsi="Arial" w:cs="Arial"/>
                <w:i/>
                <w:iCs/>
                <w:sz w:val="20"/>
                <w:szCs w:val="20"/>
                <w:lang w:val="en-US"/>
              </w:rPr>
              <w:t xml:space="preserve">879033 </w:t>
            </w:r>
            <w:proofErr w:type="spellStart"/>
            <w:r w:rsidRPr="00046ADE">
              <w:rPr>
                <w:rFonts w:ascii="Arial" w:hAnsi="Arial" w:cs="Arial"/>
                <w:i/>
                <w:iCs/>
                <w:sz w:val="20"/>
                <w:szCs w:val="20"/>
                <w:lang w:val="en-US"/>
              </w:rPr>
              <w:t>Hajléktalanok</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ellátása</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átmeneti</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szálláson</w:t>
            </w:r>
            <w:proofErr w:type="spellEnd"/>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rPr>
            </w:pPr>
            <w:r w:rsidRPr="00046ADE">
              <w:rPr>
                <w:rFonts w:ascii="Arial" w:hAnsi="Arial" w:cs="Arial"/>
                <w:i/>
                <w:iCs/>
                <w:sz w:val="20"/>
                <w:szCs w:val="20"/>
                <w:lang w:val="en-US"/>
              </w:rPr>
              <w:t>881011 Id</w:t>
            </w:r>
            <w:proofErr w:type="spellStart"/>
            <w:r w:rsidRPr="00046ADE">
              <w:rPr>
                <w:rFonts w:ascii="Arial" w:hAnsi="Arial" w:cs="Arial"/>
                <w:i/>
                <w:iCs/>
                <w:sz w:val="20"/>
                <w:szCs w:val="20"/>
              </w:rPr>
              <w:t>ősek</w:t>
            </w:r>
            <w:proofErr w:type="spellEnd"/>
            <w:r w:rsidRPr="00046ADE">
              <w:rPr>
                <w:rFonts w:ascii="Arial" w:hAnsi="Arial" w:cs="Arial"/>
                <w:i/>
                <w:iCs/>
                <w:sz w:val="20"/>
                <w:szCs w:val="20"/>
              </w:rPr>
              <w:t xml:space="preserve"> nappali ellátása</w:t>
            </w:r>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lang w:val="en-US"/>
              </w:rPr>
            </w:pPr>
            <w:r w:rsidRPr="00046ADE">
              <w:rPr>
                <w:rFonts w:ascii="Arial" w:hAnsi="Arial" w:cs="Arial"/>
                <w:i/>
                <w:iCs/>
                <w:sz w:val="20"/>
                <w:szCs w:val="20"/>
                <w:lang w:val="en-US"/>
              </w:rPr>
              <w:t xml:space="preserve">889921Szociális </w:t>
            </w:r>
            <w:proofErr w:type="spellStart"/>
            <w:r w:rsidRPr="00046ADE">
              <w:rPr>
                <w:rFonts w:ascii="Arial" w:hAnsi="Arial" w:cs="Arial"/>
                <w:i/>
                <w:iCs/>
                <w:sz w:val="20"/>
                <w:szCs w:val="20"/>
                <w:lang w:val="en-US"/>
              </w:rPr>
              <w:t>étkeztetés</w:t>
            </w:r>
            <w:proofErr w:type="spellEnd"/>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lang w:val="en-US"/>
              </w:rPr>
            </w:pPr>
            <w:r w:rsidRPr="00046ADE">
              <w:rPr>
                <w:rFonts w:ascii="Arial" w:hAnsi="Arial" w:cs="Arial"/>
                <w:i/>
                <w:iCs/>
                <w:sz w:val="20"/>
                <w:szCs w:val="20"/>
                <w:lang w:val="en-US"/>
              </w:rPr>
              <w:t xml:space="preserve">889922 </w:t>
            </w:r>
            <w:proofErr w:type="spellStart"/>
            <w:r w:rsidRPr="00046ADE">
              <w:rPr>
                <w:rFonts w:ascii="Arial" w:hAnsi="Arial" w:cs="Arial"/>
                <w:i/>
                <w:iCs/>
                <w:sz w:val="20"/>
                <w:szCs w:val="20"/>
                <w:lang w:val="en-US"/>
              </w:rPr>
              <w:t>Házi</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segítségnyújtás</w:t>
            </w:r>
            <w:proofErr w:type="spellEnd"/>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rPr>
            </w:pPr>
            <w:r w:rsidRPr="00046ADE">
              <w:rPr>
                <w:rFonts w:ascii="Arial" w:hAnsi="Arial" w:cs="Arial"/>
                <w:i/>
                <w:iCs/>
                <w:sz w:val="20"/>
                <w:szCs w:val="20"/>
                <w:lang w:val="en-US"/>
              </w:rPr>
              <w:t xml:space="preserve">889923 </w:t>
            </w:r>
            <w:proofErr w:type="spellStart"/>
            <w:r w:rsidRPr="00046ADE">
              <w:rPr>
                <w:rFonts w:ascii="Arial" w:hAnsi="Arial" w:cs="Arial"/>
                <w:i/>
                <w:iCs/>
                <w:sz w:val="20"/>
                <w:szCs w:val="20"/>
                <w:lang w:val="en-US"/>
              </w:rPr>
              <w:t>Jelz</w:t>
            </w:r>
            <w:r w:rsidRPr="00046ADE">
              <w:rPr>
                <w:rFonts w:ascii="Arial" w:hAnsi="Arial" w:cs="Arial"/>
                <w:i/>
                <w:iCs/>
                <w:sz w:val="20"/>
                <w:szCs w:val="20"/>
              </w:rPr>
              <w:t>őrendszeres</w:t>
            </w:r>
            <w:proofErr w:type="spellEnd"/>
            <w:r w:rsidRPr="00046ADE">
              <w:rPr>
                <w:rFonts w:ascii="Arial" w:hAnsi="Arial" w:cs="Arial"/>
                <w:i/>
                <w:iCs/>
                <w:sz w:val="20"/>
                <w:szCs w:val="20"/>
              </w:rPr>
              <w:t xml:space="preserve"> házi segítségnyújtás</w:t>
            </w:r>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lang w:val="en-US"/>
              </w:rPr>
            </w:pPr>
            <w:r w:rsidRPr="00046ADE">
              <w:rPr>
                <w:rFonts w:ascii="Arial" w:hAnsi="Arial" w:cs="Arial"/>
                <w:i/>
                <w:iCs/>
                <w:sz w:val="20"/>
                <w:szCs w:val="20"/>
                <w:lang w:val="en-US"/>
              </w:rPr>
              <w:t xml:space="preserve">889928 </w:t>
            </w:r>
            <w:proofErr w:type="spellStart"/>
            <w:r w:rsidRPr="00046ADE">
              <w:rPr>
                <w:rFonts w:ascii="Arial" w:hAnsi="Arial" w:cs="Arial"/>
                <w:i/>
                <w:iCs/>
                <w:sz w:val="20"/>
                <w:szCs w:val="20"/>
                <w:lang w:val="en-US"/>
              </w:rPr>
              <w:t>falugondnoki</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tanyagondnoki</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szolgáltatás</w:t>
            </w:r>
            <w:proofErr w:type="spellEnd"/>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lang w:val="en-US"/>
              </w:rPr>
            </w:pPr>
            <w:r w:rsidRPr="00046ADE">
              <w:rPr>
                <w:rFonts w:ascii="Arial" w:hAnsi="Arial" w:cs="Arial"/>
                <w:i/>
                <w:iCs/>
                <w:sz w:val="20"/>
                <w:szCs w:val="20"/>
                <w:lang w:val="en-US"/>
              </w:rPr>
              <w:t xml:space="preserve">562912 </w:t>
            </w:r>
            <w:proofErr w:type="spellStart"/>
            <w:r w:rsidRPr="00046ADE">
              <w:rPr>
                <w:rFonts w:ascii="Arial" w:hAnsi="Arial" w:cs="Arial"/>
                <w:i/>
                <w:iCs/>
                <w:sz w:val="20"/>
                <w:szCs w:val="20"/>
                <w:lang w:val="en-US"/>
              </w:rPr>
              <w:t>Óvodai</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intézményi</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étkezetés</w:t>
            </w:r>
            <w:proofErr w:type="spellEnd"/>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lang w:val="en-US"/>
              </w:rPr>
            </w:pPr>
            <w:r w:rsidRPr="00046ADE">
              <w:rPr>
                <w:rFonts w:ascii="Arial" w:hAnsi="Arial" w:cs="Arial"/>
                <w:i/>
                <w:iCs/>
                <w:sz w:val="20"/>
                <w:szCs w:val="20"/>
                <w:lang w:val="en-US"/>
              </w:rPr>
              <w:t xml:space="preserve">562913 </w:t>
            </w:r>
            <w:proofErr w:type="spellStart"/>
            <w:r w:rsidRPr="00046ADE">
              <w:rPr>
                <w:rFonts w:ascii="Arial" w:hAnsi="Arial" w:cs="Arial"/>
                <w:i/>
                <w:iCs/>
                <w:sz w:val="20"/>
                <w:szCs w:val="20"/>
                <w:lang w:val="en-US"/>
              </w:rPr>
              <w:t>Iskolai</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intézményi</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étkeztetés</w:t>
            </w:r>
            <w:proofErr w:type="spellEnd"/>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lang w:val="en-US"/>
              </w:rPr>
            </w:pPr>
            <w:r w:rsidRPr="00046ADE">
              <w:rPr>
                <w:rFonts w:ascii="Arial" w:hAnsi="Arial" w:cs="Arial"/>
                <w:i/>
                <w:iCs/>
                <w:sz w:val="20"/>
                <w:szCs w:val="20"/>
                <w:lang w:val="en-US"/>
              </w:rPr>
              <w:t xml:space="preserve">562914 </w:t>
            </w:r>
            <w:proofErr w:type="spellStart"/>
            <w:r w:rsidRPr="00046ADE">
              <w:rPr>
                <w:rFonts w:ascii="Arial" w:hAnsi="Arial" w:cs="Arial"/>
                <w:i/>
                <w:iCs/>
                <w:sz w:val="20"/>
                <w:szCs w:val="20"/>
                <w:lang w:val="en-US"/>
              </w:rPr>
              <w:t>Tanulók</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kollégiumi</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étkeztetése</w:t>
            </w:r>
            <w:proofErr w:type="spellEnd"/>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lang w:val="en-US"/>
              </w:rPr>
            </w:pPr>
            <w:r w:rsidRPr="00046ADE">
              <w:rPr>
                <w:rFonts w:ascii="Arial" w:hAnsi="Arial" w:cs="Arial"/>
                <w:i/>
                <w:iCs/>
                <w:sz w:val="20"/>
                <w:szCs w:val="20"/>
                <w:lang w:val="en-US"/>
              </w:rPr>
              <w:t xml:space="preserve">562920 </w:t>
            </w:r>
            <w:proofErr w:type="spellStart"/>
            <w:r w:rsidRPr="00046ADE">
              <w:rPr>
                <w:rFonts w:ascii="Arial" w:hAnsi="Arial" w:cs="Arial"/>
                <w:i/>
                <w:iCs/>
                <w:sz w:val="20"/>
                <w:szCs w:val="20"/>
                <w:lang w:val="en-US"/>
              </w:rPr>
              <w:t>Egyéb</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vendéglátás</w:t>
            </w:r>
            <w:proofErr w:type="spellEnd"/>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lang w:val="en-US"/>
              </w:rPr>
            </w:pPr>
            <w:r w:rsidRPr="00046ADE">
              <w:rPr>
                <w:rFonts w:ascii="Arial" w:hAnsi="Arial" w:cs="Arial"/>
                <w:i/>
                <w:iCs/>
                <w:sz w:val="20"/>
                <w:szCs w:val="20"/>
                <w:lang w:val="en-US"/>
              </w:rPr>
              <w:t xml:space="preserve">562100 </w:t>
            </w:r>
            <w:proofErr w:type="spellStart"/>
            <w:r w:rsidRPr="00046ADE">
              <w:rPr>
                <w:rFonts w:ascii="Arial" w:hAnsi="Arial" w:cs="Arial"/>
                <w:i/>
                <w:iCs/>
                <w:sz w:val="20"/>
                <w:szCs w:val="20"/>
                <w:lang w:val="en-US"/>
              </w:rPr>
              <w:t>Rendezvényi</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étkeztetés</w:t>
            </w:r>
            <w:proofErr w:type="spellEnd"/>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rPr>
            </w:pPr>
            <w:r w:rsidRPr="00046ADE">
              <w:rPr>
                <w:rFonts w:ascii="Arial" w:hAnsi="Arial" w:cs="Arial"/>
                <w:i/>
                <w:iCs/>
                <w:sz w:val="20"/>
                <w:szCs w:val="20"/>
                <w:lang w:val="en-US"/>
              </w:rPr>
              <w:t xml:space="preserve">889103 </w:t>
            </w:r>
            <w:proofErr w:type="spellStart"/>
            <w:r w:rsidRPr="00046ADE">
              <w:rPr>
                <w:rFonts w:ascii="Arial" w:hAnsi="Arial" w:cs="Arial"/>
                <w:i/>
                <w:iCs/>
                <w:sz w:val="20"/>
                <w:szCs w:val="20"/>
                <w:lang w:val="en-US"/>
              </w:rPr>
              <w:t>Gyermekétkeztetés</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bölcs</w:t>
            </w:r>
            <w:r w:rsidRPr="00046ADE">
              <w:rPr>
                <w:rFonts w:ascii="Arial" w:hAnsi="Arial" w:cs="Arial"/>
                <w:i/>
                <w:iCs/>
                <w:sz w:val="20"/>
                <w:szCs w:val="20"/>
              </w:rPr>
              <w:t>ődében</w:t>
            </w:r>
            <w:proofErr w:type="spellEnd"/>
            <w:r w:rsidRPr="00046ADE">
              <w:rPr>
                <w:rFonts w:ascii="Arial" w:hAnsi="Arial" w:cs="Arial"/>
                <w:i/>
                <w:iCs/>
                <w:sz w:val="20"/>
                <w:szCs w:val="20"/>
              </w:rPr>
              <w:t xml:space="preserve"> és fogyatékosok nappali intézményében</w:t>
            </w:r>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lang w:val="en-US"/>
              </w:rPr>
            </w:pPr>
            <w:r w:rsidRPr="00046ADE">
              <w:rPr>
                <w:rFonts w:ascii="Arial" w:hAnsi="Arial" w:cs="Arial"/>
                <w:i/>
                <w:iCs/>
                <w:sz w:val="20"/>
                <w:szCs w:val="20"/>
                <w:lang w:val="en-US"/>
              </w:rPr>
              <w:t xml:space="preserve">562917 </w:t>
            </w:r>
            <w:proofErr w:type="spellStart"/>
            <w:r w:rsidRPr="00046ADE">
              <w:rPr>
                <w:rFonts w:ascii="Arial" w:hAnsi="Arial" w:cs="Arial"/>
                <w:i/>
                <w:iCs/>
                <w:sz w:val="20"/>
                <w:szCs w:val="20"/>
                <w:lang w:val="en-US"/>
              </w:rPr>
              <w:t>Munkahelyi</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étkeztetés</w:t>
            </w:r>
            <w:proofErr w:type="spellEnd"/>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lang w:val="en-US"/>
              </w:rPr>
            </w:pPr>
            <w:r w:rsidRPr="00046ADE">
              <w:rPr>
                <w:rFonts w:ascii="Arial" w:hAnsi="Arial" w:cs="Arial"/>
                <w:i/>
                <w:iCs/>
                <w:sz w:val="20"/>
                <w:szCs w:val="20"/>
                <w:lang w:val="en-US"/>
              </w:rPr>
              <w:t xml:space="preserve">562918 </w:t>
            </w:r>
            <w:proofErr w:type="spellStart"/>
            <w:r w:rsidRPr="00046ADE">
              <w:rPr>
                <w:rFonts w:ascii="Arial" w:hAnsi="Arial" w:cs="Arial"/>
                <w:i/>
                <w:iCs/>
                <w:sz w:val="20"/>
                <w:szCs w:val="20"/>
                <w:lang w:val="en-US"/>
              </w:rPr>
              <w:t>Intézményen</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kívüli</w:t>
            </w:r>
            <w:proofErr w:type="spellEnd"/>
            <w:r w:rsidRPr="00046ADE">
              <w:rPr>
                <w:rFonts w:ascii="Arial" w:hAnsi="Arial" w:cs="Arial"/>
                <w:i/>
                <w:iCs/>
                <w:sz w:val="20"/>
                <w:szCs w:val="20"/>
                <w:lang w:val="en-US"/>
              </w:rPr>
              <w:t xml:space="preserve"> </w:t>
            </w:r>
            <w:proofErr w:type="spellStart"/>
            <w:r w:rsidRPr="00046ADE">
              <w:rPr>
                <w:rFonts w:ascii="Arial" w:hAnsi="Arial" w:cs="Arial"/>
                <w:i/>
                <w:iCs/>
                <w:sz w:val="20"/>
                <w:szCs w:val="20"/>
                <w:lang w:val="en-US"/>
              </w:rPr>
              <w:t>gyermekétkeztetés</w:t>
            </w:r>
            <w:proofErr w:type="spellEnd"/>
            <w:r w:rsidRPr="00046ADE">
              <w:rPr>
                <w:rFonts w:ascii="Arial" w:hAnsi="Arial" w:cs="Arial"/>
                <w:i/>
                <w:iCs/>
                <w:sz w:val="20"/>
                <w:szCs w:val="20"/>
                <w:lang w:val="en-US"/>
              </w:rPr>
              <w:t>”</w:t>
            </w:r>
          </w:p>
          <w:p w:rsidR="00250F33" w:rsidRPr="00046ADE" w:rsidRDefault="00250F33" w:rsidP="001269BC">
            <w:pPr>
              <w:tabs>
                <w:tab w:val="left" w:leader="dot" w:pos="9072"/>
                <w:tab w:val="left" w:leader="dot" w:pos="16443"/>
              </w:tabs>
              <w:autoSpaceDE w:val="0"/>
              <w:autoSpaceDN w:val="0"/>
              <w:adjustRightInd w:val="0"/>
              <w:ind w:left="87"/>
              <w:rPr>
                <w:rFonts w:ascii="Arial" w:hAnsi="Arial" w:cs="Arial"/>
                <w:i/>
                <w:iCs/>
                <w:sz w:val="20"/>
                <w:szCs w:val="20"/>
                <w:lang w:val="en-US"/>
              </w:rPr>
            </w:pPr>
          </w:p>
          <w:p w:rsidR="00250F33" w:rsidRPr="00046ADE" w:rsidRDefault="00250F33" w:rsidP="001269BC">
            <w:pPr>
              <w:rPr>
                <w:rFonts w:ascii="Arial" w:hAnsi="Arial" w:cs="Arial"/>
                <w:sz w:val="20"/>
                <w:szCs w:val="20"/>
              </w:rPr>
            </w:pPr>
          </w:p>
          <w:p w:rsidR="00250F33" w:rsidRPr="00046ADE" w:rsidRDefault="00250F33" w:rsidP="001269BC">
            <w:pPr>
              <w:jc w:val="both"/>
              <w:rPr>
                <w:rFonts w:ascii="Arial" w:hAnsi="Arial" w:cs="Arial"/>
                <w:sz w:val="20"/>
                <w:szCs w:val="20"/>
              </w:rPr>
            </w:pPr>
          </w:p>
          <w:p w:rsidR="00250F33" w:rsidRPr="00046ADE" w:rsidRDefault="00250F33" w:rsidP="001269BC">
            <w:pPr>
              <w:jc w:val="both"/>
              <w:rPr>
                <w:rFonts w:ascii="Arial" w:hAnsi="Arial" w:cs="Arial"/>
                <w:sz w:val="20"/>
                <w:szCs w:val="20"/>
              </w:rPr>
            </w:pPr>
          </w:p>
        </w:tc>
      </w:tr>
      <w:tr w:rsidR="00250F33" w:rsidRPr="00046ADE">
        <w:trPr>
          <w:gridAfter w:val="1"/>
          <w:wAfter w:w="13" w:type="dxa"/>
        </w:trPr>
        <w:tc>
          <w:tcPr>
            <w:tcW w:w="600" w:type="dxa"/>
            <w:tcBorders>
              <w:top w:val="single" w:sz="4" w:space="0" w:color="000000"/>
              <w:left w:val="single" w:sz="1" w:space="0" w:color="000000"/>
              <w:bottom w:val="single" w:sz="1"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lastRenderedPageBreak/>
              <w:t>6.</w:t>
            </w:r>
          </w:p>
        </w:tc>
        <w:tc>
          <w:tcPr>
            <w:tcW w:w="3086" w:type="dxa"/>
            <w:tcBorders>
              <w:top w:val="single" w:sz="4" w:space="0" w:color="000000"/>
              <w:left w:val="single" w:sz="1" w:space="0" w:color="000000"/>
              <w:bottom w:val="single" w:sz="1" w:space="0" w:color="000000"/>
            </w:tcBorders>
          </w:tcPr>
          <w:p w:rsidR="00250F33" w:rsidRPr="00046ADE" w:rsidRDefault="00250F33" w:rsidP="001269BC">
            <w:pPr>
              <w:pStyle w:val="Tblzattartalom"/>
              <w:snapToGrid w:val="0"/>
              <w:rPr>
                <w:rFonts w:ascii="Arial" w:hAnsi="Arial" w:cs="Arial"/>
                <w:i/>
                <w:sz w:val="20"/>
                <w:szCs w:val="20"/>
              </w:rPr>
            </w:pPr>
            <w:r w:rsidRPr="00046ADE">
              <w:rPr>
                <w:rFonts w:ascii="Arial" w:hAnsi="Arial" w:cs="Arial"/>
                <w:i/>
                <w:sz w:val="20"/>
                <w:szCs w:val="20"/>
              </w:rPr>
              <w:t>A költségvetés szerv működési köre</w:t>
            </w:r>
          </w:p>
        </w:tc>
        <w:tc>
          <w:tcPr>
            <w:tcW w:w="6018" w:type="dxa"/>
            <w:tcBorders>
              <w:top w:val="single" w:sz="4" w:space="0" w:color="000000"/>
              <w:left w:val="single" w:sz="1" w:space="0" w:color="000000"/>
              <w:bottom w:val="single" w:sz="1" w:space="0" w:color="000000"/>
              <w:right w:val="single" w:sz="1" w:space="0" w:color="000000"/>
            </w:tcBorders>
          </w:tcPr>
          <w:p w:rsidR="00250F33" w:rsidRPr="00046ADE" w:rsidRDefault="00250F33" w:rsidP="005A3262">
            <w:pPr>
              <w:pStyle w:val="Listaszerbekezds"/>
              <w:numPr>
                <w:ilvl w:val="0"/>
                <w:numId w:val="94"/>
              </w:numPr>
              <w:jc w:val="both"/>
              <w:rPr>
                <w:rFonts w:ascii="Arial" w:hAnsi="Arial" w:cs="Arial"/>
                <w:sz w:val="20"/>
                <w:szCs w:val="20"/>
              </w:rPr>
            </w:pPr>
            <w:r w:rsidRPr="00046ADE">
              <w:rPr>
                <w:rFonts w:ascii="Arial" w:hAnsi="Arial" w:cs="Arial"/>
                <w:b/>
                <w:sz w:val="20"/>
                <w:szCs w:val="20"/>
              </w:rPr>
              <w:t>Időskorúak tartós bentlakásos szociális ellátása</w:t>
            </w:r>
            <w:r w:rsidRPr="00046ADE">
              <w:rPr>
                <w:rFonts w:ascii="Arial" w:hAnsi="Arial" w:cs="Arial"/>
                <w:sz w:val="20"/>
                <w:szCs w:val="20"/>
              </w:rPr>
              <w:t xml:space="preserve"> tekintetében Magyarország közigazgatási területe</w:t>
            </w:r>
          </w:p>
          <w:p w:rsidR="00250F33" w:rsidRPr="00046ADE" w:rsidRDefault="00250F33" w:rsidP="005A3262">
            <w:pPr>
              <w:pStyle w:val="Listaszerbekezds"/>
              <w:numPr>
                <w:ilvl w:val="0"/>
                <w:numId w:val="94"/>
              </w:numPr>
              <w:ind w:right="-141"/>
              <w:jc w:val="both"/>
              <w:rPr>
                <w:rFonts w:ascii="Arial" w:hAnsi="Arial" w:cs="Arial"/>
                <w:sz w:val="20"/>
                <w:szCs w:val="20"/>
              </w:rPr>
            </w:pPr>
            <w:r w:rsidRPr="00046ADE">
              <w:rPr>
                <w:rFonts w:ascii="Arial" w:hAnsi="Arial" w:cs="Arial"/>
                <w:b/>
                <w:sz w:val="20"/>
                <w:szCs w:val="20"/>
              </w:rPr>
              <w:t>Hajléktalanok ellátása átmeneti szálláson, idősek nappali ellátása, szociális étkeztetés és házi segítségnyújtás tekintetében</w:t>
            </w:r>
            <w:r w:rsidRPr="00046ADE">
              <w:rPr>
                <w:rFonts w:ascii="Arial" w:hAnsi="Arial" w:cs="Arial"/>
                <w:sz w:val="20"/>
                <w:szCs w:val="20"/>
              </w:rPr>
              <w:t xml:space="preserve"> Vásárosnamény város közigazgatási területe. </w:t>
            </w:r>
          </w:p>
          <w:p w:rsidR="00250F33" w:rsidRPr="00046ADE" w:rsidRDefault="00250F33" w:rsidP="005A3262">
            <w:pPr>
              <w:pStyle w:val="Listaszerbekezds"/>
              <w:numPr>
                <w:ilvl w:val="0"/>
                <w:numId w:val="94"/>
              </w:numPr>
              <w:ind w:right="-141"/>
              <w:jc w:val="both"/>
              <w:rPr>
                <w:rFonts w:ascii="Arial" w:hAnsi="Arial" w:cs="Arial"/>
                <w:sz w:val="20"/>
                <w:szCs w:val="20"/>
              </w:rPr>
            </w:pPr>
            <w:r w:rsidRPr="00046ADE">
              <w:rPr>
                <w:rFonts w:ascii="Arial" w:hAnsi="Arial" w:cs="Arial"/>
                <w:b/>
                <w:sz w:val="20"/>
                <w:szCs w:val="20"/>
              </w:rPr>
              <w:t xml:space="preserve">Jelzőrendszeres házi segítségnyújtás </w:t>
            </w:r>
            <w:r w:rsidRPr="00046ADE">
              <w:rPr>
                <w:rFonts w:ascii="Arial" w:hAnsi="Arial" w:cs="Arial"/>
                <w:sz w:val="20"/>
                <w:szCs w:val="20"/>
              </w:rPr>
              <w:t xml:space="preserve">tekintetében Vásárosnamény város, Barabás, Beregsurány, Csaroda, Gemzse, Gulács, Gyüre, Kisvarsány, Lónya, Nagyvarsány, Olcsva, Tiszaadony és Tiszavid községek közigazgatási területei. </w:t>
            </w:r>
          </w:p>
          <w:p w:rsidR="00250F33" w:rsidRPr="00046ADE" w:rsidRDefault="00250F33" w:rsidP="005A3262">
            <w:pPr>
              <w:pStyle w:val="Listaszerbekezds"/>
              <w:numPr>
                <w:ilvl w:val="0"/>
                <w:numId w:val="94"/>
              </w:numPr>
              <w:ind w:right="-141"/>
              <w:jc w:val="both"/>
              <w:rPr>
                <w:rFonts w:ascii="Arial" w:hAnsi="Arial" w:cs="Arial"/>
                <w:sz w:val="20"/>
                <w:szCs w:val="20"/>
              </w:rPr>
            </w:pPr>
            <w:r w:rsidRPr="00046ADE">
              <w:rPr>
                <w:rFonts w:ascii="Arial" w:hAnsi="Arial" w:cs="Arial"/>
                <w:b/>
                <w:sz w:val="20"/>
                <w:szCs w:val="20"/>
              </w:rPr>
              <w:lastRenderedPageBreak/>
              <w:t>Falugondnoki, tanyagondnoki szolgáltatás</w:t>
            </w:r>
            <w:r w:rsidRPr="00046ADE">
              <w:rPr>
                <w:rFonts w:ascii="Arial" w:hAnsi="Arial" w:cs="Arial"/>
                <w:sz w:val="20"/>
                <w:szCs w:val="20"/>
              </w:rPr>
              <w:t xml:space="preserve"> tekintetében Vásárosnamény város közigazgatási területéhez tartozó Perényi és Károlyi-tanya.                </w:t>
            </w:r>
          </w:p>
          <w:p w:rsidR="00250F33" w:rsidRPr="00046ADE" w:rsidRDefault="00250F33" w:rsidP="001269BC">
            <w:pPr>
              <w:ind w:left="65"/>
              <w:jc w:val="both"/>
              <w:rPr>
                <w:rFonts w:ascii="Arial" w:hAnsi="Arial" w:cs="Arial"/>
                <w:b/>
                <w:sz w:val="20"/>
                <w:szCs w:val="20"/>
              </w:rPr>
            </w:pPr>
            <w:r w:rsidRPr="00046ADE">
              <w:rPr>
                <w:rFonts w:ascii="Arial" w:hAnsi="Arial" w:cs="Arial"/>
                <w:sz w:val="20"/>
                <w:szCs w:val="20"/>
              </w:rPr>
              <w:t xml:space="preserve">-  </w:t>
            </w:r>
            <w:r w:rsidRPr="00046ADE">
              <w:rPr>
                <w:rFonts w:ascii="Arial" w:hAnsi="Arial" w:cs="Arial"/>
                <w:b/>
                <w:sz w:val="20"/>
                <w:szCs w:val="20"/>
              </w:rPr>
              <w:t>Gyermekétkeztetés tekintetében</w:t>
            </w:r>
            <w:r w:rsidRPr="00046ADE">
              <w:rPr>
                <w:rFonts w:ascii="Arial" w:hAnsi="Arial" w:cs="Arial"/>
                <w:sz w:val="20"/>
                <w:szCs w:val="20"/>
              </w:rPr>
              <w:t xml:space="preserve"> Vásárosnamény város, valamint Jánd, Kisvarsány és Olcsva községek közigazgatási területe.”</w:t>
            </w:r>
          </w:p>
        </w:tc>
      </w:tr>
      <w:tr w:rsidR="00250F33" w:rsidRPr="00046ADE">
        <w:trPr>
          <w:gridAfter w:val="1"/>
          <w:wAfter w:w="13" w:type="dxa"/>
        </w:trPr>
        <w:tc>
          <w:tcPr>
            <w:tcW w:w="600" w:type="dxa"/>
            <w:tcBorders>
              <w:left w:val="single" w:sz="1" w:space="0" w:color="000000"/>
              <w:bottom w:val="single" w:sz="4" w:space="0" w:color="auto"/>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lastRenderedPageBreak/>
              <w:t>7.</w:t>
            </w:r>
          </w:p>
        </w:tc>
        <w:tc>
          <w:tcPr>
            <w:tcW w:w="3086" w:type="dxa"/>
            <w:tcBorders>
              <w:left w:val="single" w:sz="1" w:space="0" w:color="000000"/>
              <w:bottom w:val="single" w:sz="4" w:space="0" w:color="auto"/>
            </w:tcBorders>
          </w:tcPr>
          <w:p w:rsidR="00250F33" w:rsidRPr="00046ADE" w:rsidRDefault="00250F33" w:rsidP="001269BC">
            <w:pPr>
              <w:pStyle w:val="Tblzattartalom"/>
              <w:snapToGrid w:val="0"/>
              <w:rPr>
                <w:rFonts w:ascii="Arial" w:hAnsi="Arial" w:cs="Arial"/>
                <w:i/>
                <w:sz w:val="20"/>
                <w:szCs w:val="20"/>
              </w:rPr>
            </w:pPr>
            <w:r w:rsidRPr="00046ADE">
              <w:rPr>
                <w:rFonts w:ascii="Arial" w:hAnsi="Arial" w:cs="Arial"/>
                <w:i/>
                <w:sz w:val="20"/>
                <w:szCs w:val="20"/>
              </w:rPr>
              <w:t>Az intézmény jogállása</w:t>
            </w:r>
          </w:p>
        </w:tc>
        <w:tc>
          <w:tcPr>
            <w:tcW w:w="6018" w:type="dxa"/>
            <w:tcBorders>
              <w:left w:val="single" w:sz="1" w:space="0" w:color="000000"/>
              <w:bottom w:val="single" w:sz="4" w:space="0" w:color="auto"/>
              <w:right w:val="single" w:sz="1" w:space="0" w:color="000000"/>
            </w:tcBorders>
          </w:tcPr>
          <w:p w:rsidR="00250F33" w:rsidRPr="00046ADE" w:rsidRDefault="00250F33" w:rsidP="001269BC">
            <w:pPr>
              <w:snapToGrid w:val="0"/>
              <w:ind w:right="5"/>
              <w:jc w:val="both"/>
              <w:rPr>
                <w:rFonts w:ascii="Arial" w:hAnsi="Arial" w:cs="Arial"/>
                <w:sz w:val="20"/>
                <w:szCs w:val="20"/>
              </w:rPr>
            </w:pPr>
            <w:r w:rsidRPr="00046ADE">
              <w:rPr>
                <w:rFonts w:ascii="Arial" w:hAnsi="Arial" w:cs="Arial"/>
                <w:sz w:val="20"/>
                <w:szCs w:val="20"/>
              </w:rPr>
              <w:t>Önállóan működő</w:t>
            </w:r>
          </w:p>
        </w:tc>
      </w:tr>
      <w:tr w:rsidR="00250F33" w:rsidRPr="00046ADE">
        <w:trPr>
          <w:gridAfter w:val="1"/>
          <w:wAfter w:w="13" w:type="dxa"/>
        </w:trPr>
        <w:tc>
          <w:tcPr>
            <w:tcW w:w="600" w:type="dxa"/>
            <w:tcBorders>
              <w:top w:val="single" w:sz="4" w:space="0" w:color="auto"/>
              <w:left w:val="single" w:sz="4" w:space="0" w:color="auto"/>
              <w:bottom w:val="single" w:sz="4" w:space="0" w:color="auto"/>
              <w:right w:val="single" w:sz="2"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8.</w:t>
            </w:r>
          </w:p>
        </w:tc>
        <w:tc>
          <w:tcPr>
            <w:tcW w:w="3086" w:type="dxa"/>
            <w:tcBorders>
              <w:top w:val="single" w:sz="4" w:space="0" w:color="auto"/>
              <w:left w:val="single" w:sz="2" w:space="0" w:color="000000"/>
              <w:bottom w:val="single" w:sz="4" w:space="0" w:color="auto"/>
              <w:right w:val="single" w:sz="2" w:space="0" w:color="000000"/>
            </w:tcBorders>
          </w:tcPr>
          <w:p w:rsidR="00250F33" w:rsidRPr="00046ADE" w:rsidRDefault="00250F33" w:rsidP="001269BC">
            <w:pPr>
              <w:pStyle w:val="Tblzattartalom"/>
              <w:rPr>
                <w:rFonts w:ascii="Arial" w:hAnsi="Arial" w:cs="Arial"/>
                <w:i/>
                <w:sz w:val="20"/>
                <w:szCs w:val="20"/>
              </w:rPr>
            </w:pPr>
            <w:r w:rsidRPr="00046ADE">
              <w:rPr>
                <w:rFonts w:ascii="Arial" w:hAnsi="Arial" w:cs="Arial"/>
                <w:i/>
                <w:sz w:val="20"/>
                <w:szCs w:val="20"/>
              </w:rPr>
              <w:t>Gazdálkodási besorolása:</w:t>
            </w:r>
          </w:p>
        </w:tc>
        <w:tc>
          <w:tcPr>
            <w:tcW w:w="6018" w:type="dxa"/>
            <w:tcBorders>
              <w:top w:val="single" w:sz="4" w:space="0" w:color="auto"/>
              <w:left w:val="single" w:sz="2" w:space="0" w:color="000000"/>
              <w:bottom w:val="single" w:sz="4" w:space="0" w:color="auto"/>
              <w:right w:val="single" w:sz="4" w:space="0" w:color="auto"/>
            </w:tcBorders>
          </w:tcPr>
          <w:p w:rsidR="00250F33" w:rsidRPr="00046ADE" w:rsidRDefault="00250F33" w:rsidP="001269BC">
            <w:pPr>
              <w:snapToGrid w:val="0"/>
              <w:ind w:left="20" w:right="5" w:hanging="20"/>
              <w:jc w:val="both"/>
              <w:rPr>
                <w:rFonts w:ascii="Arial" w:hAnsi="Arial" w:cs="Arial"/>
                <w:sz w:val="20"/>
                <w:szCs w:val="20"/>
              </w:rPr>
            </w:pPr>
            <w:r w:rsidRPr="00046ADE">
              <w:rPr>
                <w:rFonts w:ascii="Arial" w:hAnsi="Arial" w:cs="Arial"/>
                <w:sz w:val="20"/>
                <w:szCs w:val="20"/>
              </w:rPr>
              <w:t>Önállóan működő költségvetési szerv. Pénzügyi-gazdasági feladatait 2013. március 1-jétől Vásárosnaményi Közös Önkormányzati Hivatal (mint önállóan működő és gazdálkodó költségvetési szerv látja el.)</w:t>
            </w:r>
          </w:p>
          <w:p w:rsidR="00250F33" w:rsidRPr="00046ADE" w:rsidRDefault="00250F33" w:rsidP="001269BC">
            <w:pPr>
              <w:snapToGrid w:val="0"/>
              <w:ind w:left="20" w:right="5" w:hanging="20"/>
              <w:jc w:val="both"/>
              <w:rPr>
                <w:rFonts w:ascii="Arial" w:hAnsi="Arial" w:cs="Arial"/>
                <w:sz w:val="20"/>
                <w:szCs w:val="20"/>
              </w:rPr>
            </w:pPr>
          </w:p>
        </w:tc>
      </w:tr>
      <w:tr w:rsidR="00250F33" w:rsidRPr="00046ADE">
        <w:trPr>
          <w:gridAfter w:val="1"/>
          <w:wAfter w:w="13" w:type="dxa"/>
        </w:trPr>
        <w:tc>
          <w:tcPr>
            <w:tcW w:w="600" w:type="dxa"/>
            <w:tcBorders>
              <w:top w:val="single" w:sz="4" w:space="0" w:color="auto"/>
              <w:left w:val="single" w:sz="4" w:space="0" w:color="auto"/>
              <w:bottom w:val="single" w:sz="4" w:space="0" w:color="auto"/>
              <w:right w:val="single" w:sz="2"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 xml:space="preserve">9. </w:t>
            </w:r>
          </w:p>
        </w:tc>
        <w:tc>
          <w:tcPr>
            <w:tcW w:w="3086" w:type="dxa"/>
            <w:tcBorders>
              <w:top w:val="single" w:sz="4" w:space="0" w:color="auto"/>
              <w:left w:val="single" w:sz="2" w:space="0" w:color="000000"/>
              <w:bottom w:val="single" w:sz="4" w:space="0" w:color="auto"/>
              <w:right w:val="single" w:sz="2" w:space="0" w:color="000000"/>
            </w:tcBorders>
          </w:tcPr>
          <w:p w:rsidR="00250F33" w:rsidRPr="00046ADE" w:rsidRDefault="00250F33" w:rsidP="001269BC">
            <w:pPr>
              <w:pStyle w:val="Tblzattartalom"/>
              <w:snapToGrid w:val="0"/>
              <w:rPr>
                <w:rFonts w:ascii="Arial" w:hAnsi="Arial" w:cs="Arial"/>
                <w:i/>
                <w:sz w:val="20"/>
                <w:szCs w:val="20"/>
              </w:rPr>
            </w:pPr>
            <w:proofErr w:type="gramStart"/>
            <w:r w:rsidRPr="00046ADE">
              <w:rPr>
                <w:rFonts w:ascii="Arial" w:hAnsi="Arial" w:cs="Arial"/>
                <w:i/>
                <w:sz w:val="20"/>
                <w:szCs w:val="20"/>
              </w:rPr>
              <w:t>Vezetőjének  megbízás</w:t>
            </w:r>
            <w:proofErr w:type="gramEnd"/>
            <w:r w:rsidRPr="00046ADE">
              <w:rPr>
                <w:rFonts w:ascii="Arial" w:hAnsi="Arial" w:cs="Arial"/>
                <w:i/>
                <w:sz w:val="20"/>
                <w:szCs w:val="20"/>
              </w:rPr>
              <w:t xml:space="preserve">  rendje:</w:t>
            </w:r>
          </w:p>
        </w:tc>
        <w:tc>
          <w:tcPr>
            <w:tcW w:w="6018" w:type="dxa"/>
            <w:tcBorders>
              <w:top w:val="single" w:sz="4" w:space="0" w:color="auto"/>
              <w:left w:val="single" w:sz="2" w:space="0" w:color="000000"/>
              <w:bottom w:val="single" w:sz="4" w:space="0" w:color="auto"/>
              <w:right w:val="single" w:sz="4" w:space="0" w:color="auto"/>
            </w:tcBorders>
          </w:tcPr>
          <w:p w:rsidR="00250F33" w:rsidRPr="00046ADE" w:rsidRDefault="00250F33" w:rsidP="001269BC">
            <w:pPr>
              <w:tabs>
                <w:tab w:val="left" w:pos="-40"/>
              </w:tabs>
              <w:snapToGrid w:val="0"/>
              <w:ind w:left="-40" w:right="5" w:firstLine="15"/>
              <w:jc w:val="both"/>
              <w:rPr>
                <w:rFonts w:ascii="Arial" w:hAnsi="Arial" w:cs="Arial"/>
                <w:sz w:val="20"/>
                <w:szCs w:val="20"/>
              </w:rPr>
            </w:pPr>
            <w:r w:rsidRPr="00046ADE">
              <w:rPr>
                <w:rFonts w:ascii="Arial" w:hAnsi="Arial" w:cs="Arial"/>
                <w:sz w:val="20"/>
                <w:szCs w:val="20"/>
              </w:rPr>
              <w:t>Nyilvánosan meghirdetett pályázat alapján Vásárosnamény Város Önkormányzatának Képviselő-testülete bízza meghatározott időre (5 évre), az erre vonatkozó jogszabályokban meghatározott időtartamra és feltételek szerint. Egyéb munkáltatói jogokat a Polgármester gyakorolja.</w:t>
            </w:r>
          </w:p>
        </w:tc>
      </w:tr>
      <w:tr w:rsidR="00250F33" w:rsidRPr="00046ADE">
        <w:trPr>
          <w:gridAfter w:val="1"/>
          <w:wAfter w:w="13" w:type="dxa"/>
        </w:trPr>
        <w:tc>
          <w:tcPr>
            <w:tcW w:w="600" w:type="dxa"/>
            <w:tcBorders>
              <w:top w:val="single" w:sz="4" w:space="0" w:color="auto"/>
              <w:left w:val="single" w:sz="1" w:space="0" w:color="000000"/>
              <w:bottom w:val="single" w:sz="1"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10.</w:t>
            </w:r>
          </w:p>
        </w:tc>
        <w:tc>
          <w:tcPr>
            <w:tcW w:w="3086" w:type="dxa"/>
            <w:tcBorders>
              <w:top w:val="single" w:sz="4" w:space="0" w:color="auto"/>
              <w:left w:val="single" w:sz="1" w:space="0" w:color="000000"/>
              <w:bottom w:val="single" w:sz="1" w:space="0" w:color="000000"/>
            </w:tcBorders>
          </w:tcPr>
          <w:p w:rsidR="00250F33" w:rsidRPr="00046ADE" w:rsidRDefault="00250F33" w:rsidP="001269BC">
            <w:pPr>
              <w:pStyle w:val="Tblzattartalom"/>
              <w:snapToGrid w:val="0"/>
              <w:rPr>
                <w:rFonts w:ascii="Arial" w:hAnsi="Arial" w:cs="Arial"/>
                <w:i/>
                <w:sz w:val="20"/>
                <w:szCs w:val="20"/>
              </w:rPr>
            </w:pPr>
            <w:r w:rsidRPr="00046ADE">
              <w:rPr>
                <w:rFonts w:ascii="Arial" w:hAnsi="Arial" w:cs="Arial"/>
                <w:i/>
                <w:sz w:val="20"/>
                <w:szCs w:val="20"/>
              </w:rPr>
              <w:t>A költségvetési szervnél alkalmazásban álló személyek jogviszonya:</w:t>
            </w:r>
          </w:p>
        </w:tc>
        <w:tc>
          <w:tcPr>
            <w:tcW w:w="6018" w:type="dxa"/>
            <w:tcBorders>
              <w:top w:val="single" w:sz="4" w:space="0" w:color="auto"/>
              <w:left w:val="single" w:sz="1" w:space="0" w:color="000000"/>
              <w:bottom w:val="single" w:sz="1" w:space="0" w:color="000000"/>
              <w:right w:val="single" w:sz="1" w:space="0" w:color="000000"/>
            </w:tcBorders>
          </w:tcPr>
          <w:p w:rsidR="00250F33" w:rsidRPr="00046ADE" w:rsidRDefault="00250F33" w:rsidP="001269BC">
            <w:pPr>
              <w:snapToGrid w:val="0"/>
              <w:jc w:val="both"/>
              <w:rPr>
                <w:rFonts w:ascii="Arial" w:hAnsi="Arial" w:cs="Arial"/>
                <w:sz w:val="20"/>
                <w:szCs w:val="20"/>
              </w:rPr>
            </w:pPr>
            <w:r w:rsidRPr="00046ADE">
              <w:rPr>
                <w:rFonts w:ascii="Arial" w:hAnsi="Arial" w:cs="Arial"/>
                <w:sz w:val="20"/>
                <w:szCs w:val="20"/>
              </w:rPr>
              <w:t>A foglalkoztatottak – fő szabályként – a közalkalmazottak jogállásáról szóló 1992. évi XXXIII. törvény (Kjt.) hatálya alá tartozó, közalkalmazotti jogviszonyban álló közalkalmazottak.</w:t>
            </w:r>
          </w:p>
          <w:p w:rsidR="00250F33" w:rsidRPr="00046ADE" w:rsidRDefault="00250F33" w:rsidP="001269BC">
            <w:pPr>
              <w:pStyle w:val="Tblzattartalom"/>
              <w:snapToGrid w:val="0"/>
              <w:ind w:left="-40" w:right="5" w:firstLine="15"/>
              <w:jc w:val="both"/>
              <w:rPr>
                <w:rFonts w:ascii="Arial" w:hAnsi="Arial" w:cs="Arial"/>
                <w:sz w:val="20"/>
                <w:szCs w:val="20"/>
              </w:rPr>
            </w:pPr>
            <w:r w:rsidRPr="00046ADE">
              <w:rPr>
                <w:rFonts w:ascii="Arial" w:hAnsi="Arial" w:cs="Arial"/>
                <w:sz w:val="20"/>
                <w:szCs w:val="20"/>
              </w:rPr>
              <w:t xml:space="preserve">A közalkalmazottnak nem minősülő munkavállalók munkaviszonyára a Munka Törvénykönyvéről a 2012. évi I. törvény (Mt.), míg az egyéb foglakoztatási jogviszonyra (pl.: megbízási jogviszonyra) a Polgári </w:t>
            </w:r>
            <w:proofErr w:type="gramStart"/>
            <w:r w:rsidRPr="00046ADE">
              <w:rPr>
                <w:rFonts w:ascii="Arial" w:hAnsi="Arial" w:cs="Arial"/>
                <w:sz w:val="20"/>
                <w:szCs w:val="20"/>
              </w:rPr>
              <w:t>Törvénykönyvről  2013.</w:t>
            </w:r>
            <w:proofErr w:type="gramEnd"/>
            <w:r w:rsidRPr="00046ADE">
              <w:rPr>
                <w:rFonts w:ascii="Arial" w:hAnsi="Arial" w:cs="Arial"/>
                <w:sz w:val="20"/>
                <w:szCs w:val="20"/>
              </w:rPr>
              <w:t xml:space="preserve"> évi V. törvény (Ptk.) rendelkezéseit kell alkalmazni.</w:t>
            </w:r>
          </w:p>
        </w:tc>
      </w:tr>
      <w:tr w:rsidR="00250F33" w:rsidRPr="00046ADE">
        <w:trPr>
          <w:gridAfter w:val="1"/>
          <w:wAfter w:w="13" w:type="dxa"/>
        </w:trPr>
        <w:tc>
          <w:tcPr>
            <w:tcW w:w="600" w:type="dxa"/>
            <w:tcBorders>
              <w:left w:val="single" w:sz="1" w:space="0" w:color="000000"/>
              <w:bottom w:val="single" w:sz="4"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 xml:space="preserve">11. </w:t>
            </w:r>
          </w:p>
        </w:tc>
        <w:tc>
          <w:tcPr>
            <w:tcW w:w="3086" w:type="dxa"/>
            <w:tcBorders>
              <w:left w:val="single" w:sz="1" w:space="0" w:color="000000"/>
              <w:bottom w:val="single" w:sz="4" w:space="0" w:color="000000"/>
            </w:tcBorders>
          </w:tcPr>
          <w:p w:rsidR="00250F33" w:rsidRPr="00046ADE" w:rsidRDefault="00250F33" w:rsidP="001269BC">
            <w:pPr>
              <w:pStyle w:val="Tblzattartalom"/>
              <w:snapToGrid w:val="0"/>
              <w:jc w:val="both"/>
              <w:rPr>
                <w:rFonts w:ascii="Arial" w:hAnsi="Arial" w:cs="Arial"/>
                <w:i/>
                <w:sz w:val="20"/>
                <w:szCs w:val="20"/>
              </w:rPr>
            </w:pPr>
            <w:r w:rsidRPr="00046ADE">
              <w:rPr>
                <w:rFonts w:ascii="Arial" w:hAnsi="Arial" w:cs="Arial"/>
                <w:i/>
                <w:sz w:val="20"/>
                <w:szCs w:val="20"/>
              </w:rPr>
              <w:t>A költségvetés szerv közvetlen jogelődjének megnevezése, székhelye:</w:t>
            </w:r>
          </w:p>
        </w:tc>
        <w:tc>
          <w:tcPr>
            <w:tcW w:w="6018" w:type="dxa"/>
            <w:tcBorders>
              <w:left w:val="single" w:sz="1" w:space="0" w:color="000000"/>
              <w:bottom w:val="single" w:sz="4" w:space="0" w:color="000000"/>
              <w:right w:val="single" w:sz="1" w:space="0" w:color="000000"/>
            </w:tcBorders>
          </w:tcPr>
          <w:p w:rsidR="00250F33" w:rsidRPr="00046ADE" w:rsidRDefault="00250F33" w:rsidP="001269BC">
            <w:pPr>
              <w:pStyle w:val="Tblzattartalom"/>
              <w:snapToGrid w:val="0"/>
              <w:ind w:left="-40" w:right="5" w:firstLine="15"/>
              <w:jc w:val="both"/>
              <w:rPr>
                <w:rFonts w:ascii="Arial" w:hAnsi="Arial" w:cs="Arial"/>
                <w:sz w:val="20"/>
                <w:szCs w:val="20"/>
              </w:rPr>
            </w:pPr>
          </w:p>
          <w:p w:rsidR="00250F33" w:rsidRPr="00046ADE" w:rsidRDefault="00250F33" w:rsidP="001269BC">
            <w:pPr>
              <w:pStyle w:val="Tblzattartalom"/>
              <w:ind w:left="-40" w:right="5" w:firstLine="15"/>
              <w:jc w:val="center"/>
              <w:rPr>
                <w:rFonts w:ascii="Arial" w:hAnsi="Arial" w:cs="Arial"/>
                <w:sz w:val="20"/>
                <w:szCs w:val="20"/>
              </w:rPr>
            </w:pPr>
            <w:r w:rsidRPr="00046ADE">
              <w:rPr>
                <w:rFonts w:ascii="Arial" w:hAnsi="Arial" w:cs="Arial"/>
                <w:sz w:val="20"/>
                <w:szCs w:val="20"/>
              </w:rPr>
              <w:t>Nincs</w:t>
            </w:r>
          </w:p>
        </w:tc>
      </w:tr>
      <w:tr w:rsidR="00250F33" w:rsidRPr="00046ADE">
        <w:tc>
          <w:tcPr>
            <w:tcW w:w="600" w:type="dxa"/>
            <w:tcBorders>
              <w:top w:val="single" w:sz="4" w:space="0" w:color="000000"/>
              <w:left w:val="single" w:sz="4" w:space="0" w:color="000000"/>
              <w:bottom w:val="single" w:sz="4"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12.</w:t>
            </w:r>
          </w:p>
        </w:tc>
        <w:tc>
          <w:tcPr>
            <w:tcW w:w="3086" w:type="dxa"/>
            <w:tcBorders>
              <w:top w:val="single" w:sz="4" w:space="0" w:color="000000"/>
              <w:left w:val="single" w:sz="1" w:space="0" w:color="000000"/>
              <w:bottom w:val="single" w:sz="4" w:space="0" w:color="000000"/>
            </w:tcBorders>
          </w:tcPr>
          <w:p w:rsidR="00250F33" w:rsidRPr="00046ADE" w:rsidRDefault="00250F33" w:rsidP="001269BC">
            <w:pPr>
              <w:pStyle w:val="Tblzattartalom"/>
              <w:snapToGrid w:val="0"/>
              <w:jc w:val="both"/>
              <w:rPr>
                <w:rFonts w:ascii="Arial" w:hAnsi="Arial" w:cs="Arial"/>
                <w:i/>
                <w:sz w:val="20"/>
                <w:szCs w:val="20"/>
              </w:rPr>
            </w:pPr>
            <w:r w:rsidRPr="00046ADE">
              <w:rPr>
                <w:rFonts w:ascii="Arial" w:hAnsi="Arial" w:cs="Arial"/>
                <w:i/>
                <w:sz w:val="20"/>
                <w:szCs w:val="20"/>
              </w:rPr>
              <w:t>Szabad kapacitás kihasználására irányuló alaptevékenység:</w:t>
            </w:r>
          </w:p>
        </w:tc>
        <w:tc>
          <w:tcPr>
            <w:tcW w:w="6031" w:type="dxa"/>
            <w:gridSpan w:val="2"/>
            <w:tcBorders>
              <w:top w:val="single" w:sz="4" w:space="0" w:color="000000"/>
              <w:left w:val="single" w:sz="1" w:space="0" w:color="000000"/>
              <w:bottom w:val="single" w:sz="4" w:space="0" w:color="000000"/>
              <w:right w:val="single" w:sz="4" w:space="0" w:color="000000"/>
            </w:tcBorders>
          </w:tcPr>
          <w:p w:rsidR="00250F33" w:rsidRPr="00046ADE" w:rsidRDefault="00250F33" w:rsidP="001269BC">
            <w:pPr>
              <w:pStyle w:val="Tblzattartalom"/>
              <w:snapToGrid w:val="0"/>
              <w:ind w:right="5"/>
              <w:jc w:val="both"/>
              <w:rPr>
                <w:rFonts w:ascii="Arial" w:hAnsi="Arial" w:cs="Arial"/>
                <w:sz w:val="20"/>
                <w:szCs w:val="20"/>
              </w:rPr>
            </w:pPr>
          </w:p>
          <w:p w:rsidR="00250F33" w:rsidRPr="00046ADE" w:rsidRDefault="00250F33" w:rsidP="001269BC">
            <w:pPr>
              <w:snapToGrid w:val="0"/>
              <w:ind w:left="-40" w:right="5" w:firstLine="15"/>
              <w:jc w:val="both"/>
              <w:rPr>
                <w:rFonts w:ascii="Arial" w:eastAsia="TimesNewRomanPSMT" w:hAnsi="Arial" w:cs="Arial"/>
                <w:color w:val="000000"/>
                <w:sz w:val="20"/>
                <w:szCs w:val="20"/>
              </w:rPr>
            </w:pPr>
            <w:r w:rsidRPr="00046ADE">
              <w:rPr>
                <w:rFonts w:ascii="Arial" w:eastAsia="TimesNewRomanPSMT" w:hAnsi="Arial" w:cs="Arial"/>
                <w:color w:val="000000"/>
                <w:sz w:val="20"/>
                <w:szCs w:val="20"/>
                <w:u w:val="single"/>
              </w:rPr>
              <w:t>095020</w:t>
            </w:r>
            <w:r w:rsidRPr="00046ADE">
              <w:rPr>
                <w:rFonts w:ascii="Arial" w:eastAsia="TimesNewRomanPSMT" w:hAnsi="Arial" w:cs="Arial"/>
                <w:color w:val="000000"/>
                <w:sz w:val="20"/>
                <w:szCs w:val="20"/>
              </w:rPr>
              <w:t xml:space="preserve"> - Iskolarendszeren kívüli szakmai oktatás- gyakorló terep biztosítása.</w:t>
            </w:r>
          </w:p>
          <w:p w:rsidR="00250F33" w:rsidRPr="00046ADE" w:rsidRDefault="00250F33" w:rsidP="001269BC">
            <w:pPr>
              <w:autoSpaceDE w:val="0"/>
              <w:snapToGrid w:val="0"/>
              <w:ind w:right="5"/>
              <w:jc w:val="both"/>
              <w:rPr>
                <w:rFonts w:ascii="Arial" w:hAnsi="Arial" w:cs="Arial"/>
                <w:sz w:val="20"/>
                <w:szCs w:val="20"/>
              </w:rPr>
            </w:pPr>
          </w:p>
        </w:tc>
      </w:tr>
      <w:tr w:rsidR="00250F33" w:rsidRPr="00046ADE">
        <w:trPr>
          <w:gridAfter w:val="1"/>
          <w:wAfter w:w="13" w:type="dxa"/>
        </w:trPr>
        <w:tc>
          <w:tcPr>
            <w:tcW w:w="600" w:type="dxa"/>
            <w:tcBorders>
              <w:top w:val="single" w:sz="4" w:space="0" w:color="000000"/>
              <w:left w:val="single" w:sz="1" w:space="0" w:color="000000"/>
              <w:bottom w:val="single" w:sz="1"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13.</w:t>
            </w:r>
          </w:p>
        </w:tc>
        <w:tc>
          <w:tcPr>
            <w:tcW w:w="3086" w:type="dxa"/>
            <w:tcBorders>
              <w:top w:val="single" w:sz="4" w:space="0" w:color="000000"/>
              <w:left w:val="single" w:sz="1" w:space="0" w:color="000000"/>
              <w:bottom w:val="single" w:sz="1" w:space="0" w:color="000000"/>
            </w:tcBorders>
          </w:tcPr>
          <w:p w:rsidR="00250F33" w:rsidRPr="00046ADE" w:rsidRDefault="00250F33" w:rsidP="001269BC">
            <w:pPr>
              <w:pStyle w:val="Tblzattartalom"/>
              <w:snapToGrid w:val="0"/>
              <w:jc w:val="both"/>
              <w:rPr>
                <w:rFonts w:ascii="Arial" w:hAnsi="Arial" w:cs="Arial"/>
                <w:i/>
                <w:sz w:val="20"/>
                <w:szCs w:val="20"/>
              </w:rPr>
            </w:pPr>
            <w:r w:rsidRPr="00046ADE">
              <w:rPr>
                <w:rFonts w:ascii="Arial" w:hAnsi="Arial" w:cs="Arial"/>
                <w:i/>
                <w:sz w:val="20"/>
                <w:szCs w:val="20"/>
              </w:rPr>
              <w:t>A költségvetés szerv kisegítő tevékenysége (</w:t>
            </w:r>
            <w:proofErr w:type="spellStart"/>
            <w:r w:rsidRPr="00046ADE">
              <w:rPr>
                <w:rFonts w:ascii="Arial" w:hAnsi="Arial" w:cs="Arial"/>
                <w:i/>
                <w:sz w:val="20"/>
                <w:szCs w:val="20"/>
              </w:rPr>
              <w:t>szakfeladatrend</w:t>
            </w:r>
            <w:proofErr w:type="spellEnd"/>
            <w:r w:rsidRPr="00046ADE">
              <w:rPr>
                <w:rFonts w:ascii="Arial" w:hAnsi="Arial" w:cs="Arial"/>
                <w:i/>
                <w:sz w:val="20"/>
                <w:szCs w:val="20"/>
              </w:rPr>
              <w:t xml:space="preserve"> szerint, szakfeladat számmal és megnevezéssel):</w:t>
            </w:r>
          </w:p>
        </w:tc>
        <w:tc>
          <w:tcPr>
            <w:tcW w:w="6018" w:type="dxa"/>
            <w:tcBorders>
              <w:top w:val="single" w:sz="4" w:space="0" w:color="000000"/>
              <w:left w:val="single" w:sz="1" w:space="0" w:color="000000"/>
              <w:bottom w:val="single" w:sz="1" w:space="0" w:color="000000"/>
              <w:right w:val="single" w:sz="1" w:space="0" w:color="000000"/>
            </w:tcBorders>
          </w:tcPr>
          <w:p w:rsidR="00250F33" w:rsidRPr="00046ADE" w:rsidRDefault="00250F33" w:rsidP="001269BC">
            <w:pPr>
              <w:pStyle w:val="Tblzattartalom"/>
              <w:snapToGrid w:val="0"/>
              <w:ind w:left="-40" w:right="5" w:firstLine="15"/>
              <w:jc w:val="center"/>
              <w:rPr>
                <w:rFonts w:ascii="Arial" w:hAnsi="Arial" w:cs="Arial"/>
                <w:sz w:val="20"/>
                <w:szCs w:val="20"/>
              </w:rPr>
            </w:pPr>
          </w:p>
          <w:p w:rsidR="00250F33" w:rsidRPr="00046ADE" w:rsidRDefault="00250F33" w:rsidP="001269BC">
            <w:pPr>
              <w:pStyle w:val="Tblzattartalom"/>
              <w:snapToGrid w:val="0"/>
              <w:ind w:left="-40" w:right="5" w:firstLine="15"/>
              <w:jc w:val="center"/>
              <w:rPr>
                <w:rFonts w:ascii="Arial" w:hAnsi="Arial" w:cs="Arial"/>
                <w:sz w:val="20"/>
                <w:szCs w:val="20"/>
              </w:rPr>
            </w:pPr>
          </w:p>
          <w:p w:rsidR="00250F33" w:rsidRPr="00046ADE" w:rsidRDefault="00250F33" w:rsidP="001269BC">
            <w:pPr>
              <w:pStyle w:val="Tblzattartalom"/>
              <w:snapToGrid w:val="0"/>
              <w:ind w:left="-40" w:right="5" w:firstLine="15"/>
              <w:jc w:val="center"/>
              <w:rPr>
                <w:rFonts w:ascii="Arial" w:hAnsi="Arial" w:cs="Arial"/>
                <w:sz w:val="20"/>
                <w:szCs w:val="20"/>
              </w:rPr>
            </w:pPr>
            <w:r w:rsidRPr="00046ADE">
              <w:rPr>
                <w:rFonts w:ascii="Arial" w:hAnsi="Arial" w:cs="Arial"/>
                <w:sz w:val="20"/>
                <w:szCs w:val="20"/>
              </w:rPr>
              <w:t>Nincs</w:t>
            </w:r>
          </w:p>
        </w:tc>
      </w:tr>
      <w:tr w:rsidR="00250F33" w:rsidRPr="00046ADE">
        <w:trPr>
          <w:gridAfter w:val="1"/>
          <w:wAfter w:w="13" w:type="dxa"/>
        </w:trPr>
        <w:tc>
          <w:tcPr>
            <w:tcW w:w="600" w:type="dxa"/>
            <w:tcBorders>
              <w:left w:val="single" w:sz="1" w:space="0" w:color="000000"/>
              <w:bottom w:val="single" w:sz="4" w:space="0" w:color="auto"/>
            </w:tcBorders>
          </w:tcPr>
          <w:p w:rsidR="00250F33" w:rsidRPr="00046ADE" w:rsidRDefault="00250F33" w:rsidP="001269BC">
            <w:pPr>
              <w:pStyle w:val="Tblzattartalom"/>
              <w:snapToGrid w:val="0"/>
              <w:jc w:val="center"/>
              <w:rPr>
                <w:rFonts w:ascii="Arial" w:hAnsi="Arial" w:cs="Arial"/>
                <w:sz w:val="20"/>
                <w:szCs w:val="20"/>
              </w:rPr>
            </w:pPr>
          </w:p>
          <w:p w:rsidR="00250F33" w:rsidRPr="00046ADE" w:rsidRDefault="00250F33" w:rsidP="001269BC">
            <w:pPr>
              <w:pStyle w:val="Tblzattartalom"/>
              <w:jc w:val="center"/>
              <w:rPr>
                <w:rFonts w:ascii="Arial" w:hAnsi="Arial" w:cs="Arial"/>
                <w:sz w:val="20"/>
                <w:szCs w:val="20"/>
              </w:rPr>
            </w:pPr>
            <w:r w:rsidRPr="00046ADE">
              <w:rPr>
                <w:rFonts w:ascii="Arial" w:hAnsi="Arial" w:cs="Arial"/>
                <w:sz w:val="20"/>
                <w:szCs w:val="20"/>
              </w:rPr>
              <w:t>14.</w:t>
            </w:r>
          </w:p>
        </w:tc>
        <w:tc>
          <w:tcPr>
            <w:tcW w:w="3086" w:type="dxa"/>
            <w:tcBorders>
              <w:left w:val="single" w:sz="1" w:space="0" w:color="000000"/>
              <w:bottom w:val="single" w:sz="4" w:space="0" w:color="auto"/>
            </w:tcBorders>
          </w:tcPr>
          <w:p w:rsidR="00250F33" w:rsidRPr="00046ADE" w:rsidRDefault="00250F33" w:rsidP="001269BC">
            <w:pPr>
              <w:pStyle w:val="Tblzattartalom"/>
              <w:snapToGrid w:val="0"/>
              <w:jc w:val="both"/>
              <w:rPr>
                <w:rFonts w:ascii="Arial" w:hAnsi="Arial" w:cs="Arial"/>
                <w:i/>
                <w:sz w:val="20"/>
                <w:szCs w:val="20"/>
              </w:rPr>
            </w:pPr>
            <w:r w:rsidRPr="00046ADE">
              <w:rPr>
                <w:rFonts w:ascii="Arial" w:hAnsi="Arial" w:cs="Arial"/>
                <w:i/>
                <w:sz w:val="20"/>
                <w:szCs w:val="20"/>
              </w:rPr>
              <w:t xml:space="preserve">A költségvetés </w:t>
            </w:r>
            <w:proofErr w:type="gramStart"/>
            <w:r w:rsidRPr="00046ADE">
              <w:rPr>
                <w:rFonts w:ascii="Arial" w:hAnsi="Arial" w:cs="Arial"/>
                <w:i/>
                <w:sz w:val="20"/>
                <w:szCs w:val="20"/>
              </w:rPr>
              <w:t>szerv vállalkozási</w:t>
            </w:r>
            <w:proofErr w:type="gramEnd"/>
            <w:r w:rsidRPr="00046ADE">
              <w:rPr>
                <w:rFonts w:ascii="Arial" w:hAnsi="Arial" w:cs="Arial"/>
                <w:i/>
                <w:sz w:val="20"/>
                <w:szCs w:val="20"/>
              </w:rPr>
              <w:t xml:space="preserve"> tevékenysége (</w:t>
            </w:r>
            <w:proofErr w:type="spellStart"/>
            <w:r w:rsidRPr="00046ADE">
              <w:rPr>
                <w:rFonts w:ascii="Arial" w:hAnsi="Arial" w:cs="Arial"/>
                <w:i/>
                <w:sz w:val="20"/>
                <w:szCs w:val="20"/>
              </w:rPr>
              <w:t>szakfeladatrend</w:t>
            </w:r>
            <w:proofErr w:type="spellEnd"/>
            <w:r w:rsidRPr="00046ADE">
              <w:rPr>
                <w:rFonts w:ascii="Arial" w:hAnsi="Arial" w:cs="Arial"/>
                <w:i/>
                <w:sz w:val="20"/>
                <w:szCs w:val="20"/>
              </w:rPr>
              <w:t xml:space="preserve"> szerint, szakfeladat számmal és megnevezéssel):</w:t>
            </w:r>
          </w:p>
        </w:tc>
        <w:tc>
          <w:tcPr>
            <w:tcW w:w="6018" w:type="dxa"/>
            <w:tcBorders>
              <w:left w:val="single" w:sz="1" w:space="0" w:color="000000"/>
              <w:bottom w:val="single" w:sz="4" w:space="0" w:color="auto"/>
              <w:right w:val="single" w:sz="1" w:space="0" w:color="000000"/>
            </w:tcBorders>
          </w:tcPr>
          <w:p w:rsidR="00250F33" w:rsidRPr="00046ADE" w:rsidRDefault="00250F33" w:rsidP="001269BC">
            <w:pPr>
              <w:pStyle w:val="Tblzattartalom"/>
              <w:snapToGrid w:val="0"/>
              <w:ind w:left="-40" w:right="5" w:firstLine="15"/>
              <w:jc w:val="both"/>
              <w:rPr>
                <w:rFonts w:ascii="Arial" w:hAnsi="Arial" w:cs="Arial"/>
                <w:sz w:val="20"/>
                <w:szCs w:val="20"/>
              </w:rPr>
            </w:pPr>
          </w:p>
          <w:p w:rsidR="00250F33" w:rsidRPr="00046ADE" w:rsidRDefault="00250F33" w:rsidP="001269BC">
            <w:pPr>
              <w:pStyle w:val="Tblzattartalom"/>
              <w:ind w:left="-40" w:right="5" w:firstLine="15"/>
              <w:jc w:val="center"/>
              <w:rPr>
                <w:rFonts w:ascii="Arial" w:hAnsi="Arial" w:cs="Arial"/>
                <w:sz w:val="20"/>
                <w:szCs w:val="20"/>
              </w:rPr>
            </w:pPr>
            <w:r w:rsidRPr="00046ADE">
              <w:rPr>
                <w:rFonts w:ascii="Arial" w:hAnsi="Arial" w:cs="Arial"/>
                <w:sz w:val="20"/>
                <w:szCs w:val="20"/>
              </w:rPr>
              <w:t>Nincs</w:t>
            </w:r>
          </w:p>
        </w:tc>
      </w:tr>
      <w:tr w:rsidR="00250F33" w:rsidRPr="00046ADE">
        <w:trPr>
          <w:gridAfter w:val="1"/>
          <w:wAfter w:w="13" w:type="dxa"/>
        </w:trPr>
        <w:tc>
          <w:tcPr>
            <w:tcW w:w="600" w:type="dxa"/>
            <w:tcBorders>
              <w:top w:val="single" w:sz="4" w:space="0" w:color="auto"/>
              <w:left w:val="single" w:sz="4" w:space="0" w:color="auto"/>
              <w:bottom w:val="single" w:sz="4" w:space="0" w:color="auto"/>
              <w:right w:val="single" w:sz="2" w:space="0" w:color="000000"/>
            </w:tcBorders>
          </w:tcPr>
          <w:p w:rsidR="00250F33" w:rsidRPr="00046ADE" w:rsidRDefault="00250F33" w:rsidP="001269BC">
            <w:pPr>
              <w:pStyle w:val="Tblzattartalom"/>
              <w:snapToGrid w:val="0"/>
              <w:spacing w:after="240"/>
              <w:jc w:val="center"/>
              <w:rPr>
                <w:rFonts w:ascii="Arial" w:hAnsi="Arial" w:cs="Arial"/>
                <w:sz w:val="20"/>
                <w:szCs w:val="20"/>
              </w:rPr>
            </w:pPr>
            <w:r w:rsidRPr="00046ADE">
              <w:rPr>
                <w:rFonts w:ascii="Arial" w:hAnsi="Arial" w:cs="Arial"/>
                <w:sz w:val="20"/>
                <w:szCs w:val="20"/>
              </w:rPr>
              <w:t>15.</w:t>
            </w:r>
          </w:p>
        </w:tc>
        <w:tc>
          <w:tcPr>
            <w:tcW w:w="3086" w:type="dxa"/>
            <w:tcBorders>
              <w:top w:val="single" w:sz="4" w:space="0" w:color="auto"/>
              <w:left w:val="single" w:sz="2" w:space="0" w:color="000000"/>
              <w:bottom w:val="single" w:sz="4" w:space="0" w:color="auto"/>
              <w:right w:val="single" w:sz="2" w:space="0" w:color="000000"/>
            </w:tcBorders>
          </w:tcPr>
          <w:p w:rsidR="00250F33" w:rsidRPr="00046ADE" w:rsidRDefault="00250F33" w:rsidP="001269BC">
            <w:pPr>
              <w:pStyle w:val="Tblzattartalom"/>
              <w:snapToGrid w:val="0"/>
              <w:spacing w:after="240"/>
              <w:jc w:val="both"/>
              <w:rPr>
                <w:rFonts w:ascii="Arial" w:hAnsi="Arial" w:cs="Arial"/>
                <w:i/>
                <w:sz w:val="20"/>
                <w:szCs w:val="20"/>
              </w:rPr>
            </w:pPr>
            <w:r w:rsidRPr="00046ADE">
              <w:rPr>
                <w:rFonts w:ascii="Arial" w:hAnsi="Arial" w:cs="Arial"/>
                <w:i/>
                <w:sz w:val="20"/>
                <w:szCs w:val="20"/>
              </w:rPr>
              <w:t xml:space="preserve">A költségvetési szerv </w:t>
            </w:r>
            <w:proofErr w:type="gramStart"/>
            <w:r w:rsidRPr="00046ADE">
              <w:rPr>
                <w:rFonts w:ascii="Arial" w:hAnsi="Arial" w:cs="Arial"/>
                <w:i/>
                <w:sz w:val="20"/>
                <w:szCs w:val="20"/>
              </w:rPr>
              <w:t>feladatának  ellátását</w:t>
            </w:r>
            <w:proofErr w:type="gramEnd"/>
            <w:r w:rsidRPr="00046ADE">
              <w:rPr>
                <w:rFonts w:ascii="Arial" w:hAnsi="Arial" w:cs="Arial"/>
                <w:i/>
                <w:sz w:val="20"/>
                <w:szCs w:val="20"/>
              </w:rPr>
              <w:t xml:space="preserve"> szolgáló vagyona: </w:t>
            </w:r>
          </w:p>
        </w:tc>
        <w:tc>
          <w:tcPr>
            <w:tcW w:w="6018" w:type="dxa"/>
            <w:tcBorders>
              <w:top w:val="single" w:sz="4" w:space="0" w:color="auto"/>
              <w:left w:val="single" w:sz="2" w:space="0" w:color="000000"/>
              <w:bottom w:val="single" w:sz="4" w:space="0" w:color="auto"/>
              <w:right w:val="single" w:sz="4" w:space="0" w:color="auto"/>
            </w:tcBorders>
          </w:tcPr>
          <w:p w:rsidR="00250F33" w:rsidRPr="00046ADE" w:rsidRDefault="00250F33" w:rsidP="001269BC">
            <w:pPr>
              <w:tabs>
                <w:tab w:val="left" w:pos="1440"/>
              </w:tabs>
              <w:snapToGrid w:val="0"/>
              <w:jc w:val="both"/>
              <w:rPr>
                <w:rFonts w:ascii="Arial" w:hAnsi="Arial" w:cs="Arial"/>
                <w:sz w:val="20"/>
                <w:szCs w:val="20"/>
              </w:rPr>
            </w:pPr>
            <w:r w:rsidRPr="00046ADE">
              <w:rPr>
                <w:rFonts w:ascii="Arial" w:hAnsi="Arial" w:cs="Arial"/>
                <w:b/>
                <w:bCs/>
                <w:sz w:val="20"/>
                <w:szCs w:val="20"/>
              </w:rPr>
              <w:t xml:space="preserve">a) </w:t>
            </w:r>
            <w:r w:rsidRPr="00046ADE">
              <w:rPr>
                <w:rFonts w:ascii="Arial" w:hAnsi="Arial" w:cs="Arial"/>
                <w:sz w:val="20"/>
                <w:szCs w:val="20"/>
              </w:rPr>
              <w:t xml:space="preserve">4800 Vásárosnamény Bartók Béla utca 22. </w:t>
            </w:r>
            <w:proofErr w:type="gramStart"/>
            <w:r w:rsidRPr="00046ADE">
              <w:rPr>
                <w:rFonts w:ascii="Arial" w:hAnsi="Arial" w:cs="Arial"/>
                <w:sz w:val="20"/>
                <w:szCs w:val="20"/>
              </w:rPr>
              <w:t>szám  (</w:t>
            </w:r>
            <w:proofErr w:type="gramEnd"/>
            <w:r w:rsidRPr="00046ADE">
              <w:rPr>
                <w:rFonts w:ascii="Arial" w:hAnsi="Arial" w:cs="Arial"/>
                <w:sz w:val="20"/>
                <w:szCs w:val="20"/>
              </w:rPr>
              <w:t xml:space="preserve">hrsz.: 998/2.) alatti ingatlan (székhely), </w:t>
            </w:r>
          </w:p>
          <w:p w:rsidR="00250F33" w:rsidRPr="00046ADE" w:rsidRDefault="00250F33" w:rsidP="001269BC">
            <w:pPr>
              <w:pStyle w:val="Cm"/>
              <w:jc w:val="both"/>
              <w:rPr>
                <w:rFonts w:ascii="Arial" w:hAnsi="Arial" w:cs="Arial"/>
                <w:b w:val="0"/>
                <w:sz w:val="20"/>
                <w:szCs w:val="20"/>
              </w:rPr>
            </w:pPr>
            <w:r w:rsidRPr="00046ADE">
              <w:rPr>
                <w:rFonts w:ascii="Arial" w:hAnsi="Arial" w:cs="Arial"/>
                <w:sz w:val="20"/>
                <w:szCs w:val="20"/>
              </w:rPr>
              <w:t>b</w:t>
            </w:r>
            <w:proofErr w:type="gramStart"/>
            <w:r w:rsidRPr="00046ADE">
              <w:rPr>
                <w:rFonts w:ascii="Arial" w:hAnsi="Arial" w:cs="Arial"/>
                <w:sz w:val="20"/>
                <w:szCs w:val="20"/>
              </w:rPr>
              <w:t xml:space="preserve">) </w:t>
            </w:r>
            <w:r w:rsidRPr="00046ADE">
              <w:rPr>
                <w:rFonts w:ascii="Arial" w:hAnsi="Arial" w:cs="Arial"/>
                <w:b w:val="0"/>
                <w:bCs/>
                <w:sz w:val="20"/>
                <w:szCs w:val="20"/>
              </w:rPr>
              <w:t xml:space="preserve"> 4800</w:t>
            </w:r>
            <w:proofErr w:type="gramEnd"/>
            <w:r w:rsidRPr="00046ADE">
              <w:rPr>
                <w:rFonts w:ascii="Arial" w:hAnsi="Arial" w:cs="Arial"/>
                <w:b w:val="0"/>
                <w:bCs/>
                <w:sz w:val="20"/>
                <w:szCs w:val="20"/>
              </w:rPr>
              <w:t xml:space="preserve"> </w:t>
            </w:r>
            <w:r w:rsidRPr="00046ADE">
              <w:rPr>
                <w:rFonts w:ascii="Arial" w:hAnsi="Arial" w:cs="Arial"/>
                <w:b w:val="0"/>
                <w:sz w:val="20"/>
                <w:szCs w:val="20"/>
              </w:rPr>
              <w:t xml:space="preserve">Vásárosnamény, </w:t>
            </w:r>
            <w:proofErr w:type="spellStart"/>
            <w:r w:rsidRPr="00046ADE">
              <w:rPr>
                <w:rFonts w:ascii="Arial" w:hAnsi="Arial" w:cs="Arial"/>
                <w:b w:val="0"/>
                <w:sz w:val="20"/>
                <w:szCs w:val="20"/>
              </w:rPr>
              <w:t>Vammala</w:t>
            </w:r>
            <w:proofErr w:type="spellEnd"/>
            <w:r w:rsidRPr="00046ADE">
              <w:rPr>
                <w:rFonts w:ascii="Arial" w:hAnsi="Arial" w:cs="Arial"/>
                <w:b w:val="0"/>
                <w:sz w:val="20"/>
                <w:szCs w:val="20"/>
              </w:rPr>
              <w:t xml:space="preserve"> utca 2. (hrsz.:140/3) alatti ingatlan (telephely),</w:t>
            </w:r>
          </w:p>
          <w:p w:rsidR="00250F33" w:rsidRPr="00046ADE" w:rsidRDefault="00250F33" w:rsidP="001269BC">
            <w:pPr>
              <w:pStyle w:val="Alcm"/>
              <w:jc w:val="left"/>
              <w:rPr>
                <w:rFonts w:ascii="Arial" w:hAnsi="Arial" w:cs="Arial"/>
                <w:sz w:val="20"/>
                <w:szCs w:val="20"/>
              </w:rPr>
            </w:pPr>
          </w:p>
          <w:p w:rsidR="00250F33" w:rsidRPr="00046ADE" w:rsidRDefault="00250F33" w:rsidP="001269BC">
            <w:pPr>
              <w:pStyle w:val="Alcm"/>
              <w:jc w:val="left"/>
              <w:rPr>
                <w:rFonts w:ascii="Arial" w:hAnsi="Arial" w:cs="Arial"/>
                <w:i/>
                <w:sz w:val="20"/>
                <w:szCs w:val="20"/>
              </w:rPr>
            </w:pPr>
            <w:r w:rsidRPr="00046ADE">
              <w:rPr>
                <w:rFonts w:ascii="Arial" w:hAnsi="Arial" w:cs="Arial"/>
                <w:b w:val="0"/>
                <w:i/>
                <w:sz w:val="20"/>
                <w:szCs w:val="20"/>
              </w:rPr>
              <w:t>c)</w:t>
            </w:r>
            <w:r w:rsidRPr="00046ADE">
              <w:rPr>
                <w:rFonts w:ascii="Arial" w:hAnsi="Arial" w:cs="Arial"/>
                <w:i/>
                <w:sz w:val="20"/>
                <w:szCs w:val="20"/>
              </w:rPr>
              <w:t xml:space="preserve"> 4800 Vásárosnamény, Kossuth Lajos út /(C (telephely)</w:t>
            </w:r>
          </w:p>
          <w:p w:rsidR="00250F33" w:rsidRPr="00046ADE" w:rsidRDefault="00250F33" w:rsidP="001269BC">
            <w:pPr>
              <w:pStyle w:val="Alcm"/>
              <w:jc w:val="left"/>
              <w:rPr>
                <w:rFonts w:ascii="Arial" w:hAnsi="Arial" w:cs="Arial"/>
                <w:i/>
                <w:sz w:val="20"/>
                <w:szCs w:val="20"/>
              </w:rPr>
            </w:pPr>
            <w:r w:rsidRPr="00046ADE">
              <w:rPr>
                <w:rFonts w:ascii="Arial" w:hAnsi="Arial" w:cs="Arial"/>
                <w:b w:val="0"/>
                <w:i/>
                <w:sz w:val="20"/>
                <w:szCs w:val="20"/>
              </w:rPr>
              <w:t>d)</w:t>
            </w:r>
            <w:r w:rsidRPr="00046ADE">
              <w:rPr>
                <w:rFonts w:ascii="Arial" w:hAnsi="Arial" w:cs="Arial"/>
                <w:i/>
                <w:sz w:val="20"/>
                <w:szCs w:val="20"/>
              </w:rPr>
              <w:t xml:space="preserve"> 4800 Vásárosnamény, Rákóczi Ferenc út 6-12 (telephely)</w:t>
            </w:r>
          </w:p>
          <w:p w:rsidR="00250F33" w:rsidRPr="00046ADE" w:rsidRDefault="00250F33" w:rsidP="001269BC">
            <w:pPr>
              <w:pStyle w:val="Alcm"/>
              <w:jc w:val="left"/>
              <w:rPr>
                <w:rFonts w:ascii="Arial" w:hAnsi="Arial" w:cs="Arial"/>
                <w:i/>
                <w:sz w:val="20"/>
                <w:szCs w:val="20"/>
              </w:rPr>
            </w:pPr>
            <w:r w:rsidRPr="00046ADE">
              <w:rPr>
                <w:rFonts w:ascii="Arial" w:hAnsi="Arial" w:cs="Arial"/>
                <w:b w:val="0"/>
                <w:i/>
                <w:sz w:val="20"/>
                <w:szCs w:val="20"/>
              </w:rPr>
              <w:t>e)</w:t>
            </w:r>
            <w:r w:rsidRPr="00046ADE">
              <w:rPr>
                <w:rFonts w:ascii="Arial" w:hAnsi="Arial" w:cs="Arial"/>
                <w:i/>
                <w:sz w:val="20"/>
                <w:szCs w:val="20"/>
              </w:rPr>
              <w:t xml:space="preserve"> 4800 Vásárosnamény, Iskola utca 54. (telephely)</w:t>
            </w:r>
          </w:p>
          <w:p w:rsidR="00250F33" w:rsidRPr="00046ADE" w:rsidRDefault="00250F33" w:rsidP="001269BC">
            <w:pPr>
              <w:pStyle w:val="Alcm"/>
              <w:jc w:val="left"/>
              <w:rPr>
                <w:rFonts w:ascii="Arial" w:hAnsi="Arial" w:cs="Arial"/>
                <w:i/>
                <w:sz w:val="20"/>
                <w:szCs w:val="20"/>
              </w:rPr>
            </w:pPr>
            <w:r w:rsidRPr="00046ADE">
              <w:rPr>
                <w:rFonts w:ascii="Arial" w:hAnsi="Arial" w:cs="Arial"/>
                <w:b w:val="0"/>
                <w:i/>
                <w:sz w:val="20"/>
                <w:szCs w:val="20"/>
              </w:rPr>
              <w:t>f)</w:t>
            </w:r>
            <w:r w:rsidRPr="00046ADE">
              <w:rPr>
                <w:rFonts w:ascii="Arial" w:hAnsi="Arial" w:cs="Arial"/>
                <w:i/>
                <w:sz w:val="20"/>
                <w:szCs w:val="20"/>
              </w:rPr>
              <w:t xml:space="preserve"> 4800 Vásárosnamény, Damjanich János út 34. (telephely)</w:t>
            </w:r>
          </w:p>
          <w:p w:rsidR="00250F33" w:rsidRPr="00046ADE" w:rsidRDefault="00250F33" w:rsidP="001269BC">
            <w:pPr>
              <w:pStyle w:val="Alcm"/>
              <w:jc w:val="left"/>
              <w:rPr>
                <w:rFonts w:ascii="Arial" w:hAnsi="Arial" w:cs="Arial"/>
                <w:i/>
                <w:sz w:val="20"/>
                <w:szCs w:val="20"/>
              </w:rPr>
            </w:pPr>
            <w:r w:rsidRPr="00046ADE">
              <w:rPr>
                <w:rFonts w:ascii="Arial" w:hAnsi="Arial" w:cs="Arial"/>
                <w:b w:val="0"/>
                <w:i/>
                <w:sz w:val="20"/>
                <w:szCs w:val="20"/>
              </w:rPr>
              <w:t>g)</w:t>
            </w:r>
            <w:r w:rsidRPr="00046ADE">
              <w:rPr>
                <w:rFonts w:ascii="Arial" w:hAnsi="Arial" w:cs="Arial"/>
                <w:i/>
                <w:sz w:val="20"/>
                <w:szCs w:val="20"/>
              </w:rPr>
              <w:t xml:space="preserve"> 4800 Vásárosnamény, Bartók Béla utca 24. (telephely)</w:t>
            </w:r>
          </w:p>
          <w:p w:rsidR="00250F33" w:rsidRPr="00046ADE" w:rsidRDefault="00250F33" w:rsidP="001269BC">
            <w:pPr>
              <w:autoSpaceDE w:val="0"/>
              <w:autoSpaceDN w:val="0"/>
              <w:adjustRightInd w:val="0"/>
              <w:ind w:left="-55"/>
              <w:jc w:val="both"/>
              <w:rPr>
                <w:rFonts w:ascii="Arial" w:hAnsi="Arial" w:cs="Arial"/>
                <w:iCs/>
                <w:sz w:val="20"/>
                <w:szCs w:val="20"/>
              </w:rPr>
            </w:pPr>
            <w:proofErr w:type="spellStart"/>
            <w:proofErr w:type="gramStart"/>
            <w:r w:rsidRPr="00046ADE">
              <w:rPr>
                <w:rFonts w:ascii="Arial" w:hAnsi="Arial" w:cs="Arial"/>
                <w:iCs/>
                <w:sz w:val="20"/>
                <w:szCs w:val="20"/>
                <w:lang w:val="en-US"/>
              </w:rPr>
              <w:t>épületét</w:t>
            </w:r>
            <w:proofErr w:type="spellEnd"/>
            <w:proofErr w:type="gram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és</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tárgyi</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felszerelését</w:t>
            </w:r>
            <w:proofErr w:type="spellEnd"/>
            <w:r w:rsidRPr="00046ADE">
              <w:rPr>
                <w:rFonts w:ascii="Arial" w:hAnsi="Arial" w:cs="Arial"/>
                <w:iCs/>
                <w:sz w:val="20"/>
                <w:szCs w:val="20"/>
                <w:lang w:val="en-US"/>
              </w:rPr>
              <w:t xml:space="preserve"> a </w:t>
            </w:r>
            <w:proofErr w:type="spellStart"/>
            <w:r w:rsidRPr="00046ADE">
              <w:rPr>
                <w:rFonts w:ascii="Arial" w:hAnsi="Arial" w:cs="Arial"/>
                <w:iCs/>
                <w:sz w:val="20"/>
                <w:szCs w:val="20"/>
                <w:lang w:val="en-US"/>
              </w:rPr>
              <w:t>fenntartó</w:t>
            </w:r>
            <w:proofErr w:type="spellEnd"/>
            <w:r w:rsidRPr="00046ADE">
              <w:rPr>
                <w:rFonts w:ascii="Arial" w:hAnsi="Arial" w:cs="Arial"/>
                <w:iCs/>
                <w:sz w:val="20"/>
                <w:szCs w:val="20"/>
                <w:lang w:val="en-US"/>
              </w:rPr>
              <w:t xml:space="preserve"> – </w:t>
            </w:r>
            <w:proofErr w:type="spellStart"/>
            <w:r w:rsidRPr="00046ADE">
              <w:rPr>
                <w:rFonts w:ascii="Arial" w:hAnsi="Arial" w:cs="Arial"/>
                <w:iCs/>
                <w:sz w:val="20"/>
                <w:szCs w:val="20"/>
                <w:lang w:val="en-US"/>
              </w:rPr>
              <w:t>tulajdonviszonyok</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változása</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nélkül</w:t>
            </w:r>
            <w:proofErr w:type="spellEnd"/>
            <w:r w:rsidRPr="00046ADE">
              <w:rPr>
                <w:rFonts w:ascii="Arial" w:hAnsi="Arial" w:cs="Arial"/>
                <w:iCs/>
                <w:sz w:val="20"/>
                <w:szCs w:val="20"/>
                <w:lang w:val="en-US"/>
              </w:rPr>
              <w:t xml:space="preserve"> – </w:t>
            </w:r>
            <w:proofErr w:type="spellStart"/>
            <w:r w:rsidRPr="00046ADE">
              <w:rPr>
                <w:rFonts w:ascii="Arial" w:hAnsi="Arial" w:cs="Arial"/>
                <w:iCs/>
                <w:sz w:val="20"/>
                <w:szCs w:val="20"/>
                <w:lang w:val="en-US"/>
              </w:rPr>
              <w:t>határozatlan</w:t>
            </w:r>
            <w:proofErr w:type="spellEnd"/>
            <w:r w:rsidRPr="00046ADE">
              <w:rPr>
                <w:rFonts w:ascii="Arial" w:hAnsi="Arial" w:cs="Arial"/>
                <w:iCs/>
                <w:sz w:val="20"/>
                <w:szCs w:val="20"/>
                <w:lang w:val="en-US"/>
              </w:rPr>
              <w:t xml:space="preserve"> id</w:t>
            </w:r>
            <w:r w:rsidRPr="00046ADE">
              <w:rPr>
                <w:rFonts w:ascii="Arial" w:hAnsi="Arial" w:cs="Arial"/>
                <w:iCs/>
                <w:sz w:val="20"/>
                <w:szCs w:val="20"/>
              </w:rPr>
              <w:t xml:space="preserve">őre az Intézmény használatába </w:t>
            </w:r>
            <w:proofErr w:type="spellStart"/>
            <w:r w:rsidRPr="00046ADE">
              <w:rPr>
                <w:rFonts w:ascii="Arial" w:hAnsi="Arial" w:cs="Arial"/>
                <w:iCs/>
                <w:sz w:val="20"/>
                <w:szCs w:val="20"/>
              </w:rPr>
              <w:t>adjas</w:t>
            </w:r>
            <w:proofErr w:type="spellEnd"/>
            <w:r w:rsidRPr="00046ADE">
              <w:rPr>
                <w:rFonts w:ascii="Arial" w:hAnsi="Arial" w:cs="Arial"/>
                <w:iCs/>
                <w:sz w:val="20"/>
                <w:szCs w:val="20"/>
              </w:rPr>
              <w:t>.</w:t>
            </w:r>
          </w:p>
          <w:p w:rsidR="00250F33" w:rsidRPr="00046ADE" w:rsidRDefault="00250F33" w:rsidP="001269BC">
            <w:pPr>
              <w:pStyle w:val="Cm"/>
              <w:jc w:val="both"/>
              <w:rPr>
                <w:rFonts w:ascii="Arial" w:hAnsi="Arial" w:cs="Arial"/>
                <w:b w:val="0"/>
                <w:sz w:val="20"/>
                <w:szCs w:val="20"/>
              </w:rPr>
            </w:pPr>
            <w:r w:rsidRPr="00046ADE">
              <w:rPr>
                <w:rFonts w:ascii="Arial" w:hAnsi="Arial" w:cs="Arial"/>
                <w:b w:val="0"/>
                <w:sz w:val="20"/>
                <w:szCs w:val="20"/>
              </w:rPr>
              <w:t>h) az intézmény vagyonleltárában szereplő gépek, berendezések és felszerelések.</w:t>
            </w:r>
          </w:p>
        </w:tc>
      </w:tr>
      <w:tr w:rsidR="00250F33" w:rsidRPr="00046ADE">
        <w:trPr>
          <w:gridAfter w:val="1"/>
          <w:wAfter w:w="13" w:type="dxa"/>
        </w:trPr>
        <w:tc>
          <w:tcPr>
            <w:tcW w:w="600" w:type="dxa"/>
            <w:tcBorders>
              <w:top w:val="single" w:sz="4" w:space="0" w:color="auto"/>
              <w:left w:val="single" w:sz="1" w:space="0" w:color="000000"/>
              <w:bottom w:val="single" w:sz="1"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16.</w:t>
            </w:r>
          </w:p>
        </w:tc>
        <w:tc>
          <w:tcPr>
            <w:tcW w:w="3086" w:type="dxa"/>
            <w:tcBorders>
              <w:top w:val="single" w:sz="4" w:space="0" w:color="auto"/>
              <w:left w:val="single" w:sz="1" w:space="0" w:color="000000"/>
              <w:bottom w:val="single" w:sz="1" w:space="0" w:color="000000"/>
            </w:tcBorders>
          </w:tcPr>
          <w:p w:rsidR="00250F33" w:rsidRPr="00046ADE" w:rsidRDefault="00250F33" w:rsidP="001269BC">
            <w:pPr>
              <w:pStyle w:val="Tblzattartalom"/>
              <w:snapToGrid w:val="0"/>
              <w:jc w:val="both"/>
              <w:rPr>
                <w:rFonts w:ascii="Arial" w:hAnsi="Arial" w:cs="Arial"/>
                <w:i/>
                <w:sz w:val="20"/>
                <w:szCs w:val="20"/>
              </w:rPr>
            </w:pPr>
            <w:r w:rsidRPr="00046ADE">
              <w:rPr>
                <w:rFonts w:ascii="Arial" w:hAnsi="Arial" w:cs="Arial"/>
                <w:i/>
                <w:sz w:val="20"/>
                <w:szCs w:val="20"/>
              </w:rPr>
              <w:t>A költségvetési szerv közfeladatai ellátását szolgáló vagyon feletti rendelkezés (vagyonhasználat):</w:t>
            </w:r>
          </w:p>
        </w:tc>
        <w:tc>
          <w:tcPr>
            <w:tcW w:w="6018" w:type="dxa"/>
            <w:tcBorders>
              <w:top w:val="single" w:sz="4" w:space="0" w:color="auto"/>
              <w:left w:val="single" w:sz="1" w:space="0" w:color="000000"/>
              <w:bottom w:val="single" w:sz="1" w:space="0" w:color="000000"/>
              <w:right w:val="single" w:sz="1" w:space="0" w:color="000000"/>
            </w:tcBorders>
          </w:tcPr>
          <w:p w:rsidR="00250F33" w:rsidRPr="00046ADE" w:rsidRDefault="00250F33" w:rsidP="001269BC">
            <w:pPr>
              <w:snapToGrid w:val="0"/>
              <w:ind w:left="-40" w:right="5" w:firstLine="15"/>
              <w:jc w:val="both"/>
              <w:rPr>
                <w:rFonts w:ascii="Arial" w:hAnsi="Arial" w:cs="Arial"/>
                <w:sz w:val="20"/>
                <w:szCs w:val="20"/>
              </w:rPr>
            </w:pPr>
            <w:r w:rsidRPr="00046ADE">
              <w:rPr>
                <w:rFonts w:ascii="Arial" w:hAnsi="Arial" w:cs="Arial"/>
                <w:sz w:val="20"/>
                <w:szCs w:val="20"/>
              </w:rPr>
              <w:t>Vásárosnamény Város Önkormányzata Képviselő-testületének mindenkori hatályos vagyonrendeletében foglaltak szerint, figyelemmel Magyarország</w:t>
            </w:r>
          </w:p>
          <w:p w:rsidR="00250F33" w:rsidRPr="00046ADE" w:rsidRDefault="00250F33" w:rsidP="001269BC">
            <w:pPr>
              <w:snapToGrid w:val="0"/>
              <w:ind w:left="-40" w:right="5" w:firstLine="15"/>
              <w:jc w:val="both"/>
              <w:rPr>
                <w:rFonts w:ascii="Arial" w:hAnsi="Arial" w:cs="Arial"/>
                <w:sz w:val="20"/>
                <w:szCs w:val="20"/>
              </w:rPr>
            </w:pPr>
            <w:r w:rsidRPr="00046ADE">
              <w:rPr>
                <w:rFonts w:ascii="Arial" w:hAnsi="Arial" w:cs="Arial"/>
                <w:sz w:val="20"/>
                <w:szCs w:val="20"/>
              </w:rPr>
              <w:t xml:space="preserve">helyi önkormányzatokról szóló 2011. évi CLXXXIX. törvény </w:t>
            </w:r>
            <w:r w:rsidRPr="00046ADE">
              <w:rPr>
                <w:rFonts w:ascii="Arial" w:hAnsi="Arial" w:cs="Arial"/>
                <w:sz w:val="20"/>
                <w:szCs w:val="20"/>
              </w:rPr>
              <w:lastRenderedPageBreak/>
              <w:t xml:space="preserve">(továbbiakban: </w:t>
            </w:r>
            <w:proofErr w:type="spellStart"/>
            <w:r w:rsidRPr="00046ADE">
              <w:rPr>
                <w:rFonts w:ascii="Arial" w:hAnsi="Arial" w:cs="Arial"/>
                <w:sz w:val="20"/>
                <w:szCs w:val="20"/>
              </w:rPr>
              <w:t>Möt</w:t>
            </w:r>
            <w:proofErr w:type="spellEnd"/>
            <w:r w:rsidRPr="00046ADE">
              <w:rPr>
                <w:rFonts w:ascii="Arial" w:hAnsi="Arial" w:cs="Arial"/>
                <w:sz w:val="20"/>
                <w:szCs w:val="20"/>
              </w:rPr>
              <w:t>.) vonatkozó rendelkezéseire.</w:t>
            </w:r>
          </w:p>
        </w:tc>
      </w:tr>
      <w:tr w:rsidR="00250F33" w:rsidRPr="00046ADE">
        <w:trPr>
          <w:gridAfter w:val="1"/>
          <w:wAfter w:w="13" w:type="dxa"/>
        </w:trPr>
        <w:tc>
          <w:tcPr>
            <w:tcW w:w="600" w:type="dxa"/>
            <w:tcBorders>
              <w:left w:val="single" w:sz="1" w:space="0" w:color="000000"/>
              <w:bottom w:val="single" w:sz="1"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lastRenderedPageBreak/>
              <w:t>17.</w:t>
            </w:r>
          </w:p>
        </w:tc>
        <w:tc>
          <w:tcPr>
            <w:tcW w:w="3086" w:type="dxa"/>
            <w:tcBorders>
              <w:left w:val="single" w:sz="1" w:space="0" w:color="000000"/>
              <w:bottom w:val="single" w:sz="1" w:space="0" w:color="000000"/>
            </w:tcBorders>
          </w:tcPr>
          <w:p w:rsidR="00250F33" w:rsidRPr="00046ADE" w:rsidRDefault="00250F33" w:rsidP="001269BC">
            <w:pPr>
              <w:pStyle w:val="Tblzattartalom"/>
              <w:snapToGrid w:val="0"/>
              <w:jc w:val="both"/>
              <w:rPr>
                <w:rFonts w:ascii="Arial" w:hAnsi="Arial" w:cs="Arial"/>
                <w:i/>
                <w:sz w:val="20"/>
                <w:szCs w:val="20"/>
              </w:rPr>
            </w:pPr>
            <w:r w:rsidRPr="00046ADE">
              <w:rPr>
                <w:rFonts w:ascii="Arial" w:hAnsi="Arial" w:cs="Arial"/>
                <w:i/>
                <w:sz w:val="20"/>
                <w:szCs w:val="20"/>
              </w:rPr>
              <w:t>A szerv által nyújtott szolgáltatások ellátási formája:</w:t>
            </w:r>
          </w:p>
        </w:tc>
        <w:tc>
          <w:tcPr>
            <w:tcW w:w="6018" w:type="dxa"/>
            <w:tcBorders>
              <w:left w:val="single" w:sz="1" w:space="0" w:color="000000"/>
              <w:bottom w:val="single" w:sz="1" w:space="0" w:color="000000"/>
              <w:right w:val="single" w:sz="1" w:space="0" w:color="000000"/>
            </w:tcBorders>
          </w:tcPr>
          <w:p w:rsidR="00250F33" w:rsidRPr="00046ADE" w:rsidRDefault="00250F33" w:rsidP="005A3262">
            <w:pPr>
              <w:pStyle w:val="Tblzattartalom"/>
              <w:numPr>
                <w:ilvl w:val="0"/>
                <w:numId w:val="93"/>
              </w:numPr>
              <w:snapToGrid w:val="0"/>
              <w:rPr>
                <w:rFonts w:ascii="Arial" w:hAnsi="Arial" w:cs="Arial"/>
                <w:sz w:val="20"/>
                <w:szCs w:val="20"/>
              </w:rPr>
            </w:pPr>
            <w:r w:rsidRPr="00046ADE">
              <w:rPr>
                <w:rFonts w:ascii="Arial" w:hAnsi="Arial" w:cs="Arial"/>
                <w:sz w:val="20"/>
                <w:szCs w:val="20"/>
              </w:rPr>
              <w:t>Ápolást, gondozást nyújtó intézmény,</w:t>
            </w:r>
          </w:p>
          <w:p w:rsidR="00250F33" w:rsidRPr="00046ADE" w:rsidRDefault="00250F33" w:rsidP="005A3262">
            <w:pPr>
              <w:pStyle w:val="Tblzattartalom"/>
              <w:numPr>
                <w:ilvl w:val="0"/>
                <w:numId w:val="93"/>
              </w:numPr>
              <w:rPr>
                <w:rFonts w:ascii="Arial" w:hAnsi="Arial" w:cs="Arial"/>
                <w:sz w:val="20"/>
                <w:szCs w:val="20"/>
              </w:rPr>
            </w:pPr>
            <w:r w:rsidRPr="00046ADE">
              <w:rPr>
                <w:rFonts w:ascii="Arial" w:hAnsi="Arial" w:cs="Arial"/>
                <w:sz w:val="20"/>
                <w:szCs w:val="20"/>
              </w:rPr>
              <w:t>Átmeneti elhelyezést nyújtó intézmény,</w:t>
            </w:r>
          </w:p>
          <w:p w:rsidR="00250F33" w:rsidRPr="00046ADE" w:rsidRDefault="00250F33" w:rsidP="005A3262">
            <w:pPr>
              <w:pStyle w:val="Tblzattartalom"/>
              <w:numPr>
                <w:ilvl w:val="0"/>
                <w:numId w:val="93"/>
              </w:numPr>
              <w:ind w:right="5"/>
              <w:rPr>
                <w:rFonts w:ascii="Arial" w:hAnsi="Arial" w:cs="Arial"/>
                <w:sz w:val="20"/>
                <w:szCs w:val="20"/>
              </w:rPr>
            </w:pPr>
            <w:r w:rsidRPr="00046ADE">
              <w:rPr>
                <w:rFonts w:ascii="Arial" w:hAnsi="Arial" w:cs="Arial"/>
                <w:sz w:val="20"/>
                <w:szCs w:val="20"/>
              </w:rPr>
              <w:t>Szociális alapszolgáltatások</w:t>
            </w:r>
          </w:p>
          <w:p w:rsidR="00250F33" w:rsidRPr="00046ADE" w:rsidRDefault="00250F33" w:rsidP="005A3262">
            <w:pPr>
              <w:pStyle w:val="Tblzattartalom"/>
              <w:numPr>
                <w:ilvl w:val="0"/>
                <w:numId w:val="93"/>
              </w:numPr>
              <w:ind w:right="5"/>
              <w:rPr>
                <w:rFonts w:ascii="Arial" w:hAnsi="Arial" w:cs="Arial"/>
                <w:sz w:val="20"/>
                <w:szCs w:val="20"/>
              </w:rPr>
            </w:pPr>
            <w:r w:rsidRPr="00046ADE">
              <w:rPr>
                <w:rFonts w:ascii="Arial" w:hAnsi="Arial" w:cs="Arial"/>
                <w:sz w:val="20"/>
                <w:szCs w:val="20"/>
              </w:rPr>
              <w:t>Természetbeni gyermekvédelmi ellátás</w:t>
            </w:r>
          </w:p>
        </w:tc>
      </w:tr>
      <w:tr w:rsidR="00250F33" w:rsidRPr="00046ADE">
        <w:trPr>
          <w:gridAfter w:val="1"/>
          <w:wAfter w:w="13" w:type="dxa"/>
        </w:trPr>
        <w:tc>
          <w:tcPr>
            <w:tcW w:w="600" w:type="dxa"/>
            <w:tcBorders>
              <w:left w:val="single" w:sz="1" w:space="0" w:color="000000"/>
              <w:bottom w:val="single" w:sz="1"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18.</w:t>
            </w:r>
          </w:p>
        </w:tc>
        <w:tc>
          <w:tcPr>
            <w:tcW w:w="3086" w:type="dxa"/>
            <w:tcBorders>
              <w:left w:val="single" w:sz="1" w:space="0" w:color="000000"/>
              <w:bottom w:val="single" w:sz="1" w:space="0" w:color="000000"/>
            </w:tcBorders>
          </w:tcPr>
          <w:p w:rsidR="00250F33" w:rsidRPr="00046ADE" w:rsidRDefault="00250F33" w:rsidP="001269BC">
            <w:pPr>
              <w:pStyle w:val="Tblzattartalom"/>
              <w:snapToGrid w:val="0"/>
              <w:jc w:val="both"/>
              <w:rPr>
                <w:rFonts w:ascii="Arial" w:hAnsi="Arial" w:cs="Arial"/>
                <w:i/>
                <w:sz w:val="20"/>
                <w:szCs w:val="20"/>
              </w:rPr>
            </w:pPr>
            <w:proofErr w:type="gramStart"/>
            <w:r w:rsidRPr="00046ADE">
              <w:rPr>
                <w:rFonts w:ascii="Arial" w:hAnsi="Arial" w:cs="Arial"/>
                <w:i/>
                <w:sz w:val="20"/>
                <w:szCs w:val="20"/>
              </w:rPr>
              <w:t>A  szerv</w:t>
            </w:r>
            <w:proofErr w:type="gramEnd"/>
            <w:r w:rsidRPr="00046ADE">
              <w:rPr>
                <w:rFonts w:ascii="Arial" w:hAnsi="Arial" w:cs="Arial"/>
                <w:i/>
                <w:sz w:val="20"/>
                <w:szCs w:val="20"/>
              </w:rPr>
              <w:t xml:space="preserve"> által nyújtott szolgáltatások ellátási típusa:</w:t>
            </w:r>
          </w:p>
        </w:tc>
        <w:tc>
          <w:tcPr>
            <w:tcW w:w="6018" w:type="dxa"/>
            <w:tcBorders>
              <w:left w:val="single" w:sz="1" w:space="0" w:color="000000"/>
              <w:bottom w:val="single" w:sz="1" w:space="0" w:color="000000"/>
              <w:right w:val="single" w:sz="1" w:space="0" w:color="000000"/>
            </w:tcBorders>
          </w:tcPr>
          <w:p w:rsidR="00250F33" w:rsidRPr="00046ADE" w:rsidRDefault="00250F33" w:rsidP="005A3262">
            <w:pPr>
              <w:pStyle w:val="Tblzattartalom"/>
              <w:numPr>
                <w:ilvl w:val="0"/>
                <w:numId w:val="95"/>
              </w:numPr>
              <w:snapToGrid w:val="0"/>
              <w:rPr>
                <w:rFonts w:ascii="Arial" w:hAnsi="Arial" w:cs="Arial"/>
                <w:sz w:val="20"/>
                <w:szCs w:val="20"/>
              </w:rPr>
            </w:pPr>
            <w:r w:rsidRPr="00046ADE">
              <w:rPr>
                <w:rFonts w:ascii="Arial" w:hAnsi="Arial" w:cs="Arial"/>
                <w:sz w:val="20"/>
                <w:szCs w:val="20"/>
              </w:rPr>
              <w:t xml:space="preserve">Idősek </w:t>
            </w:r>
            <w:proofErr w:type="gramStart"/>
            <w:r w:rsidRPr="00046ADE">
              <w:rPr>
                <w:rFonts w:ascii="Arial" w:hAnsi="Arial" w:cs="Arial"/>
                <w:sz w:val="20"/>
                <w:szCs w:val="20"/>
              </w:rPr>
              <w:t>Otthona</w:t>
            </w:r>
            <w:r w:rsidRPr="00046ADE">
              <w:rPr>
                <w:rFonts w:ascii="Arial" w:hAnsi="Arial" w:cs="Arial"/>
                <w:i/>
                <w:iCs/>
                <w:sz w:val="20"/>
                <w:szCs w:val="20"/>
              </w:rPr>
              <w:t xml:space="preserve"> </w:t>
            </w:r>
            <w:r w:rsidRPr="00046ADE">
              <w:rPr>
                <w:rFonts w:ascii="Arial" w:hAnsi="Arial" w:cs="Arial"/>
                <w:sz w:val="20"/>
                <w:szCs w:val="20"/>
              </w:rPr>
              <w:t xml:space="preserve"> (</w:t>
            </w:r>
            <w:proofErr w:type="gramEnd"/>
            <w:r w:rsidRPr="00046ADE">
              <w:rPr>
                <w:rFonts w:ascii="Arial" w:hAnsi="Arial" w:cs="Arial"/>
                <w:sz w:val="20"/>
                <w:szCs w:val="20"/>
              </w:rPr>
              <w:t xml:space="preserve">szakosított ellátási forma)        </w:t>
            </w:r>
          </w:p>
          <w:p w:rsidR="00250F33" w:rsidRPr="00046ADE" w:rsidRDefault="00250F33" w:rsidP="005A3262">
            <w:pPr>
              <w:pStyle w:val="Tblzattartalom"/>
              <w:numPr>
                <w:ilvl w:val="0"/>
                <w:numId w:val="95"/>
              </w:numPr>
              <w:snapToGrid w:val="0"/>
              <w:rPr>
                <w:rFonts w:ascii="Arial" w:hAnsi="Arial" w:cs="Arial"/>
                <w:sz w:val="20"/>
                <w:szCs w:val="20"/>
              </w:rPr>
            </w:pPr>
            <w:r w:rsidRPr="00046ADE">
              <w:rPr>
                <w:rFonts w:ascii="Arial" w:hAnsi="Arial" w:cs="Arial"/>
                <w:sz w:val="20"/>
                <w:szCs w:val="20"/>
              </w:rPr>
              <w:t>Hajléktalan személyek átmeneti szállása</w:t>
            </w:r>
          </w:p>
          <w:p w:rsidR="00250F33" w:rsidRPr="00046ADE" w:rsidRDefault="00250F33" w:rsidP="001269BC">
            <w:pPr>
              <w:pStyle w:val="Tblzattartalom"/>
              <w:snapToGrid w:val="0"/>
              <w:ind w:left="1440"/>
              <w:rPr>
                <w:rFonts w:ascii="Arial" w:hAnsi="Arial" w:cs="Arial"/>
                <w:sz w:val="20"/>
                <w:szCs w:val="20"/>
              </w:rPr>
            </w:pPr>
            <w:r w:rsidRPr="00046ADE">
              <w:rPr>
                <w:rFonts w:ascii="Arial" w:hAnsi="Arial" w:cs="Arial"/>
                <w:sz w:val="20"/>
                <w:szCs w:val="20"/>
              </w:rPr>
              <w:t xml:space="preserve">(szakosított ellátási forma) </w:t>
            </w:r>
          </w:p>
          <w:p w:rsidR="00250F33" w:rsidRPr="00046ADE" w:rsidRDefault="00250F33" w:rsidP="005A3262">
            <w:pPr>
              <w:numPr>
                <w:ilvl w:val="0"/>
                <w:numId w:val="95"/>
              </w:numPr>
              <w:suppressAutoHyphens/>
              <w:autoSpaceDE w:val="0"/>
              <w:rPr>
                <w:rFonts w:ascii="Arial" w:hAnsi="Arial" w:cs="Arial"/>
                <w:sz w:val="20"/>
                <w:szCs w:val="20"/>
              </w:rPr>
            </w:pPr>
            <w:r w:rsidRPr="00046ADE">
              <w:rPr>
                <w:rFonts w:ascii="Arial" w:hAnsi="Arial" w:cs="Arial"/>
                <w:sz w:val="20"/>
                <w:szCs w:val="20"/>
              </w:rPr>
              <w:t>Nappali ellátás</w:t>
            </w:r>
            <w:proofErr w:type="gramStart"/>
            <w:r w:rsidRPr="00046ADE">
              <w:rPr>
                <w:rFonts w:ascii="Arial" w:hAnsi="Arial" w:cs="Arial"/>
                <w:sz w:val="20"/>
                <w:szCs w:val="20"/>
              </w:rPr>
              <w:t>:Idősek</w:t>
            </w:r>
            <w:proofErr w:type="gramEnd"/>
            <w:r w:rsidRPr="00046ADE">
              <w:rPr>
                <w:rFonts w:ascii="Arial" w:hAnsi="Arial" w:cs="Arial"/>
                <w:sz w:val="20"/>
                <w:szCs w:val="20"/>
              </w:rPr>
              <w:t xml:space="preserve"> Klubja</w:t>
            </w:r>
          </w:p>
          <w:p w:rsidR="00250F33" w:rsidRPr="00046ADE" w:rsidRDefault="00250F33" w:rsidP="001269BC">
            <w:pPr>
              <w:autoSpaceDE w:val="0"/>
              <w:ind w:left="1440"/>
              <w:rPr>
                <w:rFonts w:ascii="Arial" w:hAnsi="Arial" w:cs="Arial"/>
                <w:sz w:val="20"/>
                <w:szCs w:val="20"/>
              </w:rPr>
            </w:pPr>
            <w:r w:rsidRPr="00046ADE">
              <w:rPr>
                <w:rFonts w:ascii="Arial" w:hAnsi="Arial" w:cs="Arial"/>
                <w:sz w:val="20"/>
                <w:szCs w:val="20"/>
              </w:rPr>
              <w:t xml:space="preserve">(szociális alapszolgáltatás) </w:t>
            </w:r>
          </w:p>
          <w:p w:rsidR="00250F33" w:rsidRPr="00046ADE" w:rsidRDefault="00250F33" w:rsidP="005A3262">
            <w:pPr>
              <w:numPr>
                <w:ilvl w:val="0"/>
                <w:numId w:val="95"/>
              </w:numPr>
              <w:suppressAutoHyphens/>
              <w:autoSpaceDE w:val="0"/>
              <w:rPr>
                <w:rFonts w:ascii="Arial" w:hAnsi="Arial" w:cs="Arial"/>
                <w:bCs/>
                <w:sz w:val="20"/>
                <w:szCs w:val="20"/>
              </w:rPr>
            </w:pPr>
            <w:r w:rsidRPr="00046ADE">
              <w:rPr>
                <w:rFonts w:ascii="Arial" w:hAnsi="Arial" w:cs="Arial"/>
                <w:sz w:val="20"/>
                <w:szCs w:val="20"/>
              </w:rPr>
              <w:t xml:space="preserve">Étkeztetés </w:t>
            </w:r>
            <w:r w:rsidRPr="00046ADE">
              <w:rPr>
                <w:rFonts w:ascii="Arial" w:hAnsi="Arial" w:cs="Arial"/>
                <w:i/>
                <w:iCs/>
                <w:sz w:val="20"/>
                <w:szCs w:val="20"/>
              </w:rPr>
              <w:t>(s</w:t>
            </w:r>
            <w:r w:rsidRPr="00046ADE">
              <w:rPr>
                <w:rFonts w:ascii="Arial" w:hAnsi="Arial" w:cs="Arial"/>
                <w:bCs/>
                <w:sz w:val="20"/>
                <w:szCs w:val="20"/>
              </w:rPr>
              <w:t>zociális alapszolgáltatás)</w:t>
            </w:r>
          </w:p>
          <w:p w:rsidR="00250F33" w:rsidRPr="00046ADE" w:rsidRDefault="00250F33" w:rsidP="005A3262">
            <w:pPr>
              <w:numPr>
                <w:ilvl w:val="0"/>
                <w:numId w:val="95"/>
              </w:numPr>
              <w:suppressAutoHyphens/>
              <w:autoSpaceDE w:val="0"/>
              <w:rPr>
                <w:rFonts w:ascii="Arial" w:hAnsi="Arial" w:cs="Arial"/>
                <w:sz w:val="20"/>
                <w:szCs w:val="20"/>
              </w:rPr>
            </w:pPr>
            <w:r w:rsidRPr="00046ADE">
              <w:rPr>
                <w:rFonts w:ascii="Arial" w:hAnsi="Arial" w:cs="Arial"/>
                <w:sz w:val="20"/>
                <w:szCs w:val="20"/>
              </w:rPr>
              <w:t xml:space="preserve">Házi segítségnyújtás </w:t>
            </w:r>
            <w:r w:rsidRPr="00046ADE">
              <w:rPr>
                <w:rFonts w:ascii="Arial" w:hAnsi="Arial" w:cs="Arial"/>
                <w:bCs/>
                <w:sz w:val="20"/>
                <w:szCs w:val="20"/>
              </w:rPr>
              <w:t xml:space="preserve">(szociális alapszolgáltatás) </w:t>
            </w:r>
          </w:p>
          <w:p w:rsidR="00250F33" w:rsidRPr="00046ADE" w:rsidRDefault="00250F33" w:rsidP="005A3262">
            <w:pPr>
              <w:numPr>
                <w:ilvl w:val="0"/>
                <w:numId w:val="95"/>
              </w:numPr>
              <w:suppressAutoHyphens/>
              <w:autoSpaceDE w:val="0"/>
              <w:ind w:right="-168"/>
              <w:rPr>
                <w:rFonts w:ascii="Arial" w:hAnsi="Arial" w:cs="Arial"/>
                <w:i/>
                <w:iCs/>
                <w:sz w:val="20"/>
                <w:szCs w:val="20"/>
              </w:rPr>
            </w:pPr>
            <w:r w:rsidRPr="00046ADE">
              <w:rPr>
                <w:rFonts w:ascii="Arial" w:hAnsi="Arial" w:cs="Arial"/>
                <w:sz w:val="20"/>
                <w:szCs w:val="20"/>
              </w:rPr>
              <w:t>Jelzőrendszeres házi segítségnyújtás</w:t>
            </w:r>
            <w:r w:rsidRPr="00046ADE">
              <w:rPr>
                <w:rFonts w:ascii="Arial" w:hAnsi="Arial" w:cs="Arial"/>
                <w:i/>
                <w:iCs/>
                <w:sz w:val="20"/>
                <w:szCs w:val="20"/>
              </w:rPr>
              <w:t xml:space="preserve"> </w:t>
            </w:r>
            <w:r w:rsidRPr="00046ADE">
              <w:rPr>
                <w:rFonts w:ascii="Arial" w:hAnsi="Arial" w:cs="Arial"/>
                <w:bCs/>
                <w:sz w:val="20"/>
                <w:szCs w:val="20"/>
              </w:rPr>
              <w:t xml:space="preserve">(szociális alapszolgáltatás) </w:t>
            </w:r>
          </w:p>
          <w:p w:rsidR="00250F33" w:rsidRPr="00046ADE" w:rsidRDefault="00250F33" w:rsidP="005A3262">
            <w:pPr>
              <w:numPr>
                <w:ilvl w:val="0"/>
                <w:numId w:val="95"/>
              </w:numPr>
              <w:suppressAutoHyphens/>
              <w:autoSpaceDE w:val="0"/>
              <w:ind w:right="-168"/>
              <w:rPr>
                <w:rFonts w:ascii="Arial" w:hAnsi="Arial" w:cs="Arial"/>
                <w:sz w:val="20"/>
                <w:szCs w:val="20"/>
              </w:rPr>
            </w:pPr>
            <w:r w:rsidRPr="00046ADE">
              <w:rPr>
                <w:rFonts w:ascii="Arial" w:hAnsi="Arial" w:cs="Arial"/>
                <w:sz w:val="20"/>
                <w:szCs w:val="20"/>
              </w:rPr>
              <w:t>Tanyagondnoki</w:t>
            </w:r>
            <w:r w:rsidRPr="00046ADE">
              <w:rPr>
                <w:rFonts w:ascii="Arial" w:hAnsi="Arial" w:cs="Arial"/>
                <w:i/>
                <w:iCs/>
                <w:sz w:val="20"/>
                <w:szCs w:val="20"/>
              </w:rPr>
              <w:t xml:space="preserve"> </w:t>
            </w:r>
            <w:r w:rsidRPr="00046ADE">
              <w:rPr>
                <w:rFonts w:ascii="Arial" w:hAnsi="Arial" w:cs="Arial"/>
                <w:sz w:val="20"/>
                <w:szCs w:val="20"/>
              </w:rPr>
              <w:t>szolgáltatás (szociális alapszolgáltatás)</w:t>
            </w:r>
          </w:p>
          <w:p w:rsidR="00250F33" w:rsidRPr="00046ADE" w:rsidRDefault="00250F33" w:rsidP="005A3262">
            <w:pPr>
              <w:numPr>
                <w:ilvl w:val="0"/>
                <w:numId w:val="95"/>
              </w:numPr>
              <w:suppressAutoHyphens/>
              <w:autoSpaceDE w:val="0"/>
              <w:ind w:right="-168"/>
              <w:rPr>
                <w:rFonts w:ascii="Arial" w:hAnsi="Arial" w:cs="Arial"/>
                <w:sz w:val="20"/>
                <w:szCs w:val="20"/>
              </w:rPr>
            </w:pPr>
            <w:proofErr w:type="spellStart"/>
            <w:r w:rsidRPr="00046ADE">
              <w:rPr>
                <w:rFonts w:ascii="Arial" w:hAnsi="Arial" w:cs="Arial"/>
                <w:iCs/>
                <w:sz w:val="20"/>
                <w:szCs w:val="20"/>
                <w:lang w:val="en-US"/>
              </w:rPr>
              <w:t>Gyermekétkeztetés</w:t>
            </w:r>
            <w:proofErr w:type="spellEnd"/>
          </w:p>
          <w:p w:rsidR="00250F33" w:rsidRPr="00046ADE" w:rsidRDefault="00250F33" w:rsidP="005A3262">
            <w:pPr>
              <w:numPr>
                <w:ilvl w:val="0"/>
                <w:numId w:val="95"/>
              </w:numPr>
              <w:suppressAutoHyphens/>
              <w:autoSpaceDE w:val="0"/>
              <w:ind w:right="-168"/>
              <w:rPr>
                <w:rFonts w:ascii="Arial" w:hAnsi="Arial" w:cs="Arial"/>
                <w:sz w:val="20"/>
                <w:szCs w:val="20"/>
              </w:rPr>
            </w:pPr>
            <w:proofErr w:type="spellStart"/>
            <w:r w:rsidRPr="00046ADE">
              <w:rPr>
                <w:rFonts w:ascii="Arial" w:hAnsi="Arial" w:cs="Arial"/>
                <w:iCs/>
                <w:sz w:val="20"/>
                <w:szCs w:val="20"/>
                <w:lang w:val="en-US"/>
              </w:rPr>
              <w:t>Munkahelyi</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étkezetés</w:t>
            </w:r>
            <w:proofErr w:type="spellEnd"/>
          </w:p>
          <w:p w:rsidR="00250F33" w:rsidRPr="00046ADE" w:rsidRDefault="00250F33" w:rsidP="005A3262">
            <w:pPr>
              <w:numPr>
                <w:ilvl w:val="0"/>
                <w:numId w:val="95"/>
              </w:numPr>
              <w:suppressAutoHyphens/>
              <w:autoSpaceDE w:val="0"/>
              <w:ind w:right="-168"/>
              <w:rPr>
                <w:rFonts w:ascii="Arial" w:hAnsi="Arial" w:cs="Arial"/>
                <w:sz w:val="20"/>
                <w:szCs w:val="20"/>
              </w:rPr>
            </w:pPr>
            <w:proofErr w:type="spellStart"/>
            <w:r w:rsidRPr="00046ADE">
              <w:rPr>
                <w:rFonts w:ascii="Arial" w:hAnsi="Arial" w:cs="Arial"/>
                <w:iCs/>
                <w:sz w:val="20"/>
                <w:szCs w:val="20"/>
                <w:lang w:val="en-US"/>
              </w:rPr>
              <w:t>Egyéb</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vendéglátás</w:t>
            </w:r>
            <w:proofErr w:type="spellEnd"/>
          </w:p>
          <w:p w:rsidR="00250F33" w:rsidRPr="00046ADE" w:rsidRDefault="00250F33" w:rsidP="005A3262">
            <w:pPr>
              <w:numPr>
                <w:ilvl w:val="0"/>
                <w:numId w:val="95"/>
              </w:numPr>
              <w:suppressAutoHyphens/>
              <w:autoSpaceDE w:val="0"/>
              <w:ind w:right="-168"/>
              <w:rPr>
                <w:rFonts w:ascii="Arial" w:hAnsi="Arial" w:cs="Arial"/>
                <w:sz w:val="20"/>
                <w:szCs w:val="20"/>
              </w:rPr>
            </w:pPr>
            <w:proofErr w:type="spellStart"/>
            <w:r w:rsidRPr="00046ADE">
              <w:rPr>
                <w:rFonts w:ascii="Arial" w:hAnsi="Arial" w:cs="Arial"/>
                <w:iCs/>
                <w:sz w:val="20"/>
                <w:szCs w:val="20"/>
                <w:lang w:val="en-US"/>
              </w:rPr>
              <w:t>Rendezvényi</w:t>
            </w:r>
            <w:proofErr w:type="spellEnd"/>
            <w:r w:rsidRPr="00046ADE">
              <w:rPr>
                <w:rFonts w:ascii="Arial" w:hAnsi="Arial" w:cs="Arial"/>
                <w:iCs/>
                <w:sz w:val="20"/>
                <w:szCs w:val="20"/>
                <w:lang w:val="en-US"/>
              </w:rPr>
              <w:t xml:space="preserve"> </w:t>
            </w:r>
            <w:proofErr w:type="spellStart"/>
            <w:r w:rsidRPr="00046ADE">
              <w:rPr>
                <w:rFonts w:ascii="Arial" w:hAnsi="Arial" w:cs="Arial"/>
                <w:iCs/>
                <w:sz w:val="20"/>
                <w:szCs w:val="20"/>
                <w:lang w:val="en-US"/>
              </w:rPr>
              <w:t>étkeztetés</w:t>
            </w:r>
            <w:proofErr w:type="spellEnd"/>
          </w:p>
        </w:tc>
      </w:tr>
      <w:tr w:rsidR="00250F33" w:rsidRPr="00046ADE">
        <w:trPr>
          <w:gridAfter w:val="1"/>
          <w:wAfter w:w="13" w:type="dxa"/>
        </w:trPr>
        <w:tc>
          <w:tcPr>
            <w:tcW w:w="600" w:type="dxa"/>
            <w:tcBorders>
              <w:left w:val="single" w:sz="1" w:space="0" w:color="000000"/>
              <w:bottom w:val="single" w:sz="4"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19.</w:t>
            </w:r>
          </w:p>
        </w:tc>
        <w:tc>
          <w:tcPr>
            <w:tcW w:w="3086" w:type="dxa"/>
            <w:tcBorders>
              <w:left w:val="single" w:sz="1" w:space="0" w:color="000000"/>
              <w:bottom w:val="single" w:sz="4" w:space="0" w:color="000000"/>
            </w:tcBorders>
          </w:tcPr>
          <w:p w:rsidR="00250F33" w:rsidRPr="00046ADE" w:rsidRDefault="00250F33" w:rsidP="001269BC">
            <w:pPr>
              <w:pStyle w:val="Tblzattartalom"/>
              <w:snapToGrid w:val="0"/>
              <w:rPr>
                <w:rFonts w:ascii="Arial" w:hAnsi="Arial" w:cs="Arial"/>
                <w:i/>
                <w:sz w:val="20"/>
                <w:szCs w:val="20"/>
              </w:rPr>
            </w:pPr>
            <w:r w:rsidRPr="00046ADE">
              <w:rPr>
                <w:rFonts w:ascii="Arial" w:hAnsi="Arial" w:cs="Arial"/>
                <w:i/>
                <w:sz w:val="20"/>
                <w:szCs w:val="20"/>
              </w:rPr>
              <w:t>Az intézmény székhelyén nyújtott ellátási típusok, férőhelyek száma:</w:t>
            </w:r>
          </w:p>
        </w:tc>
        <w:tc>
          <w:tcPr>
            <w:tcW w:w="6018" w:type="dxa"/>
            <w:tcBorders>
              <w:left w:val="single" w:sz="1" w:space="0" w:color="000000"/>
              <w:bottom w:val="single" w:sz="4" w:space="0" w:color="000000"/>
              <w:right w:val="single" w:sz="1" w:space="0" w:color="000000"/>
            </w:tcBorders>
          </w:tcPr>
          <w:p w:rsidR="00250F33" w:rsidRPr="00046ADE" w:rsidRDefault="00250F33" w:rsidP="001269BC">
            <w:pPr>
              <w:pStyle w:val="Tblzattartalom"/>
              <w:snapToGrid w:val="0"/>
              <w:jc w:val="both"/>
              <w:rPr>
                <w:rFonts w:ascii="Arial" w:hAnsi="Arial" w:cs="Arial"/>
                <w:sz w:val="20"/>
                <w:szCs w:val="20"/>
              </w:rPr>
            </w:pPr>
            <w:r w:rsidRPr="00046ADE">
              <w:rPr>
                <w:rFonts w:ascii="Arial" w:hAnsi="Arial" w:cs="Arial"/>
                <w:sz w:val="20"/>
                <w:szCs w:val="20"/>
              </w:rPr>
              <w:t xml:space="preserve">- Idősek Otthona: 26 férőhely </w:t>
            </w:r>
          </w:p>
          <w:p w:rsidR="00250F33" w:rsidRPr="00046ADE" w:rsidRDefault="00250F33" w:rsidP="001269BC">
            <w:pPr>
              <w:pStyle w:val="Tblzattartalom"/>
              <w:snapToGrid w:val="0"/>
              <w:jc w:val="both"/>
              <w:rPr>
                <w:rFonts w:ascii="Arial" w:hAnsi="Arial" w:cs="Arial"/>
                <w:sz w:val="20"/>
                <w:szCs w:val="20"/>
              </w:rPr>
            </w:pPr>
            <w:r w:rsidRPr="00046ADE">
              <w:rPr>
                <w:rFonts w:ascii="Arial" w:hAnsi="Arial" w:cs="Arial"/>
                <w:sz w:val="20"/>
                <w:szCs w:val="20"/>
              </w:rPr>
              <w:t>- Idősek Klubja: 20 férőhely</w:t>
            </w:r>
          </w:p>
          <w:p w:rsidR="00250F33" w:rsidRPr="00046ADE" w:rsidRDefault="00250F33" w:rsidP="001269BC">
            <w:pPr>
              <w:pStyle w:val="Tblzattartalom"/>
              <w:snapToGrid w:val="0"/>
              <w:jc w:val="both"/>
              <w:rPr>
                <w:rFonts w:ascii="Arial" w:hAnsi="Arial" w:cs="Arial"/>
                <w:sz w:val="20"/>
                <w:szCs w:val="20"/>
              </w:rPr>
            </w:pPr>
            <w:r w:rsidRPr="00046ADE">
              <w:rPr>
                <w:rFonts w:ascii="Arial" w:hAnsi="Arial" w:cs="Arial"/>
                <w:sz w:val="20"/>
                <w:szCs w:val="20"/>
              </w:rPr>
              <w:t>- étkeztetés,</w:t>
            </w:r>
          </w:p>
          <w:p w:rsidR="00250F33" w:rsidRPr="00046ADE" w:rsidRDefault="00250F33" w:rsidP="001269BC">
            <w:pPr>
              <w:pStyle w:val="Tblzattartalom"/>
              <w:snapToGrid w:val="0"/>
              <w:jc w:val="both"/>
              <w:rPr>
                <w:rFonts w:ascii="Arial" w:hAnsi="Arial" w:cs="Arial"/>
                <w:sz w:val="20"/>
                <w:szCs w:val="20"/>
              </w:rPr>
            </w:pPr>
            <w:r w:rsidRPr="00046ADE">
              <w:rPr>
                <w:rFonts w:ascii="Arial" w:hAnsi="Arial" w:cs="Arial"/>
                <w:sz w:val="20"/>
                <w:szCs w:val="20"/>
              </w:rPr>
              <w:t>- házi segítségnyújtás, 81 fő</w:t>
            </w:r>
          </w:p>
          <w:p w:rsidR="00250F33" w:rsidRPr="00046ADE" w:rsidRDefault="00250F33" w:rsidP="001269BC">
            <w:pPr>
              <w:pStyle w:val="Tblzattartalom"/>
              <w:snapToGrid w:val="0"/>
              <w:jc w:val="both"/>
              <w:rPr>
                <w:rFonts w:ascii="Arial" w:hAnsi="Arial" w:cs="Arial"/>
                <w:sz w:val="20"/>
                <w:szCs w:val="20"/>
              </w:rPr>
            </w:pPr>
            <w:r w:rsidRPr="00046ADE">
              <w:rPr>
                <w:rFonts w:ascii="Arial" w:hAnsi="Arial" w:cs="Arial"/>
                <w:sz w:val="20"/>
                <w:szCs w:val="20"/>
              </w:rPr>
              <w:t>- jelzőrendszeres házi segítségnyújtás 91 db</w:t>
            </w:r>
          </w:p>
        </w:tc>
      </w:tr>
      <w:tr w:rsidR="00250F33" w:rsidRPr="00046ADE">
        <w:tc>
          <w:tcPr>
            <w:tcW w:w="600" w:type="dxa"/>
            <w:tcBorders>
              <w:top w:val="single" w:sz="4" w:space="0" w:color="000000"/>
              <w:left w:val="single" w:sz="4" w:space="0" w:color="000000"/>
              <w:bottom w:val="single" w:sz="4"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20.</w:t>
            </w:r>
          </w:p>
        </w:tc>
        <w:tc>
          <w:tcPr>
            <w:tcW w:w="3086" w:type="dxa"/>
            <w:tcBorders>
              <w:top w:val="single" w:sz="4" w:space="0" w:color="000000"/>
              <w:left w:val="single" w:sz="1" w:space="0" w:color="000000"/>
              <w:bottom w:val="single" w:sz="4" w:space="0" w:color="000000"/>
            </w:tcBorders>
          </w:tcPr>
          <w:p w:rsidR="00250F33" w:rsidRPr="00046ADE" w:rsidRDefault="00250F33" w:rsidP="001269BC">
            <w:pPr>
              <w:pStyle w:val="Tblzattartalom"/>
              <w:snapToGrid w:val="0"/>
              <w:rPr>
                <w:rFonts w:ascii="Arial" w:hAnsi="Arial" w:cs="Arial"/>
                <w:i/>
                <w:sz w:val="20"/>
                <w:szCs w:val="20"/>
              </w:rPr>
            </w:pPr>
            <w:r w:rsidRPr="00046ADE">
              <w:rPr>
                <w:rFonts w:ascii="Arial" w:hAnsi="Arial" w:cs="Arial"/>
                <w:i/>
                <w:sz w:val="20"/>
                <w:szCs w:val="20"/>
              </w:rPr>
              <w:t>Az intézmény telephelyei, az ott nyújtott ellátási típusok, férőhelyek száma:</w:t>
            </w:r>
          </w:p>
        </w:tc>
        <w:tc>
          <w:tcPr>
            <w:tcW w:w="6031" w:type="dxa"/>
            <w:gridSpan w:val="2"/>
            <w:tcBorders>
              <w:top w:val="single" w:sz="4" w:space="0" w:color="000000"/>
              <w:left w:val="single" w:sz="1" w:space="0" w:color="000000"/>
              <w:bottom w:val="single" w:sz="4" w:space="0" w:color="000000"/>
              <w:right w:val="single" w:sz="4" w:space="0" w:color="000000"/>
            </w:tcBorders>
          </w:tcPr>
          <w:p w:rsidR="00250F33" w:rsidRPr="00046ADE" w:rsidRDefault="00250F33" w:rsidP="005A3262">
            <w:pPr>
              <w:pStyle w:val="Tblzattartalom"/>
              <w:numPr>
                <w:ilvl w:val="0"/>
                <w:numId w:val="92"/>
              </w:numPr>
              <w:jc w:val="both"/>
              <w:rPr>
                <w:rFonts w:ascii="Arial" w:hAnsi="Arial" w:cs="Arial"/>
                <w:sz w:val="20"/>
                <w:szCs w:val="20"/>
              </w:rPr>
            </w:pPr>
            <w:r w:rsidRPr="00046ADE">
              <w:rPr>
                <w:rFonts w:ascii="Arial" w:hAnsi="Arial" w:cs="Arial"/>
                <w:sz w:val="20"/>
                <w:szCs w:val="20"/>
              </w:rPr>
              <w:t xml:space="preserve">4800 Vásárosnamény, </w:t>
            </w:r>
            <w:proofErr w:type="spellStart"/>
            <w:r w:rsidRPr="00046ADE">
              <w:rPr>
                <w:rFonts w:ascii="Arial" w:hAnsi="Arial" w:cs="Arial"/>
                <w:sz w:val="20"/>
                <w:szCs w:val="20"/>
              </w:rPr>
              <w:t>Vammala</w:t>
            </w:r>
            <w:proofErr w:type="spellEnd"/>
            <w:r w:rsidRPr="00046ADE">
              <w:rPr>
                <w:rFonts w:ascii="Arial" w:hAnsi="Arial" w:cs="Arial"/>
                <w:sz w:val="20"/>
                <w:szCs w:val="20"/>
              </w:rPr>
              <w:t xml:space="preserve"> utca 2. szám:</w:t>
            </w:r>
          </w:p>
          <w:p w:rsidR="00250F33" w:rsidRPr="00046ADE" w:rsidRDefault="00250F33" w:rsidP="005A3262">
            <w:pPr>
              <w:pStyle w:val="Tblzattartalom"/>
              <w:numPr>
                <w:ilvl w:val="0"/>
                <w:numId w:val="92"/>
              </w:numPr>
              <w:snapToGrid w:val="0"/>
              <w:jc w:val="both"/>
              <w:rPr>
                <w:rFonts w:ascii="Arial" w:hAnsi="Arial" w:cs="Arial"/>
                <w:sz w:val="20"/>
                <w:szCs w:val="20"/>
              </w:rPr>
            </w:pPr>
            <w:r w:rsidRPr="00046ADE">
              <w:rPr>
                <w:rFonts w:ascii="Arial" w:hAnsi="Arial" w:cs="Arial"/>
                <w:sz w:val="20"/>
                <w:szCs w:val="20"/>
              </w:rPr>
              <w:t xml:space="preserve">hajléktalan személyek átmeneti szállása 10 férőhely </w:t>
            </w:r>
          </w:p>
          <w:p w:rsidR="00250F33" w:rsidRPr="00046ADE" w:rsidRDefault="00250F33" w:rsidP="005A3262">
            <w:pPr>
              <w:pStyle w:val="Alcm"/>
              <w:keepNext/>
              <w:widowControl w:val="0"/>
              <w:numPr>
                <w:ilvl w:val="0"/>
                <w:numId w:val="92"/>
              </w:numPr>
              <w:suppressAutoHyphens/>
              <w:jc w:val="left"/>
              <w:rPr>
                <w:rFonts w:ascii="Arial" w:hAnsi="Arial" w:cs="Arial"/>
                <w:i/>
                <w:sz w:val="20"/>
                <w:szCs w:val="20"/>
              </w:rPr>
            </w:pPr>
            <w:r w:rsidRPr="00046ADE">
              <w:rPr>
                <w:rFonts w:ascii="Arial" w:hAnsi="Arial" w:cs="Arial"/>
                <w:b w:val="0"/>
                <w:i/>
                <w:sz w:val="20"/>
                <w:szCs w:val="20"/>
              </w:rPr>
              <w:t>„Nagykonyha” főzőkonyha</w:t>
            </w:r>
            <w:r w:rsidRPr="00046ADE">
              <w:rPr>
                <w:rFonts w:ascii="Arial" w:hAnsi="Arial" w:cs="Arial"/>
                <w:i/>
                <w:sz w:val="20"/>
                <w:szCs w:val="20"/>
              </w:rPr>
              <w:t xml:space="preserve"> </w:t>
            </w:r>
          </w:p>
          <w:p w:rsidR="00250F33" w:rsidRPr="00046ADE" w:rsidRDefault="00250F33" w:rsidP="001269BC">
            <w:pPr>
              <w:pStyle w:val="Alcm"/>
              <w:ind w:left="720"/>
              <w:jc w:val="left"/>
              <w:rPr>
                <w:rFonts w:ascii="Arial" w:hAnsi="Arial" w:cs="Arial"/>
                <w:i/>
                <w:sz w:val="20"/>
                <w:szCs w:val="20"/>
              </w:rPr>
            </w:pPr>
            <w:r w:rsidRPr="00046ADE">
              <w:rPr>
                <w:rFonts w:ascii="Arial" w:hAnsi="Arial" w:cs="Arial"/>
                <w:i/>
                <w:sz w:val="20"/>
                <w:szCs w:val="20"/>
              </w:rPr>
              <w:t xml:space="preserve">4800 Vásárosnamény, Kossuth Lajos út /(C </w:t>
            </w:r>
          </w:p>
          <w:p w:rsidR="00250F33" w:rsidRPr="00046ADE" w:rsidRDefault="00250F33" w:rsidP="005A3262">
            <w:pPr>
              <w:pStyle w:val="Alcm"/>
              <w:keepNext/>
              <w:widowControl w:val="0"/>
              <w:numPr>
                <w:ilvl w:val="0"/>
                <w:numId w:val="92"/>
              </w:numPr>
              <w:suppressAutoHyphens/>
              <w:jc w:val="left"/>
              <w:rPr>
                <w:rFonts w:ascii="Arial" w:hAnsi="Arial" w:cs="Arial"/>
                <w:i/>
                <w:sz w:val="20"/>
                <w:szCs w:val="20"/>
              </w:rPr>
            </w:pPr>
            <w:r w:rsidRPr="00046ADE">
              <w:rPr>
                <w:rFonts w:ascii="Arial" w:hAnsi="Arial" w:cs="Arial"/>
                <w:b w:val="0"/>
                <w:i/>
                <w:sz w:val="20"/>
                <w:szCs w:val="20"/>
              </w:rPr>
              <w:t>„Nagykonyha” főzőkonyha Eötvös tálalókonyhája</w:t>
            </w:r>
            <w:r w:rsidRPr="00046ADE">
              <w:rPr>
                <w:rFonts w:ascii="Arial" w:hAnsi="Arial" w:cs="Arial"/>
                <w:i/>
                <w:sz w:val="20"/>
                <w:szCs w:val="20"/>
              </w:rPr>
              <w:t xml:space="preserve"> 4800 Vásárosnamény, Rákóczi Ferenc út 6-12 </w:t>
            </w:r>
          </w:p>
          <w:p w:rsidR="00250F33" w:rsidRPr="00046ADE" w:rsidRDefault="00250F33" w:rsidP="005A3262">
            <w:pPr>
              <w:pStyle w:val="Alcm"/>
              <w:keepNext/>
              <w:widowControl w:val="0"/>
              <w:numPr>
                <w:ilvl w:val="0"/>
                <w:numId w:val="92"/>
              </w:numPr>
              <w:suppressAutoHyphens/>
              <w:jc w:val="left"/>
              <w:rPr>
                <w:rFonts w:ascii="Arial" w:hAnsi="Arial" w:cs="Arial"/>
                <w:i/>
                <w:sz w:val="20"/>
                <w:szCs w:val="20"/>
              </w:rPr>
            </w:pPr>
            <w:r w:rsidRPr="00046ADE">
              <w:rPr>
                <w:rFonts w:ascii="Arial" w:hAnsi="Arial" w:cs="Arial"/>
                <w:b w:val="0"/>
                <w:i/>
                <w:sz w:val="20"/>
                <w:szCs w:val="20"/>
              </w:rPr>
              <w:t>„Petőfi” Konyha főzőkonyha</w:t>
            </w:r>
            <w:r w:rsidRPr="00046ADE">
              <w:rPr>
                <w:rFonts w:ascii="Arial" w:hAnsi="Arial" w:cs="Arial"/>
                <w:i/>
                <w:sz w:val="20"/>
                <w:szCs w:val="20"/>
              </w:rPr>
              <w:t xml:space="preserve"> </w:t>
            </w:r>
          </w:p>
          <w:p w:rsidR="00250F33" w:rsidRPr="00046ADE" w:rsidRDefault="00250F33" w:rsidP="001269BC">
            <w:pPr>
              <w:pStyle w:val="Alcm"/>
              <w:ind w:left="720"/>
              <w:jc w:val="left"/>
              <w:rPr>
                <w:rFonts w:ascii="Arial" w:hAnsi="Arial" w:cs="Arial"/>
                <w:i/>
                <w:sz w:val="20"/>
                <w:szCs w:val="20"/>
              </w:rPr>
            </w:pPr>
            <w:r w:rsidRPr="00046ADE">
              <w:rPr>
                <w:rFonts w:ascii="Arial" w:hAnsi="Arial" w:cs="Arial"/>
                <w:i/>
                <w:sz w:val="20"/>
                <w:szCs w:val="20"/>
              </w:rPr>
              <w:t xml:space="preserve">4800 Vásárosnamény, Iskola utca 54. </w:t>
            </w:r>
          </w:p>
          <w:p w:rsidR="00250F33" w:rsidRPr="00046ADE" w:rsidRDefault="00250F33" w:rsidP="005A3262">
            <w:pPr>
              <w:pStyle w:val="Alcm"/>
              <w:keepNext/>
              <w:widowControl w:val="0"/>
              <w:numPr>
                <w:ilvl w:val="0"/>
                <w:numId w:val="92"/>
              </w:numPr>
              <w:suppressAutoHyphens/>
              <w:jc w:val="left"/>
              <w:rPr>
                <w:rFonts w:ascii="Arial" w:hAnsi="Arial" w:cs="Arial"/>
                <w:i/>
                <w:sz w:val="20"/>
                <w:szCs w:val="20"/>
              </w:rPr>
            </w:pPr>
            <w:r w:rsidRPr="00046ADE">
              <w:rPr>
                <w:rFonts w:ascii="Arial" w:hAnsi="Arial" w:cs="Arial"/>
                <w:b w:val="0"/>
                <w:i/>
                <w:sz w:val="20"/>
                <w:szCs w:val="20"/>
              </w:rPr>
              <w:t>„Kölcsey” Konyha főzőkonyha</w:t>
            </w:r>
            <w:r w:rsidRPr="00046ADE">
              <w:rPr>
                <w:rFonts w:ascii="Arial" w:hAnsi="Arial" w:cs="Arial"/>
                <w:i/>
                <w:sz w:val="20"/>
                <w:szCs w:val="20"/>
              </w:rPr>
              <w:t xml:space="preserve"> </w:t>
            </w:r>
          </w:p>
          <w:p w:rsidR="00250F33" w:rsidRPr="00046ADE" w:rsidRDefault="00250F33" w:rsidP="001269BC">
            <w:pPr>
              <w:pStyle w:val="Alcm"/>
              <w:ind w:left="720"/>
              <w:jc w:val="left"/>
              <w:rPr>
                <w:rFonts w:ascii="Arial" w:hAnsi="Arial" w:cs="Arial"/>
                <w:i/>
                <w:sz w:val="20"/>
                <w:szCs w:val="20"/>
              </w:rPr>
            </w:pPr>
            <w:r w:rsidRPr="00046ADE">
              <w:rPr>
                <w:rFonts w:ascii="Arial" w:hAnsi="Arial" w:cs="Arial"/>
                <w:i/>
                <w:sz w:val="20"/>
                <w:szCs w:val="20"/>
              </w:rPr>
              <w:t xml:space="preserve">4800 Vásárosnamény, Damjanich János út 34. </w:t>
            </w:r>
          </w:p>
          <w:p w:rsidR="00250F33" w:rsidRPr="00046ADE" w:rsidRDefault="00250F33" w:rsidP="005A3262">
            <w:pPr>
              <w:pStyle w:val="Tblzattartalom"/>
              <w:numPr>
                <w:ilvl w:val="0"/>
                <w:numId w:val="92"/>
              </w:numPr>
              <w:snapToGrid w:val="0"/>
              <w:jc w:val="both"/>
              <w:rPr>
                <w:rFonts w:ascii="Arial" w:hAnsi="Arial" w:cs="Arial"/>
                <w:sz w:val="20"/>
                <w:szCs w:val="20"/>
              </w:rPr>
            </w:pPr>
            <w:r w:rsidRPr="00046ADE">
              <w:rPr>
                <w:rFonts w:ascii="Arial" w:hAnsi="Arial" w:cs="Arial"/>
                <w:b/>
                <w:sz w:val="20"/>
                <w:szCs w:val="20"/>
              </w:rPr>
              <w:t>„Óvoda” Konyha főzőkonyha</w:t>
            </w:r>
            <w:r w:rsidRPr="00046ADE">
              <w:rPr>
                <w:rFonts w:ascii="Arial" w:hAnsi="Arial" w:cs="Arial"/>
                <w:sz w:val="20"/>
                <w:szCs w:val="20"/>
              </w:rPr>
              <w:t xml:space="preserve"> </w:t>
            </w:r>
          </w:p>
          <w:p w:rsidR="00250F33" w:rsidRPr="00046ADE" w:rsidRDefault="00250F33" w:rsidP="001269BC">
            <w:pPr>
              <w:pStyle w:val="Tblzattartalom"/>
              <w:snapToGrid w:val="0"/>
              <w:ind w:left="720"/>
              <w:jc w:val="both"/>
              <w:rPr>
                <w:rFonts w:ascii="Arial" w:hAnsi="Arial" w:cs="Arial"/>
                <w:sz w:val="20"/>
                <w:szCs w:val="20"/>
              </w:rPr>
            </w:pPr>
            <w:r w:rsidRPr="00046ADE">
              <w:rPr>
                <w:rFonts w:ascii="Arial" w:hAnsi="Arial" w:cs="Arial"/>
                <w:sz w:val="20"/>
                <w:szCs w:val="20"/>
              </w:rPr>
              <w:t>4800 Vásárosnamény, Bartók Béla utca 24.</w:t>
            </w:r>
            <w:r w:rsidRPr="00046ADE">
              <w:rPr>
                <w:rFonts w:ascii="Arial" w:hAnsi="Arial" w:cs="Arial"/>
                <w:color w:val="FF0000"/>
                <w:sz w:val="20"/>
                <w:szCs w:val="20"/>
              </w:rPr>
              <w:t xml:space="preserve"> </w:t>
            </w:r>
          </w:p>
        </w:tc>
      </w:tr>
      <w:tr w:rsidR="00250F33" w:rsidRPr="00046ADE">
        <w:trPr>
          <w:gridAfter w:val="1"/>
          <w:wAfter w:w="13" w:type="dxa"/>
        </w:trPr>
        <w:tc>
          <w:tcPr>
            <w:tcW w:w="600" w:type="dxa"/>
            <w:tcBorders>
              <w:top w:val="single" w:sz="4" w:space="0" w:color="000000"/>
              <w:left w:val="single" w:sz="1" w:space="0" w:color="000000"/>
              <w:bottom w:val="single" w:sz="1"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21.</w:t>
            </w:r>
          </w:p>
          <w:p w:rsidR="00250F33" w:rsidRPr="00046ADE" w:rsidRDefault="00250F33" w:rsidP="001269BC">
            <w:pPr>
              <w:pStyle w:val="Tblzattartalom"/>
              <w:snapToGrid w:val="0"/>
              <w:jc w:val="center"/>
              <w:rPr>
                <w:rFonts w:ascii="Arial" w:hAnsi="Arial" w:cs="Arial"/>
                <w:sz w:val="20"/>
                <w:szCs w:val="20"/>
              </w:rPr>
            </w:pPr>
          </w:p>
        </w:tc>
        <w:tc>
          <w:tcPr>
            <w:tcW w:w="3086" w:type="dxa"/>
            <w:tcBorders>
              <w:top w:val="single" w:sz="4" w:space="0" w:color="000000"/>
              <w:left w:val="single" w:sz="1" w:space="0" w:color="000000"/>
              <w:bottom w:val="single" w:sz="1" w:space="0" w:color="000000"/>
            </w:tcBorders>
          </w:tcPr>
          <w:p w:rsidR="00250F33" w:rsidRPr="00046ADE" w:rsidRDefault="00250F33" w:rsidP="001269BC">
            <w:pPr>
              <w:pStyle w:val="Tblzattartalom"/>
              <w:snapToGrid w:val="0"/>
              <w:rPr>
                <w:rFonts w:ascii="Arial" w:hAnsi="Arial" w:cs="Arial"/>
                <w:i/>
                <w:sz w:val="20"/>
                <w:szCs w:val="20"/>
              </w:rPr>
            </w:pPr>
            <w:r w:rsidRPr="00046ADE">
              <w:rPr>
                <w:rFonts w:ascii="Arial" w:hAnsi="Arial" w:cs="Arial"/>
                <w:i/>
                <w:sz w:val="20"/>
                <w:szCs w:val="20"/>
              </w:rPr>
              <w:t>A gazdálkodásra vonatkozó szabályok, a gazdálkodással összefüggő jogosítványok:</w:t>
            </w:r>
          </w:p>
        </w:tc>
        <w:tc>
          <w:tcPr>
            <w:tcW w:w="6018" w:type="dxa"/>
            <w:tcBorders>
              <w:top w:val="single" w:sz="4" w:space="0" w:color="000000"/>
              <w:left w:val="single" w:sz="1" w:space="0" w:color="000000"/>
              <w:bottom w:val="single" w:sz="1" w:space="0" w:color="000000"/>
              <w:right w:val="single" w:sz="1" w:space="0" w:color="000000"/>
            </w:tcBorders>
          </w:tcPr>
          <w:p w:rsidR="00250F33" w:rsidRPr="00046ADE" w:rsidRDefault="00250F33" w:rsidP="001269BC">
            <w:pPr>
              <w:tabs>
                <w:tab w:val="left" w:pos="284"/>
              </w:tabs>
              <w:jc w:val="both"/>
              <w:rPr>
                <w:rFonts w:ascii="Arial" w:hAnsi="Arial" w:cs="Arial"/>
                <w:sz w:val="20"/>
                <w:szCs w:val="20"/>
              </w:rPr>
            </w:pPr>
            <w:r w:rsidRPr="00046ADE">
              <w:rPr>
                <w:rFonts w:ascii="Arial" w:hAnsi="Arial" w:cs="Arial"/>
                <w:sz w:val="20"/>
                <w:szCs w:val="20"/>
              </w:rPr>
              <w:t xml:space="preserve">A gazdálkodással összefüggő részletes szabályokat a Vásárosnaményi Közös Önkormányzati Hivatal </w:t>
            </w:r>
          </w:p>
          <w:p w:rsidR="00250F33" w:rsidRPr="00046ADE" w:rsidRDefault="00250F33" w:rsidP="001269BC">
            <w:pPr>
              <w:pStyle w:val="Tblzattartalom"/>
              <w:snapToGrid w:val="0"/>
              <w:jc w:val="both"/>
              <w:rPr>
                <w:rFonts w:ascii="Arial" w:hAnsi="Arial" w:cs="Arial"/>
                <w:sz w:val="20"/>
                <w:szCs w:val="20"/>
              </w:rPr>
            </w:pPr>
            <w:r w:rsidRPr="00046ADE">
              <w:rPr>
                <w:rFonts w:ascii="Arial" w:hAnsi="Arial" w:cs="Arial"/>
                <w:sz w:val="20"/>
                <w:szCs w:val="20"/>
              </w:rPr>
              <w:t xml:space="preserve">Szervezeti és Működési Szabályzatban kell rögzíteni. </w:t>
            </w:r>
          </w:p>
          <w:p w:rsidR="00250F33" w:rsidRPr="00046ADE" w:rsidRDefault="00250F33" w:rsidP="001269BC">
            <w:pPr>
              <w:tabs>
                <w:tab w:val="left" w:pos="284"/>
              </w:tabs>
              <w:jc w:val="both"/>
              <w:rPr>
                <w:rFonts w:ascii="Arial" w:hAnsi="Arial" w:cs="Arial"/>
                <w:sz w:val="20"/>
                <w:szCs w:val="20"/>
              </w:rPr>
            </w:pPr>
            <w:r w:rsidRPr="00046ADE">
              <w:rPr>
                <w:rFonts w:ascii="Arial" w:hAnsi="Arial" w:cs="Arial"/>
                <w:sz w:val="20"/>
                <w:szCs w:val="20"/>
              </w:rPr>
              <w:t xml:space="preserve">A gazdálkodással összefüggő jogosítványok (kötelezettségvállalás, utalványozás, ellenjegyzés, érvényesítés, szakmai teljesítés igazolása) gyakorlásának szabályait, illetve módját és rendjét az államháztartásról </w:t>
            </w:r>
            <w:proofErr w:type="gramStart"/>
            <w:r w:rsidRPr="00046ADE">
              <w:rPr>
                <w:rFonts w:ascii="Arial" w:hAnsi="Arial" w:cs="Arial"/>
                <w:sz w:val="20"/>
                <w:szCs w:val="20"/>
              </w:rPr>
              <w:t>szóló  2011.</w:t>
            </w:r>
            <w:proofErr w:type="gramEnd"/>
            <w:r w:rsidRPr="00046ADE">
              <w:rPr>
                <w:rFonts w:ascii="Arial" w:hAnsi="Arial" w:cs="Arial"/>
                <w:sz w:val="20"/>
                <w:szCs w:val="20"/>
              </w:rPr>
              <w:t xml:space="preserve"> évi CXCV. törvény (ÁHT), valamint az államháztartásról szóló törvény végrehajtásról szóló 368/2011.(XII.31.) kormányrendelet (</w:t>
            </w:r>
            <w:proofErr w:type="spellStart"/>
            <w:r w:rsidRPr="00046ADE">
              <w:rPr>
                <w:rFonts w:ascii="Arial" w:hAnsi="Arial" w:cs="Arial"/>
                <w:sz w:val="20"/>
                <w:szCs w:val="20"/>
              </w:rPr>
              <w:t>Ávr</w:t>
            </w:r>
            <w:proofErr w:type="spellEnd"/>
            <w:r w:rsidRPr="00046ADE">
              <w:rPr>
                <w:rFonts w:ascii="Arial" w:hAnsi="Arial" w:cs="Arial"/>
                <w:sz w:val="20"/>
                <w:szCs w:val="20"/>
              </w:rPr>
              <w:t>) továbbá az ezek alapján Vásárosnaményi Közös Önkormányzati Hivatal  által kiadott belső szabályzatok tartalmazza.</w:t>
            </w:r>
          </w:p>
        </w:tc>
      </w:tr>
    </w:tbl>
    <w:p w:rsidR="00250F33" w:rsidRPr="00046ADE" w:rsidRDefault="00250F33" w:rsidP="00250F33">
      <w:pPr>
        <w:rPr>
          <w:rFonts w:ascii="Arial" w:hAnsi="Arial" w:cs="Arial"/>
          <w:sz w:val="20"/>
          <w:szCs w:val="20"/>
        </w:rPr>
      </w:pPr>
    </w:p>
    <w:p w:rsidR="00250F33" w:rsidRPr="00046ADE" w:rsidRDefault="00250F33" w:rsidP="00250F33">
      <w:pPr>
        <w:rPr>
          <w:rFonts w:ascii="Arial" w:hAnsi="Arial" w:cs="Arial"/>
          <w:sz w:val="20"/>
          <w:szCs w:val="20"/>
        </w:rPr>
      </w:pPr>
    </w:p>
    <w:tbl>
      <w:tblPr>
        <w:tblW w:w="9911" w:type="dxa"/>
        <w:tblInd w:w="55" w:type="dxa"/>
        <w:tblLayout w:type="fixed"/>
        <w:tblCellMar>
          <w:top w:w="55" w:type="dxa"/>
          <w:left w:w="55" w:type="dxa"/>
          <w:bottom w:w="55" w:type="dxa"/>
          <w:right w:w="55" w:type="dxa"/>
        </w:tblCellMar>
        <w:tblLook w:val="0000"/>
      </w:tblPr>
      <w:tblGrid>
        <w:gridCol w:w="567"/>
        <w:gridCol w:w="3987"/>
        <w:gridCol w:w="5227"/>
        <w:gridCol w:w="130"/>
      </w:tblGrid>
      <w:tr w:rsidR="00250F33" w:rsidRPr="00046ADE" w:rsidTr="00F15341">
        <w:trPr>
          <w:trHeight w:val="549"/>
        </w:trPr>
        <w:tc>
          <w:tcPr>
            <w:tcW w:w="567" w:type="dxa"/>
            <w:tcBorders>
              <w:top w:val="single" w:sz="1" w:space="0" w:color="000000"/>
              <w:left w:val="single" w:sz="1" w:space="0" w:color="000000"/>
              <w:bottom w:val="single" w:sz="4" w:space="0" w:color="auto"/>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22.</w:t>
            </w:r>
          </w:p>
          <w:p w:rsidR="00250F33" w:rsidRPr="00046ADE" w:rsidRDefault="00250F33" w:rsidP="001269BC">
            <w:pPr>
              <w:pStyle w:val="Tblzattartalom"/>
              <w:snapToGrid w:val="0"/>
              <w:jc w:val="center"/>
              <w:rPr>
                <w:rFonts w:ascii="Arial" w:hAnsi="Arial" w:cs="Arial"/>
                <w:sz w:val="20"/>
                <w:szCs w:val="20"/>
              </w:rPr>
            </w:pPr>
          </w:p>
        </w:tc>
        <w:tc>
          <w:tcPr>
            <w:tcW w:w="3987" w:type="dxa"/>
            <w:tcBorders>
              <w:top w:val="single" w:sz="1" w:space="0" w:color="000000"/>
              <w:left w:val="single" w:sz="1" w:space="0" w:color="000000"/>
              <w:bottom w:val="single" w:sz="4" w:space="0" w:color="auto"/>
            </w:tcBorders>
          </w:tcPr>
          <w:p w:rsidR="00250F33" w:rsidRPr="00046ADE" w:rsidRDefault="00250F33" w:rsidP="001269BC">
            <w:pPr>
              <w:pStyle w:val="Tblzattartalom"/>
              <w:snapToGrid w:val="0"/>
              <w:rPr>
                <w:rFonts w:ascii="Arial" w:hAnsi="Arial" w:cs="Arial"/>
                <w:b/>
                <w:sz w:val="20"/>
                <w:szCs w:val="20"/>
              </w:rPr>
            </w:pPr>
            <w:proofErr w:type="gramStart"/>
            <w:r w:rsidRPr="00046ADE">
              <w:rPr>
                <w:rFonts w:ascii="Arial" w:hAnsi="Arial" w:cs="Arial"/>
                <w:b/>
                <w:sz w:val="20"/>
                <w:szCs w:val="20"/>
              </w:rPr>
              <w:t>Intézmény  ágazati</w:t>
            </w:r>
            <w:proofErr w:type="gramEnd"/>
            <w:r w:rsidRPr="00046ADE">
              <w:rPr>
                <w:rFonts w:ascii="Arial" w:hAnsi="Arial" w:cs="Arial"/>
                <w:b/>
                <w:sz w:val="20"/>
                <w:szCs w:val="20"/>
              </w:rPr>
              <w:t xml:space="preserve"> azonosítója:</w:t>
            </w:r>
          </w:p>
        </w:tc>
        <w:tc>
          <w:tcPr>
            <w:tcW w:w="5227" w:type="dxa"/>
            <w:tcBorders>
              <w:top w:val="single" w:sz="1" w:space="0" w:color="000000"/>
              <w:left w:val="single" w:sz="1" w:space="0" w:color="000000"/>
              <w:bottom w:val="single" w:sz="4" w:space="0" w:color="auto"/>
            </w:tcBorders>
          </w:tcPr>
          <w:p w:rsidR="00250F33" w:rsidRPr="00046ADE" w:rsidRDefault="00250F33" w:rsidP="001269BC">
            <w:pPr>
              <w:pStyle w:val="Tblzattartalom"/>
              <w:snapToGrid w:val="0"/>
              <w:jc w:val="both"/>
              <w:rPr>
                <w:rFonts w:ascii="Arial" w:hAnsi="Arial" w:cs="Arial"/>
                <w:sz w:val="20"/>
                <w:szCs w:val="20"/>
              </w:rPr>
            </w:pPr>
            <w:r w:rsidRPr="00046ADE">
              <w:rPr>
                <w:rFonts w:ascii="Arial" w:hAnsi="Arial" w:cs="Arial"/>
                <w:sz w:val="20"/>
                <w:szCs w:val="20"/>
              </w:rPr>
              <w:t xml:space="preserve"> S0024111</w:t>
            </w:r>
          </w:p>
        </w:tc>
        <w:tc>
          <w:tcPr>
            <w:tcW w:w="130" w:type="dxa"/>
            <w:tcBorders>
              <w:left w:val="single" w:sz="1" w:space="0" w:color="000000"/>
              <w:bottom w:val="single" w:sz="4" w:space="0" w:color="auto"/>
            </w:tcBorders>
          </w:tcPr>
          <w:p w:rsidR="00250F33" w:rsidRPr="00046ADE" w:rsidRDefault="00250F33" w:rsidP="001269BC">
            <w:pPr>
              <w:snapToGrid w:val="0"/>
              <w:rPr>
                <w:rFonts w:ascii="Arial" w:hAnsi="Arial" w:cs="Arial"/>
                <w:sz w:val="20"/>
                <w:szCs w:val="20"/>
              </w:rPr>
            </w:pPr>
          </w:p>
        </w:tc>
      </w:tr>
      <w:tr w:rsidR="00F15341" w:rsidRPr="00046ADE" w:rsidTr="00F15341">
        <w:trPr>
          <w:trHeight w:val="1165"/>
        </w:trPr>
        <w:tc>
          <w:tcPr>
            <w:tcW w:w="567" w:type="dxa"/>
            <w:tcBorders>
              <w:top w:val="single" w:sz="4" w:space="0" w:color="auto"/>
              <w:left w:val="single" w:sz="4" w:space="0" w:color="auto"/>
              <w:bottom w:val="single" w:sz="4" w:space="0" w:color="auto"/>
              <w:right w:val="single" w:sz="2"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23.</w:t>
            </w:r>
          </w:p>
          <w:p w:rsidR="00250F33" w:rsidRPr="00046ADE" w:rsidRDefault="00250F33" w:rsidP="001269BC">
            <w:pPr>
              <w:pStyle w:val="Tblzattartalom"/>
              <w:snapToGrid w:val="0"/>
              <w:jc w:val="center"/>
              <w:rPr>
                <w:rFonts w:ascii="Arial" w:hAnsi="Arial" w:cs="Arial"/>
                <w:sz w:val="20"/>
                <w:szCs w:val="20"/>
              </w:rPr>
            </w:pPr>
          </w:p>
        </w:tc>
        <w:tc>
          <w:tcPr>
            <w:tcW w:w="3987" w:type="dxa"/>
            <w:tcBorders>
              <w:top w:val="single" w:sz="4" w:space="0" w:color="auto"/>
              <w:left w:val="single" w:sz="2" w:space="0" w:color="000000"/>
              <w:bottom w:val="single" w:sz="4" w:space="0" w:color="auto"/>
              <w:right w:val="single" w:sz="2" w:space="0" w:color="000000"/>
            </w:tcBorders>
          </w:tcPr>
          <w:p w:rsidR="00250F33" w:rsidRPr="00046ADE" w:rsidRDefault="00250F33" w:rsidP="001269BC">
            <w:pPr>
              <w:pStyle w:val="Tblzattartalom"/>
              <w:snapToGrid w:val="0"/>
              <w:rPr>
                <w:rFonts w:ascii="Arial" w:hAnsi="Arial" w:cs="Arial"/>
                <w:b/>
                <w:sz w:val="20"/>
                <w:szCs w:val="20"/>
              </w:rPr>
            </w:pPr>
            <w:r w:rsidRPr="00046ADE">
              <w:rPr>
                <w:rFonts w:ascii="Arial" w:hAnsi="Arial" w:cs="Arial"/>
                <w:b/>
                <w:sz w:val="20"/>
                <w:szCs w:val="20"/>
              </w:rPr>
              <w:t>Az intézmény számlaszáma:</w:t>
            </w:r>
          </w:p>
          <w:p w:rsidR="00250F33" w:rsidRPr="00046ADE" w:rsidRDefault="00250F33" w:rsidP="001269BC">
            <w:pPr>
              <w:pStyle w:val="Tblzattartalom"/>
              <w:snapToGrid w:val="0"/>
              <w:rPr>
                <w:rFonts w:ascii="Arial" w:hAnsi="Arial" w:cs="Arial"/>
                <w:b/>
                <w:sz w:val="20"/>
                <w:szCs w:val="20"/>
              </w:rPr>
            </w:pPr>
          </w:p>
          <w:p w:rsidR="00250F33" w:rsidRPr="00046ADE" w:rsidRDefault="00250F33" w:rsidP="001269BC">
            <w:pPr>
              <w:pStyle w:val="Tblzattartalom"/>
              <w:snapToGrid w:val="0"/>
              <w:rPr>
                <w:rFonts w:ascii="Arial" w:hAnsi="Arial" w:cs="Arial"/>
                <w:b/>
                <w:sz w:val="20"/>
                <w:szCs w:val="20"/>
              </w:rPr>
            </w:pPr>
          </w:p>
          <w:p w:rsidR="00250F33" w:rsidRPr="00046ADE" w:rsidRDefault="00250F33" w:rsidP="001269BC">
            <w:pPr>
              <w:pStyle w:val="Tblzattartalom"/>
              <w:snapToGrid w:val="0"/>
              <w:rPr>
                <w:rFonts w:ascii="Arial" w:hAnsi="Arial" w:cs="Arial"/>
                <w:b/>
                <w:sz w:val="20"/>
                <w:szCs w:val="20"/>
              </w:rPr>
            </w:pPr>
          </w:p>
          <w:p w:rsidR="00250F33" w:rsidRPr="00046ADE" w:rsidRDefault="00250F33" w:rsidP="001269BC">
            <w:pPr>
              <w:pStyle w:val="Tblzattartalom"/>
              <w:snapToGrid w:val="0"/>
              <w:rPr>
                <w:rFonts w:ascii="Arial" w:hAnsi="Arial" w:cs="Arial"/>
                <w:b/>
                <w:sz w:val="20"/>
                <w:szCs w:val="20"/>
              </w:rPr>
            </w:pPr>
            <w:proofErr w:type="spellStart"/>
            <w:proofErr w:type="gramStart"/>
            <w:r w:rsidRPr="00046ADE">
              <w:rPr>
                <w:rFonts w:ascii="Arial" w:hAnsi="Arial" w:cs="Arial"/>
                <w:b/>
                <w:sz w:val="20"/>
                <w:szCs w:val="20"/>
              </w:rPr>
              <w:t>Alszámla</w:t>
            </w:r>
            <w:proofErr w:type="spellEnd"/>
            <w:r w:rsidRPr="00046ADE">
              <w:rPr>
                <w:rFonts w:ascii="Arial" w:hAnsi="Arial" w:cs="Arial"/>
                <w:b/>
                <w:sz w:val="20"/>
                <w:szCs w:val="20"/>
              </w:rPr>
              <w:t xml:space="preserve"> :</w:t>
            </w:r>
            <w:proofErr w:type="gramEnd"/>
          </w:p>
        </w:tc>
        <w:tc>
          <w:tcPr>
            <w:tcW w:w="5227" w:type="dxa"/>
            <w:tcBorders>
              <w:top w:val="single" w:sz="4" w:space="0" w:color="auto"/>
              <w:left w:val="single" w:sz="2" w:space="0" w:color="000000"/>
              <w:bottom w:val="single" w:sz="4" w:space="0" w:color="auto"/>
              <w:right w:val="single" w:sz="2" w:space="0" w:color="000000"/>
            </w:tcBorders>
          </w:tcPr>
          <w:p w:rsidR="00250F33" w:rsidRPr="00046ADE" w:rsidRDefault="00250F33" w:rsidP="001269BC">
            <w:pPr>
              <w:tabs>
                <w:tab w:val="left" w:pos="709"/>
                <w:tab w:val="right" w:leader="dot" w:pos="8505"/>
              </w:tabs>
              <w:snapToGrid w:val="0"/>
              <w:ind w:right="87"/>
              <w:jc w:val="both"/>
              <w:rPr>
                <w:rFonts w:ascii="Arial" w:hAnsi="Arial" w:cs="Arial"/>
                <w:sz w:val="20"/>
                <w:szCs w:val="20"/>
              </w:rPr>
            </w:pPr>
            <w:r w:rsidRPr="00046ADE">
              <w:rPr>
                <w:rFonts w:ascii="Arial" w:hAnsi="Arial" w:cs="Arial"/>
                <w:sz w:val="20"/>
                <w:szCs w:val="20"/>
              </w:rPr>
              <w:t xml:space="preserve"> - a számlavezető pénzintézet neve: OTP-BANK </w:t>
            </w:r>
            <w:proofErr w:type="spellStart"/>
            <w:r w:rsidRPr="00046ADE">
              <w:rPr>
                <w:rFonts w:ascii="Arial" w:hAnsi="Arial" w:cs="Arial"/>
                <w:sz w:val="20"/>
                <w:szCs w:val="20"/>
              </w:rPr>
              <w:t>Nyrt</w:t>
            </w:r>
            <w:proofErr w:type="spellEnd"/>
            <w:r w:rsidRPr="00046ADE">
              <w:rPr>
                <w:rFonts w:ascii="Arial" w:hAnsi="Arial" w:cs="Arial"/>
                <w:sz w:val="20"/>
                <w:szCs w:val="20"/>
              </w:rPr>
              <w:t>. Észak Alföldi Régió Vásárosnamény</w:t>
            </w:r>
          </w:p>
          <w:p w:rsidR="00250F33" w:rsidRPr="00046ADE" w:rsidRDefault="00250F33" w:rsidP="001269BC">
            <w:pPr>
              <w:tabs>
                <w:tab w:val="left" w:pos="709"/>
                <w:tab w:val="right" w:leader="dot" w:pos="8505"/>
              </w:tabs>
              <w:jc w:val="both"/>
              <w:rPr>
                <w:rFonts w:ascii="Arial" w:hAnsi="Arial" w:cs="Arial"/>
                <w:sz w:val="20"/>
                <w:szCs w:val="20"/>
              </w:rPr>
            </w:pPr>
            <w:r w:rsidRPr="00046ADE">
              <w:rPr>
                <w:rFonts w:ascii="Arial" w:hAnsi="Arial" w:cs="Arial"/>
                <w:sz w:val="20"/>
                <w:szCs w:val="20"/>
              </w:rPr>
              <w:t xml:space="preserve">                                                               </w:t>
            </w:r>
          </w:p>
          <w:p w:rsidR="00250F33" w:rsidRPr="00046ADE" w:rsidRDefault="00250F33" w:rsidP="001269BC">
            <w:pPr>
              <w:jc w:val="both"/>
              <w:rPr>
                <w:rFonts w:ascii="Arial" w:hAnsi="Arial" w:cs="Arial"/>
                <w:sz w:val="20"/>
                <w:szCs w:val="20"/>
              </w:rPr>
            </w:pPr>
            <w:r w:rsidRPr="00046ADE">
              <w:rPr>
                <w:rFonts w:ascii="Arial" w:hAnsi="Arial" w:cs="Arial"/>
                <w:sz w:val="20"/>
                <w:szCs w:val="20"/>
              </w:rPr>
              <w:t>- a bankszámla száma: 11744065-16820687-00000000</w:t>
            </w:r>
          </w:p>
          <w:p w:rsidR="00250F33" w:rsidRPr="00046ADE" w:rsidRDefault="00250F33" w:rsidP="001269BC">
            <w:pPr>
              <w:jc w:val="both"/>
              <w:rPr>
                <w:rFonts w:ascii="Arial" w:hAnsi="Arial" w:cs="Arial"/>
                <w:sz w:val="20"/>
                <w:szCs w:val="20"/>
              </w:rPr>
            </w:pPr>
          </w:p>
          <w:p w:rsidR="00250F33" w:rsidRPr="00046ADE" w:rsidRDefault="00250F33" w:rsidP="001269BC">
            <w:pPr>
              <w:jc w:val="both"/>
              <w:rPr>
                <w:rFonts w:ascii="Arial" w:hAnsi="Arial" w:cs="Arial"/>
                <w:sz w:val="20"/>
                <w:szCs w:val="20"/>
              </w:rPr>
            </w:pPr>
            <w:r w:rsidRPr="00046ADE">
              <w:rPr>
                <w:rFonts w:ascii="Arial" w:hAnsi="Arial" w:cs="Arial"/>
                <w:sz w:val="20"/>
                <w:szCs w:val="20"/>
              </w:rPr>
              <w:t>- a bankszámla száma: 11744065-16820687-</w:t>
            </w:r>
            <w:r w:rsidR="00F15341" w:rsidRPr="00046ADE">
              <w:rPr>
                <w:rFonts w:ascii="Arial" w:hAnsi="Arial" w:cs="Arial"/>
                <w:sz w:val="20"/>
                <w:szCs w:val="20"/>
              </w:rPr>
              <w:t>10100000</w:t>
            </w:r>
          </w:p>
        </w:tc>
        <w:tc>
          <w:tcPr>
            <w:tcW w:w="130" w:type="dxa"/>
            <w:tcBorders>
              <w:top w:val="single" w:sz="4" w:space="0" w:color="auto"/>
              <w:left w:val="single" w:sz="2" w:space="0" w:color="000000"/>
              <w:bottom w:val="single" w:sz="4" w:space="0" w:color="auto"/>
              <w:right w:val="single" w:sz="4" w:space="0" w:color="auto"/>
            </w:tcBorders>
          </w:tcPr>
          <w:p w:rsidR="00250F33" w:rsidRPr="00046ADE" w:rsidRDefault="00250F33" w:rsidP="001269BC">
            <w:pPr>
              <w:snapToGrid w:val="0"/>
              <w:rPr>
                <w:rFonts w:ascii="Arial" w:hAnsi="Arial" w:cs="Arial"/>
                <w:sz w:val="20"/>
                <w:szCs w:val="20"/>
              </w:rPr>
            </w:pPr>
          </w:p>
        </w:tc>
      </w:tr>
      <w:tr w:rsidR="00F15341" w:rsidRPr="00046ADE" w:rsidTr="00F15341">
        <w:trPr>
          <w:trHeight w:val="931"/>
        </w:trPr>
        <w:tc>
          <w:tcPr>
            <w:tcW w:w="567" w:type="dxa"/>
            <w:tcBorders>
              <w:top w:val="single" w:sz="4" w:space="0" w:color="auto"/>
              <w:left w:val="single" w:sz="1" w:space="0" w:color="000000"/>
              <w:bottom w:val="single" w:sz="1"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lastRenderedPageBreak/>
              <w:t>24.</w:t>
            </w:r>
          </w:p>
          <w:p w:rsidR="00250F33" w:rsidRPr="00046ADE" w:rsidRDefault="00250F33" w:rsidP="001269BC">
            <w:pPr>
              <w:pStyle w:val="Tblzattartalom"/>
              <w:snapToGrid w:val="0"/>
              <w:jc w:val="center"/>
              <w:rPr>
                <w:rFonts w:ascii="Arial" w:hAnsi="Arial" w:cs="Arial"/>
                <w:sz w:val="20"/>
                <w:szCs w:val="20"/>
              </w:rPr>
            </w:pPr>
          </w:p>
        </w:tc>
        <w:tc>
          <w:tcPr>
            <w:tcW w:w="3987" w:type="dxa"/>
            <w:tcBorders>
              <w:top w:val="single" w:sz="4" w:space="0" w:color="auto"/>
              <w:left w:val="single" w:sz="1" w:space="0" w:color="000000"/>
              <w:bottom w:val="single" w:sz="1" w:space="0" w:color="000000"/>
            </w:tcBorders>
          </w:tcPr>
          <w:p w:rsidR="00250F33" w:rsidRPr="00046ADE" w:rsidRDefault="00250F33" w:rsidP="001269BC">
            <w:pPr>
              <w:pStyle w:val="Tblzattartalom"/>
              <w:snapToGrid w:val="0"/>
              <w:rPr>
                <w:rFonts w:ascii="Arial" w:hAnsi="Arial" w:cs="Arial"/>
                <w:b/>
                <w:sz w:val="20"/>
                <w:szCs w:val="20"/>
              </w:rPr>
            </w:pPr>
            <w:proofErr w:type="gramStart"/>
            <w:r w:rsidRPr="00046ADE">
              <w:rPr>
                <w:rFonts w:ascii="Arial" w:hAnsi="Arial" w:cs="Arial"/>
                <w:b/>
                <w:sz w:val="20"/>
                <w:szCs w:val="20"/>
              </w:rPr>
              <w:t>Általános  forgalmi</w:t>
            </w:r>
            <w:proofErr w:type="gramEnd"/>
            <w:r w:rsidRPr="00046ADE">
              <w:rPr>
                <w:rFonts w:ascii="Arial" w:hAnsi="Arial" w:cs="Arial"/>
                <w:b/>
                <w:sz w:val="20"/>
                <w:szCs w:val="20"/>
              </w:rPr>
              <w:t xml:space="preserve"> adó alanyisága:</w:t>
            </w:r>
          </w:p>
        </w:tc>
        <w:tc>
          <w:tcPr>
            <w:tcW w:w="5227" w:type="dxa"/>
            <w:tcBorders>
              <w:top w:val="single" w:sz="4" w:space="0" w:color="auto"/>
              <w:left w:val="single" w:sz="1" w:space="0" w:color="000000"/>
              <w:bottom w:val="single" w:sz="1" w:space="0" w:color="000000"/>
            </w:tcBorders>
          </w:tcPr>
          <w:p w:rsidR="00250F33" w:rsidRPr="00046ADE" w:rsidRDefault="00250F33" w:rsidP="001269BC">
            <w:pPr>
              <w:snapToGrid w:val="0"/>
              <w:jc w:val="both"/>
              <w:rPr>
                <w:rFonts w:ascii="Arial" w:hAnsi="Arial" w:cs="Arial"/>
                <w:b/>
                <w:sz w:val="20"/>
                <w:szCs w:val="20"/>
              </w:rPr>
            </w:pPr>
            <w:r w:rsidRPr="00046ADE">
              <w:rPr>
                <w:rFonts w:ascii="Arial" w:hAnsi="Arial" w:cs="Arial"/>
                <w:sz w:val="20"/>
                <w:szCs w:val="20"/>
              </w:rPr>
              <w:t xml:space="preserve">- az intézmény az általános forgalmi adó bevallására és megfizetésére tekintettel </w:t>
            </w:r>
            <w:r w:rsidRPr="00046ADE">
              <w:rPr>
                <w:rFonts w:ascii="Arial" w:hAnsi="Arial" w:cs="Arial"/>
                <w:b/>
                <w:sz w:val="20"/>
                <w:szCs w:val="20"/>
              </w:rPr>
              <w:t>általános szabályok szerinti áfa alany</w:t>
            </w:r>
          </w:p>
          <w:p w:rsidR="00250F33" w:rsidRPr="00046ADE" w:rsidRDefault="00250F33" w:rsidP="001269BC">
            <w:pPr>
              <w:jc w:val="both"/>
              <w:rPr>
                <w:rFonts w:ascii="Arial" w:hAnsi="Arial" w:cs="Arial"/>
                <w:sz w:val="20"/>
                <w:szCs w:val="20"/>
              </w:rPr>
            </w:pPr>
            <w:r w:rsidRPr="00046ADE">
              <w:rPr>
                <w:rFonts w:ascii="Arial" w:hAnsi="Arial" w:cs="Arial"/>
                <w:sz w:val="20"/>
                <w:szCs w:val="20"/>
              </w:rPr>
              <w:t>Intézmény adószáma: 16820687-2-15</w:t>
            </w:r>
          </w:p>
        </w:tc>
        <w:tc>
          <w:tcPr>
            <w:tcW w:w="130" w:type="dxa"/>
            <w:tcBorders>
              <w:top w:val="single" w:sz="4" w:space="0" w:color="auto"/>
              <w:left w:val="single" w:sz="1" w:space="0" w:color="000000"/>
            </w:tcBorders>
          </w:tcPr>
          <w:p w:rsidR="00250F33" w:rsidRPr="00046ADE" w:rsidRDefault="00250F33" w:rsidP="001269BC">
            <w:pPr>
              <w:snapToGrid w:val="0"/>
              <w:rPr>
                <w:rFonts w:ascii="Arial" w:hAnsi="Arial" w:cs="Arial"/>
                <w:sz w:val="20"/>
                <w:szCs w:val="20"/>
              </w:rPr>
            </w:pPr>
          </w:p>
        </w:tc>
      </w:tr>
      <w:tr w:rsidR="00F15341" w:rsidRPr="00046ADE" w:rsidTr="00F15341">
        <w:trPr>
          <w:trHeight w:val="839"/>
        </w:trPr>
        <w:tc>
          <w:tcPr>
            <w:tcW w:w="567" w:type="dxa"/>
            <w:tcBorders>
              <w:left w:val="single" w:sz="1" w:space="0" w:color="000000"/>
              <w:bottom w:val="single" w:sz="4"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25.</w:t>
            </w:r>
          </w:p>
        </w:tc>
        <w:tc>
          <w:tcPr>
            <w:tcW w:w="3987" w:type="dxa"/>
            <w:tcBorders>
              <w:left w:val="single" w:sz="1" w:space="0" w:color="000000"/>
              <w:bottom w:val="single" w:sz="4" w:space="0" w:color="000000"/>
            </w:tcBorders>
          </w:tcPr>
          <w:p w:rsidR="00250F33" w:rsidRPr="00046ADE" w:rsidRDefault="00250F33" w:rsidP="001269BC">
            <w:pPr>
              <w:pStyle w:val="Tblzattartalom"/>
              <w:snapToGrid w:val="0"/>
              <w:rPr>
                <w:rFonts w:ascii="Arial" w:hAnsi="Arial" w:cs="Arial"/>
                <w:b/>
                <w:sz w:val="20"/>
                <w:szCs w:val="20"/>
              </w:rPr>
            </w:pPr>
            <w:r w:rsidRPr="00046ADE">
              <w:rPr>
                <w:rFonts w:ascii="Arial" w:hAnsi="Arial" w:cs="Arial"/>
                <w:b/>
                <w:sz w:val="20"/>
                <w:szCs w:val="20"/>
              </w:rPr>
              <w:t>Intézmény törzskönyvi azonosítója</w:t>
            </w:r>
          </w:p>
          <w:p w:rsidR="00250F33" w:rsidRPr="00046ADE" w:rsidRDefault="00250F33" w:rsidP="001269BC">
            <w:pPr>
              <w:pStyle w:val="Tblzattartalom"/>
              <w:snapToGrid w:val="0"/>
              <w:rPr>
                <w:rFonts w:ascii="Arial" w:hAnsi="Arial" w:cs="Arial"/>
                <w:b/>
                <w:sz w:val="20"/>
                <w:szCs w:val="20"/>
              </w:rPr>
            </w:pPr>
            <w:proofErr w:type="spellStart"/>
            <w:r w:rsidRPr="00046ADE">
              <w:rPr>
                <w:rFonts w:ascii="Arial" w:hAnsi="Arial" w:cs="Arial"/>
                <w:b/>
                <w:sz w:val="20"/>
                <w:szCs w:val="20"/>
              </w:rPr>
              <w:t>MÁK-nál</w:t>
            </w:r>
            <w:proofErr w:type="spellEnd"/>
            <w:r w:rsidRPr="00046ADE">
              <w:rPr>
                <w:rFonts w:ascii="Arial" w:hAnsi="Arial" w:cs="Arial"/>
                <w:b/>
                <w:sz w:val="20"/>
                <w:szCs w:val="20"/>
              </w:rPr>
              <w:t xml:space="preserve"> vezetett</w:t>
            </w:r>
          </w:p>
        </w:tc>
        <w:tc>
          <w:tcPr>
            <w:tcW w:w="5227" w:type="dxa"/>
            <w:tcBorders>
              <w:left w:val="single" w:sz="1" w:space="0" w:color="000000"/>
              <w:bottom w:val="single" w:sz="4" w:space="0" w:color="000000"/>
            </w:tcBorders>
          </w:tcPr>
          <w:p w:rsidR="00250F33" w:rsidRPr="00046ADE" w:rsidRDefault="00250F33" w:rsidP="001269BC">
            <w:pPr>
              <w:pStyle w:val="Tblzattartalom"/>
              <w:snapToGrid w:val="0"/>
              <w:jc w:val="both"/>
              <w:rPr>
                <w:rFonts w:ascii="Arial" w:hAnsi="Arial" w:cs="Arial"/>
                <w:sz w:val="20"/>
                <w:szCs w:val="20"/>
              </w:rPr>
            </w:pPr>
            <w:r w:rsidRPr="00046ADE">
              <w:rPr>
                <w:rFonts w:ascii="Arial" w:hAnsi="Arial" w:cs="Arial"/>
                <w:sz w:val="20"/>
                <w:szCs w:val="20"/>
              </w:rPr>
              <w:t>657626</w:t>
            </w:r>
          </w:p>
        </w:tc>
        <w:tc>
          <w:tcPr>
            <w:tcW w:w="130" w:type="dxa"/>
            <w:tcBorders>
              <w:left w:val="single" w:sz="1" w:space="0" w:color="000000"/>
            </w:tcBorders>
          </w:tcPr>
          <w:p w:rsidR="00250F33" w:rsidRPr="00046ADE" w:rsidRDefault="00250F33" w:rsidP="001269BC">
            <w:pPr>
              <w:snapToGrid w:val="0"/>
              <w:rPr>
                <w:rFonts w:ascii="Arial" w:hAnsi="Arial" w:cs="Arial"/>
                <w:sz w:val="20"/>
                <w:szCs w:val="20"/>
              </w:rPr>
            </w:pPr>
          </w:p>
        </w:tc>
      </w:tr>
      <w:tr w:rsidR="00F15341" w:rsidRPr="00046ADE" w:rsidTr="00F15341">
        <w:trPr>
          <w:gridAfter w:val="1"/>
          <w:wAfter w:w="130" w:type="dxa"/>
          <w:trHeight w:val="275"/>
        </w:trPr>
        <w:tc>
          <w:tcPr>
            <w:tcW w:w="567" w:type="dxa"/>
            <w:tcBorders>
              <w:top w:val="single" w:sz="4" w:space="0" w:color="000000"/>
              <w:left w:val="single" w:sz="4" w:space="0" w:color="000000"/>
              <w:bottom w:val="single" w:sz="4" w:space="0" w:color="000000"/>
            </w:tcBorders>
          </w:tcPr>
          <w:p w:rsidR="00250F33" w:rsidRPr="00046ADE" w:rsidRDefault="00250F33" w:rsidP="001269BC">
            <w:pPr>
              <w:pStyle w:val="Tblzattartalom"/>
              <w:snapToGrid w:val="0"/>
              <w:jc w:val="center"/>
              <w:rPr>
                <w:rFonts w:ascii="Arial" w:hAnsi="Arial" w:cs="Arial"/>
                <w:sz w:val="20"/>
                <w:szCs w:val="20"/>
              </w:rPr>
            </w:pPr>
            <w:r w:rsidRPr="00046ADE">
              <w:rPr>
                <w:rFonts w:ascii="Arial" w:hAnsi="Arial" w:cs="Arial"/>
                <w:sz w:val="20"/>
                <w:szCs w:val="20"/>
              </w:rPr>
              <w:t>26.</w:t>
            </w:r>
          </w:p>
        </w:tc>
        <w:tc>
          <w:tcPr>
            <w:tcW w:w="3987" w:type="dxa"/>
            <w:tcBorders>
              <w:top w:val="single" w:sz="4" w:space="0" w:color="000000"/>
              <w:left w:val="single" w:sz="1" w:space="0" w:color="000000"/>
              <w:bottom w:val="single" w:sz="4" w:space="0" w:color="000000"/>
            </w:tcBorders>
          </w:tcPr>
          <w:p w:rsidR="00250F33" w:rsidRPr="00046ADE" w:rsidRDefault="00250F33" w:rsidP="001269BC">
            <w:pPr>
              <w:pStyle w:val="Tblzattartalom"/>
              <w:snapToGrid w:val="0"/>
              <w:rPr>
                <w:rFonts w:ascii="Arial" w:hAnsi="Arial" w:cs="Arial"/>
                <w:b/>
                <w:sz w:val="20"/>
                <w:szCs w:val="20"/>
              </w:rPr>
            </w:pPr>
            <w:r w:rsidRPr="00046ADE">
              <w:rPr>
                <w:rFonts w:ascii="Arial" w:hAnsi="Arial" w:cs="Arial"/>
                <w:b/>
                <w:sz w:val="20"/>
                <w:szCs w:val="20"/>
              </w:rPr>
              <w:t>Statisztikai számjele:</w:t>
            </w:r>
          </w:p>
        </w:tc>
        <w:tc>
          <w:tcPr>
            <w:tcW w:w="5227" w:type="dxa"/>
            <w:tcBorders>
              <w:top w:val="single" w:sz="4" w:space="0" w:color="000000"/>
              <w:left w:val="single" w:sz="1" w:space="0" w:color="000000"/>
              <w:bottom w:val="single" w:sz="4" w:space="0" w:color="000000"/>
              <w:right w:val="single" w:sz="4" w:space="0" w:color="000000"/>
            </w:tcBorders>
          </w:tcPr>
          <w:p w:rsidR="00250F33" w:rsidRPr="00046ADE" w:rsidRDefault="00250F33" w:rsidP="001269BC">
            <w:pPr>
              <w:pStyle w:val="Tblzattartalom"/>
              <w:snapToGrid w:val="0"/>
              <w:jc w:val="both"/>
              <w:rPr>
                <w:rFonts w:ascii="Arial" w:hAnsi="Arial" w:cs="Arial"/>
                <w:sz w:val="20"/>
                <w:szCs w:val="20"/>
              </w:rPr>
            </w:pPr>
            <w:r w:rsidRPr="00046ADE">
              <w:rPr>
                <w:rFonts w:ascii="Arial" w:hAnsi="Arial" w:cs="Arial"/>
                <w:sz w:val="20"/>
                <w:szCs w:val="20"/>
              </w:rPr>
              <w:t>16820687-8730-15</w:t>
            </w:r>
          </w:p>
        </w:tc>
      </w:tr>
      <w:tr w:rsidR="00F15341" w:rsidRPr="00046ADE" w:rsidTr="00F15341">
        <w:trPr>
          <w:gridAfter w:val="1"/>
          <w:wAfter w:w="130" w:type="dxa"/>
          <w:trHeight w:val="275"/>
        </w:trPr>
        <w:tc>
          <w:tcPr>
            <w:tcW w:w="567" w:type="dxa"/>
            <w:tcBorders>
              <w:top w:val="single" w:sz="4" w:space="0" w:color="000000"/>
              <w:left w:val="single" w:sz="4" w:space="0" w:color="000000"/>
              <w:bottom w:val="single" w:sz="4" w:space="0" w:color="000000"/>
            </w:tcBorders>
          </w:tcPr>
          <w:p w:rsidR="00250F33" w:rsidRPr="00046ADE" w:rsidRDefault="00250F33" w:rsidP="001269BC">
            <w:pPr>
              <w:pStyle w:val="Tblzattartalom"/>
              <w:rPr>
                <w:rFonts w:ascii="Arial" w:hAnsi="Arial" w:cs="Arial"/>
              </w:rPr>
            </w:pPr>
            <w:r w:rsidRPr="00046ADE">
              <w:rPr>
                <w:rFonts w:ascii="Arial" w:hAnsi="Arial" w:cs="Arial"/>
              </w:rPr>
              <w:t>27.</w:t>
            </w:r>
          </w:p>
        </w:tc>
        <w:tc>
          <w:tcPr>
            <w:tcW w:w="3987" w:type="dxa"/>
            <w:tcBorders>
              <w:top w:val="single" w:sz="4" w:space="0" w:color="000000"/>
              <w:left w:val="single" w:sz="1" w:space="0" w:color="000000"/>
              <w:bottom w:val="single" w:sz="4" w:space="0" w:color="000000"/>
            </w:tcBorders>
          </w:tcPr>
          <w:p w:rsidR="00250F33" w:rsidRPr="00046ADE" w:rsidRDefault="00250F33" w:rsidP="001269BC">
            <w:pPr>
              <w:pStyle w:val="Tblzattartalom"/>
              <w:rPr>
                <w:rFonts w:ascii="Arial" w:hAnsi="Arial" w:cs="Arial"/>
                <w:b/>
              </w:rPr>
            </w:pPr>
            <w:r w:rsidRPr="00046ADE">
              <w:rPr>
                <w:rFonts w:ascii="Arial" w:hAnsi="Arial" w:cs="Arial"/>
                <w:b/>
              </w:rPr>
              <w:t>Alapító okiratszáma:</w:t>
            </w:r>
          </w:p>
        </w:tc>
        <w:tc>
          <w:tcPr>
            <w:tcW w:w="5227" w:type="dxa"/>
            <w:tcBorders>
              <w:top w:val="single" w:sz="4" w:space="0" w:color="000000"/>
              <w:left w:val="single" w:sz="1" w:space="0" w:color="000000"/>
              <w:bottom w:val="single" w:sz="4" w:space="0" w:color="000000"/>
              <w:right w:val="single" w:sz="4" w:space="0" w:color="000000"/>
            </w:tcBorders>
          </w:tcPr>
          <w:p w:rsidR="00250F33" w:rsidRPr="00046ADE" w:rsidRDefault="00F15341" w:rsidP="00BF3D33">
            <w:pPr>
              <w:pStyle w:val="Tblzattartalom"/>
              <w:rPr>
                <w:rFonts w:ascii="Arial" w:hAnsi="Arial" w:cs="Arial"/>
                <w:sz w:val="20"/>
                <w:szCs w:val="20"/>
              </w:rPr>
            </w:pPr>
            <w:r w:rsidRPr="00046ADE">
              <w:rPr>
                <w:rFonts w:ascii="Arial" w:hAnsi="Arial" w:cs="Arial"/>
                <w:sz w:val="20"/>
                <w:szCs w:val="20"/>
              </w:rPr>
              <w:t xml:space="preserve"> </w:t>
            </w:r>
            <w:r w:rsidR="00BF3D33" w:rsidRPr="00046ADE">
              <w:rPr>
                <w:rFonts w:ascii="Arial" w:hAnsi="Arial" w:cs="Arial"/>
                <w:sz w:val="20"/>
                <w:szCs w:val="20"/>
              </w:rPr>
              <w:t>8040-2</w:t>
            </w:r>
            <w:r w:rsidRPr="00046ADE">
              <w:rPr>
                <w:rFonts w:ascii="Arial" w:hAnsi="Arial" w:cs="Arial"/>
                <w:sz w:val="20"/>
                <w:szCs w:val="20"/>
              </w:rPr>
              <w:t>/201</w:t>
            </w:r>
            <w:r w:rsidR="00BF3D33" w:rsidRPr="00046ADE">
              <w:rPr>
                <w:rFonts w:ascii="Arial" w:hAnsi="Arial" w:cs="Arial"/>
                <w:sz w:val="20"/>
                <w:szCs w:val="20"/>
              </w:rPr>
              <w:t>6</w:t>
            </w:r>
            <w:r w:rsidR="00250F33" w:rsidRPr="00046ADE">
              <w:rPr>
                <w:rFonts w:ascii="Arial" w:hAnsi="Arial" w:cs="Arial"/>
                <w:sz w:val="20"/>
                <w:szCs w:val="20"/>
              </w:rPr>
              <w:t>.</w:t>
            </w:r>
          </w:p>
        </w:tc>
      </w:tr>
      <w:tr w:rsidR="00F15341" w:rsidRPr="00046ADE" w:rsidTr="00F15341">
        <w:trPr>
          <w:gridAfter w:val="1"/>
          <w:wAfter w:w="130" w:type="dxa"/>
          <w:trHeight w:val="275"/>
        </w:trPr>
        <w:tc>
          <w:tcPr>
            <w:tcW w:w="567" w:type="dxa"/>
            <w:tcBorders>
              <w:top w:val="single" w:sz="4" w:space="0" w:color="000000"/>
              <w:left w:val="single" w:sz="4" w:space="0" w:color="000000"/>
              <w:bottom w:val="single" w:sz="4" w:space="0" w:color="000000"/>
            </w:tcBorders>
          </w:tcPr>
          <w:p w:rsidR="00250F33" w:rsidRPr="00046ADE" w:rsidRDefault="00250F33" w:rsidP="001269BC">
            <w:pPr>
              <w:pStyle w:val="Tblzattartalom"/>
              <w:rPr>
                <w:rFonts w:ascii="Arial" w:hAnsi="Arial" w:cs="Arial"/>
              </w:rPr>
            </w:pPr>
            <w:r w:rsidRPr="00046ADE">
              <w:rPr>
                <w:rFonts w:ascii="Arial" w:hAnsi="Arial" w:cs="Arial"/>
              </w:rPr>
              <w:t>28.</w:t>
            </w:r>
          </w:p>
        </w:tc>
        <w:tc>
          <w:tcPr>
            <w:tcW w:w="3987" w:type="dxa"/>
            <w:tcBorders>
              <w:top w:val="single" w:sz="4" w:space="0" w:color="000000"/>
              <w:left w:val="single" w:sz="1" w:space="0" w:color="000000"/>
              <w:bottom w:val="single" w:sz="4" w:space="0" w:color="000000"/>
            </w:tcBorders>
          </w:tcPr>
          <w:p w:rsidR="00250F33" w:rsidRPr="00046ADE" w:rsidRDefault="00250F33" w:rsidP="001269BC">
            <w:pPr>
              <w:pStyle w:val="Tblzattartalom"/>
              <w:rPr>
                <w:rFonts w:ascii="Arial" w:hAnsi="Arial" w:cs="Arial"/>
                <w:b/>
              </w:rPr>
            </w:pPr>
            <w:r w:rsidRPr="00046ADE">
              <w:rPr>
                <w:rFonts w:ascii="Arial" w:hAnsi="Arial" w:cs="Arial"/>
                <w:b/>
              </w:rPr>
              <w:t>Alapító okirat kelte:</w:t>
            </w:r>
          </w:p>
        </w:tc>
        <w:tc>
          <w:tcPr>
            <w:tcW w:w="5227" w:type="dxa"/>
            <w:tcBorders>
              <w:top w:val="single" w:sz="4" w:space="0" w:color="000000"/>
              <w:left w:val="single" w:sz="1" w:space="0" w:color="000000"/>
              <w:bottom w:val="single" w:sz="4" w:space="0" w:color="000000"/>
              <w:right w:val="single" w:sz="4" w:space="0" w:color="000000"/>
            </w:tcBorders>
          </w:tcPr>
          <w:p w:rsidR="00250F33" w:rsidRPr="00046ADE" w:rsidRDefault="00250F33" w:rsidP="00E1449F">
            <w:pPr>
              <w:pStyle w:val="Tblzattartalom"/>
              <w:rPr>
                <w:rFonts w:ascii="Arial" w:hAnsi="Arial" w:cs="Arial"/>
                <w:sz w:val="20"/>
                <w:szCs w:val="20"/>
              </w:rPr>
            </w:pPr>
            <w:r w:rsidRPr="00046ADE">
              <w:rPr>
                <w:rFonts w:ascii="Arial" w:hAnsi="Arial" w:cs="Arial"/>
                <w:sz w:val="20"/>
                <w:szCs w:val="20"/>
              </w:rPr>
              <w:t>201</w:t>
            </w:r>
            <w:r w:rsidR="00BF3D33" w:rsidRPr="00046ADE">
              <w:rPr>
                <w:rFonts w:ascii="Arial" w:hAnsi="Arial" w:cs="Arial"/>
                <w:sz w:val="20"/>
                <w:szCs w:val="20"/>
              </w:rPr>
              <w:t>6. december 14.</w:t>
            </w:r>
          </w:p>
        </w:tc>
      </w:tr>
    </w:tbl>
    <w:p w:rsidR="000F39E6" w:rsidRPr="00046ADE" w:rsidRDefault="000F39E6" w:rsidP="00EC70F5">
      <w:pPr>
        <w:jc w:val="both"/>
      </w:pPr>
    </w:p>
    <w:p w:rsidR="008F0516" w:rsidRPr="00046ADE" w:rsidRDefault="008F0516" w:rsidP="00EC70F5">
      <w:pPr>
        <w:widowControl w:val="0"/>
        <w:tabs>
          <w:tab w:val="left" w:pos="2700"/>
        </w:tabs>
        <w:suppressAutoHyphens/>
        <w:autoSpaceDE w:val="0"/>
        <w:jc w:val="both"/>
        <w:rPr>
          <w:i/>
          <w:u w:val="single"/>
        </w:rPr>
      </w:pPr>
      <w:r w:rsidRPr="00046ADE">
        <w:rPr>
          <w:i/>
          <w:u w:val="single"/>
        </w:rPr>
        <w:t>Ellátási területek:</w:t>
      </w:r>
    </w:p>
    <w:p w:rsidR="008F0516" w:rsidRPr="00046ADE" w:rsidRDefault="008F0516" w:rsidP="00EC70F5">
      <w:pPr>
        <w:widowControl w:val="0"/>
        <w:tabs>
          <w:tab w:val="left" w:pos="2700"/>
        </w:tabs>
        <w:suppressAutoHyphens/>
        <w:autoSpaceDE w:val="0"/>
        <w:jc w:val="both"/>
      </w:pPr>
    </w:p>
    <w:p w:rsidR="008F0516" w:rsidRPr="00046ADE" w:rsidRDefault="00F445C2" w:rsidP="0066431D">
      <w:pPr>
        <w:widowControl w:val="0"/>
        <w:numPr>
          <w:ilvl w:val="0"/>
          <w:numId w:val="23"/>
        </w:numPr>
        <w:tabs>
          <w:tab w:val="left" w:pos="720"/>
          <w:tab w:val="left" w:pos="1374"/>
        </w:tabs>
        <w:suppressAutoHyphens/>
        <w:autoSpaceDE w:val="0"/>
        <w:jc w:val="both"/>
      </w:pPr>
      <w:r w:rsidRPr="00046ADE">
        <w:t>T</w:t>
      </w:r>
      <w:r w:rsidR="008F0516" w:rsidRPr="00046ADE">
        <w:t xml:space="preserve">anyagondnoki szolgáltatás vonatkozásában Vásárosnamény Perényi-tanya, Károlyi-tanya településrész, </w:t>
      </w:r>
    </w:p>
    <w:p w:rsidR="008F0516" w:rsidRPr="00046ADE" w:rsidRDefault="00B81F59" w:rsidP="0066431D">
      <w:pPr>
        <w:widowControl w:val="0"/>
        <w:numPr>
          <w:ilvl w:val="0"/>
          <w:numId w:val="23"/>
        </w:numPr>
        <w:tabs>
          <w:tab w:val="left" w:pos="720"/>
          <w:tab w:val="left" w:pos="1374"/>
        </w:tabs>
        <w:suppressAutoHyphens/>
        <w:autoSpaceDE w:val="0"/>
        <w:jc w:val="both"/>
      </w:pPr>
      <w:r w:rsidRPr="00046ADE">
        <w:t>É</w:t>
      </w:r>
      <w:r w:rsidR="008F0516" w:rsidRPr="00046ADE">
        <w:t>tkeztetés vonatkozásá</w:t>
      </w:r>
      <w:r w:rsidR="00F445C2" w:rsidRPr="00046ADE">
        <w:t xml:space="preserve">ban Vásárosnamény </w:t>
      </w:r>
      <w:r w:rsidR="008F0516" w:rsidRPr="00046ADE">
        <w:t>település,</w:t>
      </w:r>
    </w:p>
    <w:p w:rsidR="008F0516" w:rsidRPr="00046ADE" w:rsidRDefault="00F445C2" w:rsidP="0066431D">
      <w:pPr>
        <w:widowControl w:val="0"/>
        <w:numPr>
          <w:ilvl w:val="0"/>
          <w:numId w:val="23"/>
        </w:numPr>
        <w:tabs>
          <w:tab w:val="left" w:pos="720"/>
          <w:tab w:val="left" w:pos="1374"/>
        </w:tabs>
        <w:suppressAutoHyphens/>
        <w:autoSpaceDE w:val="0"/>
        <w:jc w:val="both"/>
      </w:pPr>
      <w:r w:rsidRPr="00046ADE">
        <w:t>H</w:t>
      </w:r>
      <w:r w:rsidR="008F0516" w:rsidRPr="00046ADE">
        <w:t>ázi segítségnyújtás vonatkozásában Vásárosnamény település,</w:t>
      </w:r>
    </w:p>
    <w:p w:rsidR="00B81F59" w:rsidRPr="00046ADE" w:rsidRDefault="00F445C2" w:rsidP="00EE01FA">
      <w:pPr>
        <w:widowControl w:val="0"/>
        <w:numPr>
          <w:ilvl w:val="0"/>
          <w:numId w:val="23"/>
        </w:numPr>
        <w:tabs>
          <w:tab w:val="left" w:pos="720"/>
          <w:tab w:val="left" w:pos="1374"/>
        </w:tabs>
        <w:suppressAutoHyphens/>
        <w:autoSpaceDE w:val="0"/>
        <w:jc w:val="both"/>
      </w:pPr>
      <w:r w:rsidRPr="00046ADE">
        <w:t>J</w:t>
      </w:r>
      <w:r w:rsidR="008F0516" w:rsidRPr="00046ADE">
        <w:t>elzőrendszeres házi segítségnyújtás vonatkozásában Vásárosnamény, Barabás, Beregsurány, Csaroda, Gemzse, Gulács, Gyüre, Kisvarsány, Lónya, Nagyvarsány, Olcsva, Tiszaadony, Tiszavid települések közigazgatási területére.</w:t>
      </w:r>
    </w:p>
    <w:p w:rsidR="00F15341" w:rsidRPr="00046ADE" w:rsidRDefault="00F15341" w:rsidP="00F15341">
      <w:pPr>
        <w:widowControl w:val="0"/>
        <w:numPr>
          <w:ilvl w:val="0"/>
          <w:numId w:val="23"/>
        </w:numPr>
        <w:tabs>
          <w:tab w:val="left" w:pos="720"/>
          <w:tab w:val="left" w:pos="1374"/>
        </w:tabs>
        <w:suppressAutoHyphens/>
        <w:autoSpaceDE w:val="0"/>
        <w:jc w:val="both"/>
      </w:pPr>
      <w:r w:rsidRPr="00046ADE">
        <w:t>Gyermekétkeztetés: Vásárosnamény közigazgatási területe,</w:t>
      </w:r>
    </w:p>
    <w:p w:rsidR="00F15341" w:rsidRPr="00046ADE" w:rsidRDefault="00F15341" w:rsidP="00F15341">
      <w:pPr>
        <w:widowControl w:val="0"/>
        <w:tabs>
          <w:tab w:val="left" w:pos="720"/>
          <w:tab w:val="left" w:pos="1374"/>
        </w:tabs>
        <w:suppressAutoHyphens/>
        <w:autoSpaceDE w:val="0"/>
        <w:ind w:left="720"/>
        <w:jc w:val="both"/>
      </w:pPr>
      <w:r w:rsidRPr="00046ADE">
        <w:t>Óvodai gyermekétkeztetés: Vásárosnamény, Jánd, Olcsva, Kisvarsány közigazgatási területe</w:t>
      </w:r>
    </w:p>
    <w:p w:rsidR="00B81F59" w:rsidRPr="00046ADE" w:rsidRDefault="00B81F59" w:rsidP="00EC70F5">
      <w:pPr>
        <w:autoSpaceDE w:val="0"/>
        <w:rPr>
          <w:bCs/>
        </w:rPr>
      </w:pPr>
    </w:p>
    <w:p w:rsidR="008F0516" w:rsidRPr="00046ADE" w:rsidRDefault="008F0516" w:rsidP="00EC70F5">
      <w:pPr>
        <w:autoSpaceDE w:val="0"/>
        <w:rPr>
          <w:bCs/>
          <w:i/>
          <w:u w:val="single"/>
        </w:rPr>
      </w:pPr>
      <w:r w:rsidRPr="00046ADE">
        <w:rPr>
          <w:bCs/>
          <w:i/>
          <w:u w:val="single"/>
        </w:rPr>
        <w:t>Biztosított személyes gondoskodás formái, keretei</w:t>
      </w:r>
    </w:p>
    <w:p w:rsidR="008F0516" w:rsidRPr="00046ADE" w:rsidRDefault="008F0516" w:rsidP="00EC70F5">
      <w:pPr>
        <w:autoSpaceDE w:val="0"/>
        <w:jc w:val="center"/>
      </w:pPr>
    </w:p>
    <w:p w:rsidR="008F0516" w:rsidRPr="00046ADE" w:rsidRDefault="008F0516" w:rsidP="00EC70F5">
      <w:pPr>
        <w:tabs>
          <w:tab w:val="left" w:pos="360"/>
          <w:tab w:val="left" w:pos="525"/>
        </w:tabs>
        <w:autoSpaceDE w:val="0"/>
        <w:spacing w:before="240" w:after="240"/>
        <w:jc w:val="both"/>
      </w:pPr>
      <w:r w:rsidRPr="00046ADE">
        <w:t xml:space="preserve"> A Képviselő-testület az Önkormányzat év</w:t>
      </w:r>
      <w:r w:rsidR="00F445C2" w:rsidRPr="00046ADE">
        <w:t>es költségvetése</w:t>
      </w:r>
      <w:r w:rsidRPr="00046ADE">
        <w:t xml:space="preserve"> terhére a személyes gondoskodás körébe tartozó szociális alapszolgáltatás és szakosított ellátás keretében szociális rászorultság esetén a jogosultak számára a következő ellátásokat biztosítja</w:t>
      </w:r>
      <w:r w:rsidR="0049243F" w:rsidRPr="00046ADE">
        <w:t xml:space="preserve"> intézményünk által:</w:t>
      </w:r>
    </w:p>
    <w:p w:rsidR="008F0516" w:rsidRPr="00046ADE" w:rsidRDefault="008F0516" w:rsidP="00EC70F5">
      <w:pPr>
        <w:pStyle w:val="Szvegtrzs"/>
        <w:rPr>
          <w:i/>
          <w:color w:val="0000FF"/>
          <w:sz w:val="24"/>
          <w:szCs w:val="24"/>
          <w:u w:val="single"/>
        </w:rPr>
      </w:pPr>
      <w:r w:rsidRPr="00046ADE">
        <w:rPr>
          <w:i/>
          <w:sz w:val="24"/>
          <w:szCs w:val="24"/>
        </w:rPr>
        <w:t xml:space="preserve">        </w:t>
      </w:r>
      <w:proofErr w:type="gramStart"/>
      <w:r w:rsidRPr="00046ADE">
        <w:rPr>
          <w:i/>
          <w:sz w:val="24"/>
          <w:szCs w:val="24"/>
        </w:rPr>
        <w:t>a</w:t>
      </w:r>
      <w:proofErr w:type="gramEnd"/>
      <w:r w:rsidRPr="00046ADE">
        <w:rPr>
          <w:i/>
          <w:sz w:val="24"/>
          <w:szCs w:val="24"/>
        </w:rPr>
        <w:t xml:space="preserve">) az alapszolgáltatás keretében: </w:t>
      </w:r>
    </w:p>
    <w:p w:rsidR="008F0516" w:rsidRPr="00046ADE" w:rsidRDefault="008F0516" w:rsidP="0066431D">
      <w:pPr>
        <w:pStyle w:val="Szvegtrzs"/>
        <w:widowControl w:val="0"/>
        <w:numPr>
          <w:ilvl w:val="0"/>
          <w:numId w:val="24"/>
        </w:numPr>
        <w:tabs>
          <w:tab w:val="left" w:pos="927"/>
        </w:tabs>
        <w:suppressAutoHyphens/>
        <w:ind w:hanging="671"/>
        <w:jc w:val="left"/>
        <w:rPr>
          <w:i/>
          <w:sz w:val="24"/>
          <w:szCs w:val="24"/>
        </w:rPr>
      </w:pPr>
      <w:r w:rsidRPr="00046ADE">
        <w:rPr>
          <w:i/>
          <w:sz w:val="24"/>
          <w:szCs w:val="24"/>
        </w:rPr>
        <w:t xml:space="preserve">tanyagondnoki szolgáltatást, </w:t>
      </w:r>
    </w:p>
    <w:p w:rsidR="008F0516" w:rsidRPr="00046ADE" w:rsidRDefault="008F0516" w:rsidP="0066431D">
      <w:pPr>
        <w:pStyle w:val="Szvegtrzs"/>
        <w:widowControl w:val="0"/>
        <w:numPr>
          <w:ilvl w:val="0"/>
          <w:numId w:val="24"/>
        </w:numPr>
        <w:tabs>
          <w:tab w:val="left" w:pos="927"/>
        </w:tabs>
        <w:suppressAutoHyphens/>
        <w:ind w:left="927" w:hanging="27"/>
        <w:jc w:val="left"/>
        <w:rPr>
          <w:i/>
          <w:sz w:val="24"/>
          <w:szCs w:val="24"/>
        </w:rPr>
      </w:pPr>
      <w:r w:rsidRPr="00046ADE">
        <w:rPr>
          <w:i/>
          <w:sz w:val="24"/>
          <w:szCs w:val="24"/>
        </w:rPr>
        <w:t>az étkeztetést,</w:t>
      </w:r>
    </w:p>
    <w:p w:rsidR="008F0516" w:rsidRPr="00046ADE" w:rsidRDefault="008F0516" w:rsidP="0066431D">
      <w:pPr>
        <w:pStyle w:val="Szvegtrzs"/>
        <w:widowControl w:val="0"/>
        <w:numPr>
          <w:ilvl w:val="0"/>
          <w:numId w:val="24"/>
        </w:numPr>
        <w:tabs>
          <w:tab w:val="left" w:pos="927"/>
        </w:tabs>
        <w:suppressAutoHyphens/>
        <w:ind w:left="927" w:hanging="27"/>
        <w:jc w:val="left"/>
        <w:rPr>
          <w:i/>
          <w:sz w:val="24"/>
          <w:szCs w:val="24"/>
        </w:rPr>
      </w:pPr>
      <w:r w:rsidRPr="00046ADE">
        <w:rPr>
          <w:i/>
          <w:sz w:val="24"/>
          <w:szCs w:val="24"/>
        </w:rPr>
        <w:t>a házi segítségnyújtást,</w:t>
      </w:r>
    </w:p>
    <w:p w:rsidR="008F0516" w:rsidRPr="00046ADE" w:rsidRDefault="008F0516" w:rsidP="0066431D">
      <w:pPr>
        <w:pStyle w:val="Szvegtrzs"/>
        <w:widowControl w:val="0"/>
        <w:numPr>
          <w:ilvl w:val="0"/>
          <w:numId w:val="24"/>
        </w:numPr>
        <w:tabs>
          <w:tab w:val="left" w:pos="927"/>
        </w:tabs>
        <w:suppressAutoHyphens/>
        <w:ind w:left="927" w:hanging="27"/>
        <w:jc w:val="left"/>
        <w:rPr>
          <w:i/>
          <w:sz w:val="24"/>
          <w:szCs w:val="24"/>
        </w:rPr>
      </w:pPr>
      <w:r w:rsidRPr="00046ADE">
        <w:rPr>
          <w:i/>
          <w:sz w:val="24"/>
          <w:szCs w:val="24"/>
        </w:rPr>
        <w:t>a jelzőrendszeres házi segítségnyújtást,</w:t>
      </w:r>
    </w:p>
    <w:p w:rsidR="008F0516" w:rsidRPr="00046ADE" w:rsidRDefault="008F0516" w:rsidP="0066431D">
      <w:pPr>
        <w:pStyle w:val="Szvegtrzs"/>
        <w:widowControl w:val="0"/>
        <w:numPr>
          <w:ilvl w:val="0"/>
          <w:numId w:val="24"/>
        </w:numPr>
        <w:tabs>
          <w:tab w:val="left" w:pos="927"/>
        </w:tabs>
        <w:suppressAutoHyphens/>
        <w:ind w:left="927" w:hanging="27"/>
        <w:jc w:val="left"/>
        <w:rPr>
          <w:i/>
          <w:sz w:val="24"/>
          <w:szCs w:val="24"/>
        </w:rPr>
      </w:pPr>
      <w:r w:rsidRPr="00046ADE">
        <w:rPr>
          <w:i/>
          <w:sz w:val="24"/>
          <w:szCs w:val="24"/>
        </w:rPr>
        <w:t>a nappali ellátást nyújtó intézményi keretek között az idősek klubja szolgáltatását.</w:t>
      </w:r>
    </w:p>
    <w:p w:rsidR="008F0516" w:rsidRPr="00046ADE" w:rsidRDefault="008F0516" w:rsidP="00EC70F5">
      <w:pPr>
        <w:rPr>
          <w:i/>
        </w:rPr>
      </w:pPr>
    </w:p>
    <w:p w:rsidR="008F0516" w:rsidRPr="00046ADE" w:rsidRDefault="008F0516" w:rsidP="0066431D">
      <w:pPr>
        <w:pStyle w:val="Cmsor1"/>
        <w:widowControl w:val="0"/>
        <w:numPr>
          <w:ilvl w:val="0"/>
          <w:numId w:val="21"/>
        </w:numPr>
        <w:tabs>
          <w:tab w:val="left" w:pos="284"/>
        </w:tabs>
        <w:suppressAutoHyphens/>
        <w:ind w:left="284"/>
        <w:rPr>
          <w:b w:val="0"/>
          <w:sz w:val="24"/>
          <w:szCs w:val="24"/>
          <w:u w:val="single"/>
        </w:rPr>
      </w:pPr>
      <w:r w:rsidRPr="00046ADE">
        <w:rPr>
          <w:b w:val="0"/>
          <w:sz w:val="24"/>
          <w:szCs w:val="24"/>
        </w:rPr>
        <w:t xml:space="preserve">   b) a szakosított ellátás keretében</w:t>
      </w:r>
    </w:p>
    <w:p w:rsidR="008F0516" w:rsidRPr="00046ADE" w:rsidRDefault="008F0516" w:rsidP="0066431D">
      <w:pPr>
        <w:pStyle w:val="Cmsor1"/>
        <w:widowControl w:val="0"/>
        <w:numPr>
          <w:ilvl w:val="0"/>
          <w:numId w:val="22"/>
        </w:numPr>
        <w:tabs>
          <w:tab w:val="left" w:pos="1080"/>
        </w:tabs>
        <w:suppressAutoHyphens/>
        <w:rPr>
          <w:b w:val="0"/>
          <w:sz w:val="24"/>
          <w:szCs w:val="24"/>
        </w:rPr>
      </w:pPr>
      <w:r w:rsidRPr="00046ADE">
        <w:rPr>
          <w:b w:val="0"/>
          <w:sz w:val="24"/>
          <w:szCs w:val="24"/>
        </w:rPr>
        <w:t xml:space="preserve">az </w:t>
      </w:r>
      <w:r w:rsidR="00EC70F5" w:rsidRPr="00046ADE">
        <w:rPr>
          <w:b w:val="0"/>
          <w:sz w:val="24"/>
          <w:szCs w:val="24"/>
        </w:rPr>
        <w:t xml:space="preserve">ápolást, gondozást nyújtó intézményi keretek között az idősek otthona </w:t>
      </w:r>
      <w:r w:rsidRPr="00046ADE">
        <w:rPr>
          <w:b w:val="0"/>
          <w:sz w:val="24"/>
          <w:szCs w:val="24"/>
        </w:rPr>
        <w:t>által nyújtott ellátás,</w:t>
      </w:r>
    </w:p>
    <w:p w:rsidR="008F0516" w:rsidRPr="00046ADE" w:rsidRDefault="008F0516" w:rsidP="0066431D">
      <w:pPr>
        <w:pStyle w:val="Cmsor1"/>
        <w:widowControl w:val="0"/>
        <w:numPr>
          <w:ilvl w:val="0"/>
          <w:numId w:val="22"/>
        </w:numPr>
        <w:tabs>
          <w:tab w:val="left" w:pos="720"/>
          <w:tab w:val="left" w:pos="1080"/>
        </w:tabs>
        <w:suppressAutoHyphens/>
        <w:ind w:hanging="498"/>
        <w:rPr>
          <w:b w:val="0"/>
          <w:sz w:val="24"/>
          <w:szCs w:val="24"/>
        </w:rPr>
      </w:pPr>
      <w:r w:rsidRPr="00046ADE">
        <w:rPr>
          <w:b w:val="0"/>
          <w:sz w:val="24"/>
          <w:szCs w:val="24"/>
        </w:rPr>
        <w:t xml:space="preserve">az átmeneti elhelyezést nyújtó intézményi keretek között a hajléktalan személyek átmeneti szállása szolgáltatását. </w:t>
      </w:r>
    </w:p>
    <w:p w:rsidR="0049243F" w:rsidRPr="00046ADE" w:rsidRDefault="00F15341" w:rsidP="00EC70F5">
      <w:r w:rsidRPr="00046ADE">
        <w:t xml:space="preserve">    </w:t>
      </w:r>
    </w:p>
    <w:p w:rsidR="00C851E4" w:rsidRPr="00046ADE" w:rsidRDefault="00F15341" w:rsidP="00EC70F5">
      <w:r w:rsidRPr="00046ADE">
        <w:t>Egyéb feladatok:</w:t>
      </w:r>
    </w:p>
    <w:p w:rsidR="00F15341" w:rsidRPr="00046ADE" w:rsidRDefault="00F15341" w:rsidP="00EC70F5"/>
    <w:p w:rsidR="000F39E6" w:rsidRPr="00046ADE" w:rsidRDefault="00F15341" w:rsidP="00EC70F5">
      <w:pPr>
        <w:numPr>
          <w:ilvl w:val="2"/>
          <w:numId w:val="1"/>
        </w:numPr>
      </w:pPr>
      <w:r w:rsidRPr="00046ADE">
        <w:t>étkeztetés, gyermekétkeztetés: az intézmény főzőkonyháin keresztül biztosítja a nevelés-oktatási in</w:t>
      </w:r>
      <w:r w:rsidR="00240BD8" w:rsidRPr="00046ADE">
        <w:t>tézményekben tanuló gyermekek részére</w:t>
      </w:r>
    </w:p>
    <w:p w:rsidR="00240BD8" w:rsidRPr="00046ADE" w:rsidRDefault="00240BD8" w:rsidP="00EC70F5">
      <w:pPr>
        <w:numPr>
          <w:ilvl w:val="2"/>
          <w:numId w:val="1"/>
        </w:numPr>
      </w:pPr>
      <w:r w:rsidRPr="00046ADE">
        <w:t>vendégétkeztetés biztosítása, szabad kapacitásban rendezvények lebonyolítása</w:t>
      </w:r>
    </w:p>
    <w:p w:rsidR="00607172" w:rsidRPr="00046ADE" w:rsidRDefault="00607172" w:rsidP="00EC70F5"/>
    <w:p w:rsidR="00F9283C" w:rsidRPr="00046ADE" w:rsidRDefault="00F9283C" w:rsidP="00EC70F5"/>
    <w:p w:rsidR="00F9283C" w:rsidRPr="00046ADE" w:rsidRDefault="00F9283C" w:rsidP="00EC70F5"/>
    <w:p w:rsidR="00B81F59" w:rsidRPr="00046ADE" w:rsidRDefault="00B81F59" w:rsidP="00EC70F5"/>
    <w:p w:rsidR="00F13DE7" w:rsidRPr="00046ADE" w:rsidRDefault="00EF5724" w:rsidP="00EC70F5">
      <w:pPr>
        <w:autoSpaceDE w:val="0"/>
        <w:autoSpaceDN w:val="0"/>
        <w:adjustRightInd w:val="0"/>
        <w:jc w:val="center"/>
        <w:rPr>
          <w:b/>
          <w:bCs/>
          <w:sz w:val="32"/>
          <w:szCs w:val="32"/>
        </w:rPr>
      </w:pPr>
      <w:r w:rsidRPr="00046ADE">
        <w:rPr>
          <w:b/>
          <w:bCs/>
          <w:sz w:val="32"/>
          <w:szCs w:val="32"/>
        </w:rPr>
        <w:lastRenderedPageBreak/>
        <w:t>II</w:t>
      </w:r>
      <w:r w:rsidR="00F13DE7" w:rsidRPr="00046ADE">
        <w:rPr>
          <w:b/>
          <w:bCs/>
          <w:sz w:val="32"/>
          <w:szCs w:val="32"/>
        </w:rPr>
        <w:t>.</w:t>
      </w:r>
    </w:p>
    <w:p w:rsidR="00C851E4" w:rsidRPr="00046ADE" w:rsidRDefault="00C851E4" w:rsidP="00EC70F5">
      <w:pPr>
        <w:autoSpaceDE w:val="0"/>
        <w:autoSpaceDN w:val="0"/>
        <w:adjustRightInd w:val="0"/>
        <w:jc w:val="center"/>
        <w:rPr>
          <w:b/>
          <w:bCs/>
          <w:sz w:val="32"/>
          <w:szCs w:val="32"/>
        </w:rPr>
      </w:pPr>
    </w:p>
    <w:p w:rsidR="00F13DE7" w:rsidRPr="00046ADE" w:rsidRDefault="00F13DE7" w:rsidP="00607172">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ind w:left="360"/>
        <w:jc w:val="center"/>
        <w:rPr>
          <w:b/>
          <w:bCs/>
          <w:i/>
          <w:sz w:val="40"/>
          <w:szCs w:val="40"/>
        </w:rPr>
      </w:pPr>
      <w:r w:rsidRPr="00046ADE">
        <w:rPr>
          <w:b/>
          <w:bCs/>
          <w:i/>
          <w:sz w:val="40"/>
          <w:szCs w:val="40"/>
        </w:rPr>
        <w:t>INTÉZMÉNYI FILOZÓFIA</w:t>
      </w:r>
    </w:p>
    <w:p w:rsidR="00C851E4" w:rsidRPr="00046ADE" w:rsidRDefault="00C851E4" w:rsidP="00C851E4">
      <w:pPr>
        <w:autoSpaceDE w:val="0"/>
        <w:autoSpaceDN w:val="0"/>
        <w:adjustRightInd w:val="0"/>
        <w:ind w:left="720"/>
        <w:rPr>
          <w:b/>
          <w:bCs/>
          <w:i/>
          <w:sz w:val="32"/>
          <w:szCs w:val="32"/>
          <w:u w:val="single"/>
        </w:rPr>
      </w:pPr>
    </w:p>
    <w:p w:rsidR="00F13DE7" w:rsidRPr="00046ADE" w:rsidRDefault="00F13DE7" w:rsidP="00EC70F5">
      <w:pPr>
        <w:autoSpaceDE w:val="0"/>
        <w:autoSpaceDN w:val="0"/>
        <w:adjustRightInd w:val="0"/>
        <w:jc w:val="center"/>
        <w:rPr>
          <w:b/>
          <w:bCs/>
        </w:rPr>
      </w:pPr>
    </w:p>
    <w:p w:rsidR="00F13DE7" w:rsidRPr="00046ADE" w:rsidRDefault="00A33EFC" w:rsidP="00EC70F5">
      <w:pPr>
        <w:autoSpaceDE w:val="0"/>
        <w:autoSpaceDN w:val="0"/>
        <w:adjustRightInd w:val="0"/>
        <w:jc w:val="both"/>
      </w:pPr>
      <w:r w:rsidRPr="00046ADE">
        <w:t>Intézményünk</w:t>
      </w:r>
      <w:proofErr w:type="gramStart"/>
      <w:r w:rsidRPr="00046ADE">
        <w:t xml:space="preserve">, </w:t>
      </w:r>
      <w:r w:rsidR="00F13DE7" w:rsidRPr="00046ADE">
        <w:t xml:space="preserve"> teljes</w:t>
      </w:r>
      <w:proofErr w:type="gramEnd"/>
      <w:r w:rsidR="00F13DE7" w:rsidRPr="00046ADE">
        <w:t xml:space="preserve"> kör</w:t>
      </w:r>
      <w:r w:rsidR="00F13DE7" w:rsidRPr="00046ADE">
        <w:rPr>
          <w:rFonts w:eastAsia="TimesNewRoman"/>
        </w:rPr>
        <w:t xml:space="preserve">ű </w:t>
      </w:r>
      <w:r w:rsidR="00F13DE7" w:rsidRPr="00046ADE">
        <w:t>ellátást nyújtó szociális szolgált mindennem</w:t>
      </w:r>
      <w:r w:rsidR="00F13DE7" w:rsidRPr="00046ADE">
        <w:rPr>
          <w:rFonts w:eastAsia="TimesNewRoman"/>
        </w:rPr>
        <w:t xml:space="preserve">ű </w:t>
      </w:r>
      <w:r w:rsidR="00F13DE7" w:rsidRPr="00046ADE">
        <w:t>– az Alapító Okiratban meghatározott – tevékenységének ellátása során az intézményi filozófiában meghatározott, alábbi értékeket helyezi el</w:t>
      </w:r>
      <w:r w:rsidR="00F13DE7" w:rsidRPr="00046ADE">
        <w:rPr>
          <w:rFonts w:eastAsia="TimesNewRoman"/>
        </w:rPr>
        <w:t>ő</w:t>
      </w:r>
      <w:r w:rsidR="00F13DE7" w:rsidRPr="00046ADE">
        <w:t>térbe:</w:t>
      </w:r>
    </w:p>
    <w:p w:rsidR="00F13DE7" w:rsidRPr="00046ADE" w:rsidRDefault="00F13DE7" w:rsidP="00EC70F5">
      <w:pPr>
        <w:autoSpaceDE w:val="0"/>
        <w:autoSpaceDN w:val="0"/>
        <w:adjustRightInd w:val="0"/>
        <w:jc w:val="both"/>
      </w:pPr>
    </w:p>
    <w:p w:rsidR="00F13DE7" w:rsidRPr="00046ADE" w:rsidRDefault="00F13DE7" w:rsidP="00EC70F5">
      <w:pPr>
        <w:autoSpaceDE w:val="0"/>
        <w:autoSpaceDN w:val="0"/>
        <w:adjustRightInd w:val="0"/>
        <w:jc w:val="both"/>
        <w:rPr>
          <w:b/>
          <w:bCs/>
        </w:rPr>
      </w:pPr>
      <w:r w:rsidRPr="00046ADE">
        <w:rPr>
          <w:b/>
          <w:bCs/>
        </w:rPr>
        <w:t>„Nyitottság, felkészültség, tisztesség”</w:t>
      </w:r>
    </w:p>
    <w:p w:rsidR="00F13DE7" w:rsidRPr="00046ADE" w:rsidRDefault="00F13DE7" w:rsidP="00EC70F5">
      <w:pPr>
        <w:autoSpaceDE w:val="0"/>
        <w:autoSpaceDN w:val="0"/>
        <w:adjustRightInd w:val="0"/>
        <w:jc w:val="both"/>
        <w:rPr>
          <w:b/>
          <w:bCs/>
        </w:rPr>
      </w:pPr>
    </w:p>
    <w:p w:rsidR="00F13DE7" w:rsidRPr="00046ADE" w:rsidRDefault="00F13DE7" w:rsidP="00EC70F5">
      <w:pPr>
        <w:autoSpaceDE w:val="0"/>
        <w:autoSpaceDN w:val="0"/>
        <w:adjustRightInd w:val="0"/>
        <w:jc w:val="both"/>
      </w:pPr>
      <w:r w:rsidRPr="00046ADE">
        <w:rPr>
          <w:b/>
          <w:bCs/>
        </w:rPr>
        <w:t xml:space="preserve">Nyitottan </w:t>
      </w:r>
      <w:r w:rsidRPr="00046ADE">
        <w:t>m</w:t>
      </w:r>
      <w:r w:rsidRPr="00046ADE">
        <w:rPr>
          <w:rFonts w:eastAsia="TimesNewRoman"/>
        </w:rPr>
        <w:t>ű</w:t>
      </w:r>
      <w:r w:rsidRPr="00046ADE">
        <w:t>ködtetjük intézményünket, nyitottan kínáljuk szolgáltatásunkat, a szó fizikai és minden más értelmében. Nemcsak az ellátást igénybe vev</w:t>
      </w:r>
      <w:r w:rsidRPr="00046ADE">
        <w:rPr>
          <w:rFonts w:eastAsia="TimesNewRoman"/>
        </w:rPr>
        <w:t>ő</w:t>
      </w:r>
      <w:r w:rsidRPr="00046ADE">
        <w:t>k alkotmányban rögzített szabad mozgáshoz való jogát tartjuk rendkívül fontosnak, hanem azt is, hogy a nyitottság révén az intézmény a generációk egymás iránti fontosságát hirdetve, és a generációk találkozásának lehet</w:t>
      </w:r>
      <w:r w:rsidRPr="00046ADE">
        <w:rPr>
          <w:rFonts w:eastAsia="TimesNewRoman"/>
        </w:rPr>
        <w:t>ő</w:t>
      </w:r>
      <w:r w:rsidRPr="00046ADE">
        <w:t>ségét megteremtve tevékenyen is hozzájáruljon a bentlakásos ellátás – mint szolgáltatástípus – megismertetéséhez, népszer</w:t>
      </w:r>
      <w:r w:rsidRPr="00046ADE">
        <w:rPr>
          <w:rFonts w:eastAsia="TimesNewRoman"/>
        </w:rPr>
        <w:t>ű</w:t>
      </w:r>
      <w:r w:rsidRPr="00046ADE">
        <w:t>sítéséhez, elfogadtatásához a tágabb értelemben vett közvélemény körében is. Olyan nyitott intézménymodellt hirdetünk, ahol a lakók a lehet</w:t>
      </w:r>
      <w:r w:rsidRPr="00046ADE">
        <w:rPr>
          <w:rFonts w:eastAsia="TimesNewRoman"/>
        </w:rPr>
        <w:t xml:space="preserve">ő </w:t>
      </w:r>
      <w:r w:rsidRPr="00046ADE">
        <w:t>leghosszabb ideig megtarthatják autonómiájukat, úgy hogy egyben el</w:t>
      </w:r>
      <w:r w:rsidRPr="00046ADE">
        <w:rPr>
          <w:rFonts w:eastAsia="TimesNewRoman"/>
        </w:rPr>
        <w:t>ő</w:t>
      </w:r>
      <w:r w:rsidRPr="00046ADE">
        <w:t xml:space="preserve">segítjük a lakóhelyi integrációt is. </w:t>
      </w:r>
    </w:p>
    <w:p w:rsidR="00F13DE7" w:rsidRPr="00046ADE" w:rsidRDefault="00F13DE7" w:rsidP="00EC70F5">
      <w:pPr>
        <w:autoSpaceDE w:val="0"/>
        <w:autoSpaceDN w:val="0"/>
        <w:adjustRightInd w:val="0"/>
        <w:jc w:val="both"/>
      </w:pPr>
    </w:p>
    <w:p w:rsidR="00F13DE7" w:rsidRPr="00046ADE" w:rsidRDefault="00F13DE7" w:rsidP="00EC70F5">
      <w:pPr>
        <w:autoSpaceDE w:val="0"/>
        <w:autoSpaceDN w:val="0"/>
        <w:adjustRightInd w:val="0"/>
        <w:jc w:val="both"/>
      </w:pPr>
      <w:r w:rsidRPr="00046ADE">
        <w:rPr>
          <w:b/>
          <w:bCs/>
        </w:rPr>
        <w:t xml:space="preserve">Felkészülten </w:t>
      </w:r>
      <w:r w:rsidRPr="00046ADE">
        <w:t>látjuk el a szolgáltatásainkat igénybe vev</w:t>
      </w:r>
      <w:r w:rsidRPr="00046ADE">
        <w:rPr>
          <w:rFonts w:eastAsia="TimesNewRoman"/>
        </w:rPr>
        <w:t xml:space="preserve">ő </w:t>
      </w:r>
      <w:r w:rsidRPr="00046ADE">
        <w:t>id</w:t>
      </w:r>
      <w:r w:rsidRPr="00046ADE">
        <w:rPr>
          <w:rFonts w:eastAsia="TimesNewRoman"/>
        </w:rPr>
        <w:t>ő</w:t>
      </w:r>
      <w:r w:rsidRPr="00046ADE">
        <w:t>s embereket, felkészültek vagyunk vállalt feladataink ellátására. Rendkívül lé</w:t>
      </w:r>
      <w:r w:rsidR="00100CD7" w:rsidRPr="00046ADE">
        <w:t>nyegesnek tartjuk azt, hogy az O</w:t>
      </w:r>
      <w:r w:rsidRPr="00046ADE">
        <w:t>tthon személyzete napi munkája során ne csupán „ráérzésb</w:t>
      </w:r>
      <w:r w:rsidRPr="00046ADE">
        <w:rPr>
          <w:rFonts w:eastAsia="TimesNewRoman"/>
        </w:rPr>
        <w:t>ő</w:t>
      </w:r>
      <w:r w:rsidRPr="00046ADE">
        <w:t>l” cselekedjék, hanem minden munkamozzanat megalapozott, a szakma követelményrendszerének megfelel</w:t>
      </w:r>
      <w:r w:rsidRPr="00046ADE">
        <w:rPr>
          <w:rFonts w:eastAsia="TimesNewRoman"/>
        </w:rPr>
        <w:t>ő</w:t>
      </w:r>
      <w:r w:rsidRPr="00046ADE">
        <w:t>, szerzett, tanult ismereteken nyugvó tudatos tevékenység legyen. Alapvet</w:t>
      </w:r>
      <w:r w:rsidRPr="00046ADE">
        <w:rPr>
          <w:rFonts w:eastAsia="TimesNewRoman"/>
        </w:rPr>
        <w:t>ő</w:t>
      </w:r>
      <w:r w:rsidRPr="00046ADE">
        <w:t>en fontosnak tartjuk, hogy munkatársaink szakmai és általános emberi intelligenciája átlagon felüli legyen. Dolgozóink szakmai ismereteinek karbantartására, folyamatos továbbfejlesztésére nagy hangsúlyt helyezünk. Hisszük, hogy csak magas fokú hozzáértéssel nyújthatunk megnyugtatóan színvonalas, min</w:t>
      </w:r>
      <w:r w:rsidRPr="00046ADE">
        <w:rPr>
          <w:rFonts w:eastAsia="TimesNewRoman"/>
        </w:rPr>
        <w:t>ő</w:t>
      </w:r>
      <w:r w:rsidRPr="00046ADE">
        <w:t>ségi szolgáltatást intézményünkben, ahol a munka tárgya maga az ember.</w:t>
      </w:r>
    </w:p>
    <w:p w:rsidR="00F13DE7" w:rsidRPr="00046ADE" w:rsidRDefault="00F13DE7" w:rsidP="00EC70F5">
      <w:pPr>
        <w:autoSpaceDE w:val="0"/>
        <w:autoSpaceDN w:val="0"/>
        <w:adjustRightInd w:val="0"/>
        <w:jc w:val="both"/>
      </w:pPr>
    </w:p>
    <w:p w:rsidR="00F13DE7" w:rsidRPr="00046ADE" w:rsidRDefault="00F13DE7" w:rsidP="00EC70F5">
      <w:pPr>
        <w:autoSpaceDE w:val="0"/>
        <w:autoSpaceDN w:val="0"/>
        <w:adjustRightInd w:val="0"/>
        <w:jc w:val="both"/>
      </w:pPr>
      <w:r w:rsidRPr="00046ADE">
        <w:rPr>
          <w:b/>
          <w:bCs/>
        </w:rPr>
        <w:t xml:space="preserve">Tisztességgel </w:t>
      </w:r>
      <w:r w:rsidRPr="00046ADE">
        <w:t>dolgozunk, cselekszünk, élünk. Munkatársainkkal szemben alapvet</w:t>
      </w:r>
      <w:r w:rsidRPr="00046ADE">
        <w:rPr>
          <w:rFonts w:eastAsia="TimesNewRoman"/>
        </w:rPr>
        <w:t xml:space="preserve">ő </w:t>
      </w:r>
      <w:r w:rsidRPr="00046ADE">
        <w:t>elvárás az emberi tisztesség, a közalkalmazotthoz méltó magatartás munkaid</w:t>
      </w:r>
      <w:r w:rsidRPr="00046ADE">
        <w:rPr>
          <w:rFonts w:eastAsia="TimesNewRoman"/>
        </w:rPr>
        <w:t>ő</w:t>
      </w:r>
      <w:r w:rsidRPr="00046ADE">
        <w:t>ben és munkaid</w:t>
      </w:r>
      <w:r w:rsidRPr="00046ADE">
        <w:rPr>
          <w:rFonts w:eastAsia="TimesNewRoman"/>
        </w:rPr>
        <w:t xml:space="preserve">ő </w:t>
      </w:r>
      <w:r w:rsidRPr="00046ADE">
        <w:t>után, szolgálatban és magánéletben egyaránt. Szakmai – erkölcsi - etikai követelmény, hogy az intézményi ellátottak a szolgáltatás igénybe vétele során ne kerülhessenek kiszolgáltatott, függ</w:t>
      </w:r>
      <w:r w:rsidRPr="00046ADE">
        <w:rPr>
          <w:rFonts w:eastAsia="TimesNewRoman"/>
        </w:rPr>
        <w:t xml:space="preserve">ő </w:t>
      </w:r>
      <w:r w:rsidRPr="00046ADE">
        <w:t>helyzetbe az alkalmazottaktól, hogy az itt folyó munka alapja a humánum, az empátiás, odaforduló, támogató magatartás legyen, s hogy az intézmény ne „munkah</w:t>
      </w:r>
      <w:r w:rsidR="00100CD7" w:rsidRPr="00046ADE">
        <w:t>ely jelleget” öltsön, hanem az Otthon lakóinak tényleges „O</w:t>
      </w:r>
      <w:r w:rsidRPr="00046ADE">
        <w:t>tthona” legyen. Az intézmény szervezeti kultúrájának elvárt elveként jelenik meg az a követelmény, hogy a dolgozók – fentebb említett – szakmai hozzáértéséhez szervesen kapcsolódjék az emberi tisztesség, mint meghatározó érték.</w:t>
      </w:r>
    </w:p>
    <w:p w:rsidR="00F13DE7" w:rsidRPr="00046ADE" w:rsidRDefault="00F13DE7" w:rsidP="00EC70F5">
      <w:pPr>
        <w:autoSpaceDE w:val="0"/>
        <w:autoSpaceDN w:val="0"/>
        <w:adjustRightInd w:val="0"/>
        <w:jc w:val="both"/>
      </w:pPr>
    </w:p>
    <w:p w:rsidR="00F13DE7" w:rsidRPr="00046ADE" w:rsidRDefault="00F13DE7" w:rsidP="00EC70F5">
      <w:pPr>
        <w:autoSpaceDE w:val="0"/>
        <w:autoSpaceDN w:val="0"/>
        <w:adjustRightInd w:val="0"/>
        <w:jc w:val="both"/>
      </w:pPr>
      <w:r w:rsidRPr="00046ADE">
        <w:t>Intézményünk legf</w:t>
      </w:r>
      <w:r w:rsidRPr="00046ADE">
        <w:rPr>
          <w:rFonts w:eastAsia="TimesNewRoman"/>
        </w:rPr>
        <w:t>ő</w:t>
      </w:r>
      <w:r w:rsidRPr="00046ADE">
        <w:t>bb céljának tekinti a tevékenységi körébe tartozó feladatok –min</w:t>
      </w:r>
      <w:r w:rsidRPr="00046ADE">
        <w:rPr>
          <w:rFonts w:eastAsia="TimesNewRoman"/>
        </w:rPr>
        <w:t>ő</w:t>
      </w:r>
      <w:r w:rsidRPr="00046ADE">
        <w:t>ségi követelményeket egyaránt magas színvonalon kielégít</w:t>
      </w:r>
      <w:r w:rsidRPr="00046ADE">
        <w:rPr>
          <w:rFonts w:eastAsia="TimesNewRoman"/>
        </w:rPr>
        <w:t xml:space="preserve">ő </w:t>
      </w:r>
      <w:r w:rsidRPr="00046ADE">
        <w:t>- ellátását, melyet hatékony módszerek alkalmazásával, ellátottaink igényeit messzemen</w:t>
      </w:r>
      <w:r w:rsidRPr="00046ADE">
        <w:rPr>
          <w:rFonts w:eastAsia="TimesNewRoman"/>
        </w:rPr>
        <w:t>ő</w:t>
      </w:r>
      <w:r w:rsidRPr="00046ADE">
        <w:t>en szem el</w:t>
      </w:r>
      <w:r w:rsidRPr="00046ADE">
        <w:rPr>
          <w:rFonts w:eastAsia="TimesNewRoman"/>
        </w:rPr>
        <w:t>ő</w:t>
      </w:r>
      <w:r w:rsidRPr="00046ADE">
        <w:t>tt tartva kívánunk biztosítani.</w:t>
      </w:r>
    </w:p>
    <w:p w:rsidR="00F13DE7" w:rsidRPr="00046ADE" w:rsidRDefault="00F13DE7" w:rsidP="00EC70F5">
      <w:pPr>
        <w:autoSpaceDE w:val="0"/>
        <w:autoSpaceDN w:val="0"/>
        <w:adjustRightInd w:val="0"/>
        <w:jc w:val="both"/>
      </w:pPr>
      <w:r w:rsidRPr="00046ADE">
        <w:t>M</w:t>
      </w:r>
      <w:r w:rsidRPr="00046ADE">
        <w:rPr>
          <w:rFonts w:eastAsia="TimesNewRoman"/>
        </w:rPr>
        <w:t>ű</w:t>
      </w:r>
      <w:r w:rsidRPr="00046ADE">
        <w:t>ködésünk során folyamatosan arra törekszünk, hogy az általunk nyújtott szolgáltatások minden munkamozzanatát megfelel</w:t>
      </w:r>
      <w:r w:rsidRPr="00046ADE">
        <w:rPr>
          <w:rFonts w:eastAsia="TimesNewRoman"/>
        </w:rPr>
        <w:t>ő</w:t>
      </w:r>
      <w:r w:rsidRPr="00046ADE">
        <w:t>en összhangba hozzuk:</w:t>
      </w:r>
    </w:p>
    <w:p w:rsidR="00F13DE7" w:rsidRPr="00046ADE" w:rsidRDefault="00F13DE7" w:rsidP="00EC70F5">
      <w:pPr>
        <w:numPr>
          <w:ilvl w:val="0"/>
          <w:numId w:val="2"/>
        </w:numPr>
        <w:autoSpaceDE w:val="0"/>
        <w:autoSpaceDN w:val="0"/>
        <w:adjustRightInd w:val="0"/>
        <w:jc w:val="both"/>
      </w:pPr>
      <w:r w:rsidRPr="00046ADE">
        <w:t>a szolgáltatásainkat igénybe vev</w:t>
      </w:r>
      <w:r w:rsidRPr="00046ADE">
        <w:rPr>
          <w:rFonts w:eastAsia="TimesNewRoman"/>
        </w:rPr>
        <w:t>ő</w:t>
      </w:r>
      <w:r w:rsidRPr="00046ADE">
        <w:t>k emberileg természetes, illet</w:t>
      </w:r>
      <w:r w:rsidRPr="00046ADE">
        <w:rPr>
          <w:rFonts w:eastAsia="TimesNewRoman"/>
        </w:rPr>
        <w:t>ő</w:t>
      </w:r>
      <w:r w:rsidRPr="00046ADE">
        <w:t>leg szakmailag indokolt elvárásaival,</w:t>
      </w:r>
    </w:p>
    <w:p w:rsidR="00F13DE7" w:rsidRPr="00046ADE" w:rsidRDefault="00F13DE7" w:rsidP="00EC70F5">
      <w:pPr>
        <w:numPr>
          <w:ilvl w:val="0"/>
          <w:numId w:val="2"/>
        </w:numPr>
        <w:autoSpaceDE w:val="0"/>
        <w:autoSpaceDN w:val="0"/>
        <w:adjustRightInd w:val="0"/>
        <w:jc w:val="both"/>
      </w:pPr>
      <w:r w:rsidRPr="00046ADE">
        <w:t>a törvényekkel, rendeletekkel, a hatósági el</w:t>
      </w:r>
      <w:r w:rsidRPr="00046ADE">
        <w:rPr>
          <w:rFonts w:eastAsia="TimesNewRoman"/>
        </w:rPr>
        <w:t>ő</w:t>
      </w:r>
      <w:r w:rsidRPr="00046ADE">
        <w:t>írásokkal, illetve egyéb előírásokkal,</w:t>
      </w:r>
    </w:p>
    <w:p w:rsidR="000F39E6" w:rsidRPr="00046ADE" w:rsidRDefault="00F13DE7" w:rsidP="00F15341">
      <w:pPr>
        <w:numPr>
          <w:ilvl w:val="0"/>
          <w:numId w:val="2"/>
        </w:numPr>
        <w:autoSpaceDE w:val="0"/>
        <w:autoSpaceDN w:val="0"/>
        <w:adjustRightInd w:val="0"/>
        <w:jc w:val="both"/>
      </w:pPr>
      <w:r w:rsidRPr="00046ADE">
        <w:t>a Szociális Munka Etikai Kódexével.</w:t>
      </w:r>
    </w:p>
    <w:p w:rsidR="00607172" w:rsidRPr="00046ADE" w:rsidRDefault="00607172" w:rsidP="00EC70F5">
      <w:pPr>
        <w:autoSpaceDE w:val="0"/>
        <w:autoSpaceDN w:val="0"/>
        <w:adjustRightInd w:val="0"/>
        <w:ind w:left="360"/>
        <w:jc w:val="both"/>
      </w:pPr>
    </w:p>
    <w:p w:rsidR="00F503D0" w:rsidRPr="00046ADE" w:rsidRDefault="00F503D0" w:rsidP="00EC70F5">
      <w:pPr>
        <w:autoSpaceDE w:val="0"/>
        <w:autoSpaceDN w:val="0"/>
        <w:adjustRightInd w:val="0"/>
        <w:ind w:left="360"/>
        <w:jc w:val="both"/>
      </w:pPr>
    </w:p>
    <w:p w:rsidR="00607172" w:rsidRPr="00046ADE" w:rsidRDefault="00607172" w:rsidP="00EC70F5">
      <w:pPr>
        <w:autoSpaceDE w:val="0"/>
        <w:autoSpaceDN w:val="0"/>
        <w:adjustRightInd w:val="0"/>
        <w:ind w:left="360"/>
        <w:jc w:val="both"/>
      </w:pPr>
    </w:p>
    <w:p w:rsidR="00210868" w:rsidRPr="00046ADE" w:rsidRDefault="00860F3E" w:rsidP="00210868">
      <w:pPr>
        <w:autoSpaceDE w:val="0"/>
        <w:autoSpaceDN w:val="0"/>
        <w:adjustRightInd w:val="0"/>
        <w:jc w:val="center"/>
        <w:rPr>
          <w:b/>
          <w:sz w:val="28"/>
          <w:szCs w:val="28"/>
        </w:rPr>
      </w:pPr>
      <w:r w:rsidRPr="00046ADE">
        <w:rPr>
          <w:b/>
          <w:sz w:val="28"/>
          <w:szCs w:val="28"/>
        </w:rPr>
        <w:lastRenderedPageBreak/>
        <w:t>III.</w:t>
      </w:r>
    </w:p>
    <w:p w:rsidR="00C851E4" w:rsidRPr="00046ADE" w:rsidRDefault="00C851E4" w:rsidP="00210868">
      <w:pPr>
        <w:autoSpaceDE w:val="0"/>
        <w:autoSpaceDN w:val="0"/>
        <w:adjustRightInd w:val="0"/>
        <w:jc w:val="center"/>
        <w:rPr>
          <w:b/>
          <w:i/>
          <w:sz w:val="28"/>
          <w:szCs w:val="28"/>
        </w:rPr>
      </w:pPr>
    </w:p>
    <w:p w:rsidR="00860F3E" w:rsidRPr="00046ADE" w:rsidRDefault="00860F3E" w:rsidP="00607172">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ind w:left="360"/>
        <w:jc w:val="center"/>
        <w:rPr>
          <w:b/>
          <w:i/>
          <w:sz w:val="40"/>
          <w:szCs w:val="40"/>
        </w:rPr>
      </w:pPr>
      <w:r w:rsidRPr="00046ADE">
        <w:rPr>
          <w:b/>
          <w:i/>
          <w:sz w:val="40"/>
          <w:szCs w:val="40"/>
        </w:rPr>
        <w:t>SZOCIÁLIS ALAPSZOLGÁLTATÁSOK</w:t>
      </w:r>
    </w:p>
    <w:p w:rsidR="00C851E4" w:rsidRPr="00046ADE" w:rsidRDefault="00C851E4" w:rsidP="00C851E4">
      <w:pPr>
        <w:autoSpaceDE w:val="0"/>
        <w:autoSpaceDN w:val="0"/>
        <w:adjustRightInd w:val="0"/>
        <w:ind w:left="720"/>
        <w:rPr>
          <w:b/>
          <w:i/>
          <w:sz w:val="32"/>
          <w:szCs w:val="32"/>
          <w:u w:val="single"/>
        </w:rPr>
      </w:pPr>
    </w:p>
    <w:p w:rsidR="007633B3" w:rsidRPr="00046ADE" w:rsidRDefault="007633B3" w:rsidP="00EC70F5">
      <w:pPr>
        <w:autoSpaceDE w:val="0"/>
        <w:autoSpaceDN w:val="0"/>
        <w:adjustRightInd w:val="0"/>
        <w:ind w:left="360"/>
        <w:jc w:val="center"/>
        <w:rPr>
          <w:b/>
        </w:rPr>
      </w:pPr>
    </w:p>
    <w:p w:rsidR="00860F3E" w:rsidRPr="00046ADE" w:rsidRDefault="00860F3E" w:rsidP="00610049">
      <w:pPr>
        <w:pStyle w:val="Alcm"/>
        <w:pBdr>
          <w:top w:val="single" w:sz="4" w:space="1" w:color="auto"/>
          <w:left w:val="single" w:sz="4" w:space="4" w:color="auto"/>
          <w:bottom w:val="single" w:sz="4" w:space="1" w:color="auto"/>
          <w:right w:val="single" w:sz="4" w:space="4" w:color="auto"/>
        </w:pBdr>
        <w:rPr>
          <w:iCs/>
          <w:spacing w:val="30"/>
          <w:sz w:val="32"/>
          <w:szCs w:val="32"/>
          <w:u w:val="single"/>
        </w:rPr>
      </w:pPr>
      <w:r w:rsidRPr="00046ADE">
        <w:rPr>
          <w:iCs/>
          <w:spacing w:val="30"/>
          <w:sz w:val="32"/>
          <w:szCs w:val="32"/>
          <w:u w:val="single"/>
        </w:rPr>
        <w:t>1.) TANYAGONDNOKI SZOLGÁLTATÁS</w:t>
      </w:r>
    </w:p>
    <w:p w:rsidR="000D37A6" w:rsidRPr="00046ADE" w:rsidRDefault="000D37A6" w:rsidP="00EC70F5">
      <w:pPr>
        <w:pStyle w:val="Alcm"/>
        <w:jc w:val="both"/>
        <w:rPr>
          <w:i/>
          <w:iCs/>
          <w:spacing w:val="30"/>
          <w:sz w:val="24"/>
        </w:rPr>
      </w:pPr>
    </w:p>
    <w:p w:rsidR="00AC3319" w:rsidRPr="00046ADE" w:rsidRDefault="00AC3319" w:rsidP="00EC70F5">
      <w:pPr>
        <w:jc w:val="center"/>
        <w:rPr>
          <w:b/>
        </w:rPr>
      </w:pPr>
      <w:r w:rsidRPr="00046ADE">
        <w:rPr>
          <w:b/>
        </w:rPr>
        <w:t>A szolgálat működésének célja</w:t>
      </w:r>
    </w:p>
    <w:p w:rsidR="00AC3319" w:rsidRPr="00046ADE" w:rsidRDefault="00AC3319" w:rsidP="00EC70F5">
      <w:pPr>
        <w:jc w:val="center"/>
        <w:rPr>
          <w:b/>
        </w:rPr>
      </w:pPr>
    </w:p>
    <w:p w:rsidR="00AC3319" w:rsidRPr="00046ADE" w:rsidRDefault="00AC3319" w:rsidP="00EC70F5">
      <w:pPr>
        <w:jc w:val="both"/>
      </w:pPr>
      <w:r w:rsidRPr="00046ADE">
        <w:t>A szolgálat működésének célja, hogy a település lakosainak igényeihez leginkább alkalmazkodó ellátási struktúrát alakítsunk ki, amelyben stratégiai tervezéssel megalapozzuk a szükséges fejlesztéseket, a hiányzó ellátások biztosítását.</w:t>
      </w:r>
    </w:p>
    <w:p w:rsidR="00AC3319" w:rsidRPr="00046ADE" w:rsidRDefault="00AC3319" w:rsidP="00EC70F5">
      <w:pPr>
        <w:jc w:val="both"/>
      </w:pPr>
      <w:r w:rsidRPr="00046ADE">
        <w:t>Alapvető cél, hogy a meglévő szolgáltatások minőségét megtartsuk, illetve javítsuk.</w:t>
      </w:r>
    </w:p>
    <w:p w:rsidR="00AC3319" w:rsidRPr="00046ADE" w:rsidRDefault="00AC3319" w:rsidP="00EC70F5">
      <w:pPr>
        <w:jc w:val="both"/>
      </w:pPr>
      <w:r w:rsidRPr="00046ADE">
        <w:t>Célunk, olyan szociális szolgáltató rendszer, ahol a szolgáltatások középpontjában az ellátott áll.</w:t>
      </w:r>
    </w:p>
    <w:p w:rsidR="00AC3319" w:rsidRPr="00046ADE" w:rsidRDefault="00AC3319" w:rsidP="00EC70F5">
      <w:pPr>
        <w:jc w:val="both"/>
      </w:pPr>
      <w:r w:rsidRPr="00046ADE">
        <w:t>A szolgáltatás által minden szociális szükséglet kerüljön kielégítésre, mely az összehangolt és együttműködésen alapuló munkával tehető eredményesebbé.</w:t>
      </w:r>
    </w:p>
    <w:p w:rsidR="00C851E4" w:rsidRPr="00046ADE" w:rsidRDefault="00C851E4" w:rsidP="00EC70F5">
      <w:pPr>
        <w:ind w:right="284"/>
        <w:jc w:val="center"/>
      </w:pPr>
    </w:p>
    <w:p w:rsidR="00C851E4" w:rsidRPr="00046ADE" w:rsidRDefault="00C851E4" w:rsidP="00EC70F5">
      <w:pPr>
        <w:ind w:right="284"/>
        <w:jc w:val="center"/>
      </w:pPr>
    </w:p>
    <w:p w:rsidR="00AC3319" w:rsidRPr="00046ADE" w:rsidRDefault="007633B3" w:rsidP="00EC70F5">
      <w:pPr>
        <w:ind w:right="284"/>
        <w:jc w:val="center"/>
        <w:rPr>
          <w:b/>
          <w:u w:val="single"/>
        </w:rPr>
      </w:pPr>
      <w:r w:rsidRPr="00046ADE">
        <w:rPr>
          <w:b/>
          <w:u w:val="single"/>
        </w:rPr>
        <w:t xml:space="preserve">I. </w:t>
      </w:r>
      <w:proofErr w:type="gramStart"/>
      <w:r w:rsidR="00AC3319" w:rsidRPr="00046ADE">
        <w:rPr>
          <w:b/>
          <w:u w:val="single"/>
        </w:rPr>
        <w:t>A</w:t>
      </w:r>
      <w:proofErr w:type="gramEnd"/>
      <w:r w:rsidR="00AC3319" w:rsidRPr="00046ADE">
        <w:rPr>
          <w:b/>
          <w:u w:val="single"/>
        </w:rPr>
        <w:t xml:space="preserve"> TANYAGONDNOKI SZOLG</w:t>
      </w:r>
      <w:r w:rsidR="002F6F13" w:rsidRPr="00046ADE">
        <w:rPr>
          <w:b/>
          <w:u w:val="single"/>
        </w:rPr>
        <w:t>ÁLTATÁS CÉLJA</w:t>
      </w:r>
    </w:p>
    <w:p w:rsidR="00957989" w:rsidRPr="00046ADE" w:rsidRDefault="00957989" w:rsidP="00EC70F5">
      <w:pPr>
        <w:ind w:right="284"/>
        <w:jc w:val="center"/>
        <w:rPr>
          <w:b/>
          <w:u w:val="single"/>
        </w:rPr>
      </w:pPr>
    </w:p>
    <w:p w:rsidR="00957989" w:rsidRPr="00046ADE" w:rsidRDefault="00957989" w:rsidP="00EC70F5">
      <w:pPr>
        <w:ind w:right="284"/>
        <w:jc w:val="both"/>
      </w:pPr>
      <w:r w:rsidRPr="00046ADE">
        <w:t xml:space="preserve">A tanyagondnoki szolgálat tevékenysége a Vásárosnamény város közigazgatási területéhez tartozó Perényi-tanya –mint egyéb belterületi lakott helyen- és a </w:t>
      </w:r>
      <w:proofErr w:type="gramStart"/>
      <w:r w:rsidRPr="00046ADE">
        <w:t>Károlyi-tanyán-</w:t>
      </w:r>
      <w:proofErr w:type="gramEnd"/>
      <w:r w:rsidRPr="00046ADE">
        <w:t xml:space="preserve"> mint külterületi lakott helyen- élő lakosságra terjed ki.</w:t>
      </w:r>
    </w:p>
    <w:p w:rsidR="00AC3319" w:rsidRPr="00046ADE" w:rsidRDefault="00AC3319" w:rsidP="00EC70F5">
      <w:pPr>
        <w:ind w:right="284"/>
        <w:jc w:val="both"/>
      </w:pPr>
    </w:p>
    <w:p w:rsidR="00AC3319" w:rsidRPr="00046ADE" w:rsidRDefault="00AC3319" w:rsidP="00EC70F5">
      <w:pPr>
        <w:ind w:right="284"/>
        <w:jc w:val="both"/>
      </w:pPr>
      <w:r w:rsidRPr="00046ADE">
        <w:t>A tanyagondnoki szolgáltatás célja a külterületi, valamint a tanyasi lakott helyek intézményi hátrányainak enyhítése, az alapvető szükségletek kielégítését segítő szolgáltatásokhoz, közszolgáltatásokhoz, egyes alapellátásokhoz való hozzájutás biztosítása, az elszigeteltség feloldása.</w:t>
      </w:r>
    </w:p>
    <w:p w:rsidR="00AC3319" w:rsidRPr="00046ADE" w:rsidRDefault="00AC3319" w:rsidP="00EC70F5">
      <w:pPr>
        <w:ind w:right="284"/>
        <w:jc w:val="both"/>
      </w:pPr>
      <w:r w:rsidRPr="00046ADE">
        <w:t>Ezen szolgáltatási formának jelentős szerepe van a területi hátrányok felszámolásában.</w:t>
      </w:r>
    </w:p>
    <w:p w:rsidR="00F4544F" w:rsidRPr="00046ADE" w:rsidRDefault="00F4544F" w:rsidP="00EC70F5">
      <w:pPr>
        <w:ind w:right="284"/>
        <w:jc w:val="both"/>
      </w:pPr>
    </w:p>
    <w:p w:rsidR="00AC3319" w:rsidRPr="00046ADE" w:rsidRDefault="00AC3319" w:rsidP="00EC70F5">
      <w:pPr>
        <w:ind w:right="284"/>
        <w:jc w:val="both"/>
      </w:pPr>
      <w:r w:rsidRPr="00046ADE">
        <w:t>Feladata a különböző szolgáltatások megjelenítése, a lakosok ezekkel való kapcsolatának javítása, a közösségeken belül működő kapcsolatrendszerek megerősítése, ha szükséges működtetése, továbbá az egyéni és közösségi szintű igények kielégítésének biztosítása.</w:t>
      </w:r>
    </w:p>
    <w:p w:rsidR="00E046D3" w:rsidRPr="00046ADE" w:rsidRDefault="00E046D3" w:rsidP="00EC70F5">
      <w:pPr>
        <w:ind w:right="284"/>
        <w:jc w:val="both"/>
      </w:pPr>
    </w:p>
    <w:p w:rsidR="00E046D3" w:rsidRPr="00046ADE" w:rsidRDefault="00E046D3" w:rsidP="00E046D3">
      <w:pPr>
        <w:ind w:right="284"/>
        <w:jc w:val="center"/>
        <w:rPr>
          <w:b/>
          <w:u w:val="single"/>
        </w:rPr>
      </w:pPr>
      <w:r w:rsidRPr="00046ADE">
        <w:rPr>
          <w:b/>
          <w:u w:val="single"/>
        </w:rPr>
        <w:t>II. MÁS INTÉZMÉNYEKKEL TÖRTÉNŐ EGYÜTTMŰKÖDÉS MÓDJA</w:t>
      </w:r>
    </w:p>
    <w:p w:rsidR="006C0233" w:rsidRPr="00046ADE" w:rsidRDefault="006C0233" w:rsidP="00E046D3">
      <w:pPr>
        <w:ind w:right="284"/>
        <w:jc w:val="center"/>
        <w:rPr>
          <w:b/>
          <w:u w:val="single"/>
        </w:rPr>
      </w:pPr>
    </w:p>
    <w:p w:rsidR="006C0233" w:rsidRPr="00046ADE" w:rsidRDefault="006C0233" w:rsidP="006C0233">
      <w:pPr>
        <w:pStyle w:val="NormlWeb"/>
        <w:spacing w:before="0" w:beforeAutospacing="0" w:after="0" w:afterAutospacing="0"/>
        <w:jc w:val="both"/>
        <w:rPr>
          <w:u w:val="single"/>
        </w:rPr>
      </w:pPr>
      <w:r w:rsidRPr="00046ADE">
        <w:rPr>
          <w:u w:val="single"/>
        </w:rPr>
        <w:t>A tanyagondnoki szolgálat együttműködik egészségügyi és szociális alap- és szakellátást nyújtó intézményekkel:</w:t>
      </w:r>
    </w:p>
    <w:p w:rsidR="006C0233" w:rsidRPr="00046ADE" w:rsidRDefault="006C0233" w:rsidP="005A3262">
      <w:pPr>
        <w:pStyle w:val="Szvegtrzs"/>
        <w:numPr>
          <w:ilvl w:val="0"/>
          <w:numId w:val="107"/>
        </w:numPr>
        <w:rPr>
          <w:sz w:val="23"/>
          <w:szCs w:val="23"/>
        </w:rPr>
      </w:pPr>
      <w:r w:rsidRPr="00046ADE">
        <w:rPr>
          <w:sz w:val="23"/>
          <w:szCs w:val="23"/>
        </w:rPr>
        <w:t>az egészségügyi intézmények munkatársaival,</w:t>
      </w:r>
    </w:p>
    <w:p w:rsidR="006C0233" w:rsidRPr="00046ADE" w:rsidRDefault="006C0233" w:rsidP="005A3262">
      <w:pPr>
        <w:pStyle w:val="Szvegtrzs"/>
        <w:numPr>
          <w:ilvl w:val="0"/>
          <w:numId w:val="107"/>
        </w:numPr>
        <w:rPr>
          <w:sz w:val="23"/>
          <w:szCs w:val="23"/>
        </w:rPr>
      </w:pPr>
      <w:r w:rsidRPr="00046ADE">
        <w:rPr>
          <w:sz w:val="23"/>
          <w:szCs w:val="23"/>
        </w:rPr>
        <w:t>otthonápolási szolgálattal,</w:t>
      </w:r>
    </w:p>
    <w:p w:rsidR="006C0233" w:rsidRPr="00046ADE" w:rsidRDefault="006C0233" w:rsidP="005A3262">
      <w:pPr>
        <w:pStyle w:val="Szvegtrzs"/>
        <w:numPr>
          <w:ilvl w:val="0"/>
          <w:numId w:val="107"/>
        </w:numPr>
        <w:rPr>
          <w:sz w:val="23"/>
          <w:szCs w:val="23"/>
        </w:rPr>
      </w:pPr>
      <w:r w:rsidRPr="00046ADE">
        <w:rPr>
          <w:sz w:val="23"/>
          <w:szCs w:val="23"/>
        </w:rPr>
        <w:t>a szociális alap- és szakellátásban dolgozókkal,</w:t>
      </w:r>
    </w:p>
    <w:p w:rsidR="006C0233" w:rsidRPr="00046ADE" w:rsidRDefault="006C0233" w:rsidP="005A3262">
      <w:pPr>
        <w:pStyle w:val="Szvegtrzs"/>
        <w:numPr>
          <w:ilvl w:val="0"/>
          <w:numId w:val="107"/>
        </w:numPr>
        <w:rPr>
          <w:sz w:val="23"/>
          <w:szCs w:val="23"/>
        </w:rPr>
      </w:pPr>
      <w:r w:rsidRPr="00046ADE">
        <w:rPr>
          <w:sz w:val="23"/>
          <w:szCs w:val="23"/>
        </w:rPr>
        <w:t xml:space="preserve">- </w:t>
      </w:r>
    </w:p>
    <w:p w:rsidR="006C0233" w:rsidRPr="00046ADE" w:rsidRDefault="006C0233" w:rsidP="005A3262">
      <w:pPr>
        <w:pStyle w:val="Szvegtrzs"/>
        <w:numPr>
          <w:ilvl w:val="0"/>
          <w:numId w:val="107"/>
        </w:numPr>
        <w:rPr>
          <w:sz w:val="23"/>
          <w:szCs w:val="23"/>
        </w:rPr>
      </w:pPr>
      <w:r w:rsidRPr="00046ADE">
        <w:rPr>
          <w:sz w:val="23"/>
          <w:szCs w:val="23"/>
        </w:rPr>
        <w:t>a jelzőrendszeres házi segítségnyújtást nyújtó szolgáltatóval,</w:t>
      </w:r>
    </w:p>
    <w:p w:rsidR="006C0233" w:rsidRPr="00046ADE" w:rsidRDefault="006C0233" w:rsidP="005A3262">
      <w:pPr>
        <w:pStyle w:val="Szvegtrzs"/>
        <w:numPr>
          <w:ilvl w:val="0"/>
          <w:numId w:val="107"/>
        </w:numPr>
        <w:rPr>
          <w:sz w:val="23"/>
          <w:szCs w:val="23"/>
        </w:rPr>
      </w:pPr>
      <w:r w:rsidRPr="00046ADE">
        <w:rPr>
          <w:sz w:val="23"/>
          <w:szCs w:val="23"/>
        </w:rPr>
        <w:t>a civil szervezetekkel, az egyházakkal, érdekvédelmi szervezetekkel,</w:t>
      </w:r>
    </w:p>
    <w:p w:rsidR="006C0233" w:rsidRPr="00046ADE" w:rsidRDefault="006C0233" w:rsidP="005A3262">
      <w:pPr>
        <w:pStyle w:val="Szvegtrzs"/>
        <w:numPr>
          <w:ilvl w:val="0"/>
          <w:numId w:val="107"/>
        </w:numPr>
        <w:rPr>
          <w:sz w:val="23"/>
          <w:szCs w:val="23"/>
        </w:rPr>
      </w:pPr>
      <w:r w:rsidRPr="00046ADE">
        <w:rPr>
          <w:sz w:val="23"/>
          <w:szCs w:val="23"/>
        </w:rPr>
        <w:t>az önkéntes munkát vállaló személyekkel,</w:t>
      </w:r>
    </w:p>
    <w:p w:rsidR="006C0233" w:rsidRPr="00046ADE" w:rsidRDefault="006C0233" w:rsidP="005A3262">
      <w:pPr>
        <w:pStyle w:val="Szvegtrzs"/>
        <w:numPr>
          <w:ilvl w:val="0"/>
          <w:numId w:val="107"/>
        </w:numPr>
        <w:rPr>
          <w:sz w:val="23"/>
          <w:szCs w:val="23"/>
        </w:rPr>
      </w:pPr>
      <w:r w:rsidRPr="00046ADE">
        <w:rPr>
          <w:rFonts w:eastAsia="Batang"/>
          <w:bCs/>
          <w:sz w:val="24"/>
          <w:szCs w:val="24"/>
        </w:rPr>
        <w:t>a települési önkormányzat polgármesterével, jegyzőjével,</w:t>
      </w:r>
    </w:p>
    <w:p w:rsidR="006C0233" w:rsidRPr="00046ADE" w:rsidRDefault="006C0233" w:rsidP="005A3262">
      <w:pPr>
        <w:pStyle w:val="Listaszerbekezds"/>
        <w:numPr>
          <w:ilvl w:val="0"/>
          <w:numId w:val="107"/>
        </w:numPr>
        <w:contextualSpacing w:val="0"/>
        <w:jc w:val="both"/>
        <w:rPr>
          <w:rFonts w:eastAsia="Batang"/>
          <w:bCs/>
          <w:sz w:val="24"/>
          <w:szCs w:val="24"/>
        </w:rPr>
      </w:pPr>
      <w:r w:rsidRPr="00046ADE">
        <w:rPr>
          <w:rFonts w:eastAsia="Batang"/>
          <w:bCs/>
          <w:sz w:val="24"/>
          <w:szCs w:val="24"/>
        </w:rPr>
        <w:t>önkormányzattal,</w:t>
      </w:r>
    </w:p>
    <w:p w:rsidR="006C0233" w:rsidRPr="00046ADE" w:rsidRDefault="006C0233" w:rsidP="005A3262">
      <w:pPr>
        <w:pStyle w:val="Listaszerbekezds"/>
        <w:numPr>
          <w:ilvl w:val="0"/>
          <w:numId w:val="107"/>
        </w:numPr>
        <w:contextualSpacing w:val="0"/>
        <w:jc w:val="both"/>
        <w:rPr>
          <w:rFonts w:eastAsia="Batang"/>
          <w:bCs/>
          <w:sz w:val="24"/>
          <w:szCs w:val="24"/>
        </w:rPr>
      </w:pPr>
      <w:r w:rsidRPr="00046ADE">
        <w:rPr>
          <w:rFonts w:eastAsia="Batang"/>
          <w:bCs/>
          <w:sz w:val="24"/>
          <w:szCs w:val="24"/>
        </w:rPr>
        <w:t>járási hivatallal,</w:t>
      </w:r>
    </w:p>
    <w:p w:rsidR="006C0233" w:rsidRPr="00046ADE" w:rsidRDefault="006C0233" w:rsidP="005A3262">
      <w:pPr>
        <w:pStyle w:val="Listaszerbekezds"/>
        <w:numPr>
          <w:ilvl w:val="0"/>
          <w:numId w:val="107"/>
        </w:numPr>
        <w:contextualSpacing w:val="0"/>
        <w:jc w:val="both"/>
        <w:rPr>
          <w:rFonts w:eastAsia="Batang"/>
          <w:bCs/>
          <w:sz w:val="24"/>
          <w:szCs w:val="24"/>
        </w:rPr>
      </w:pPr>
      <w:r w:rsidRPr="00046ADE">
        <w:rPr>
          <w:rFonts w:eastAsia="Batang"/>
          <w:bCs/>
          <w:sz w:val="24"/>
          <w:szCs w:val="24"/>
        </w:rPr>
        <w:t>család- és gyermekjólét szolgálattal,</w:t>
      </w:r>
    </w:p>
    <w:p w:rsidR="006C0233" w:rsidRPr="00046ADE" w:rsidRDefault="006C0233" w:rsidP="005A3262">
      <w:pPr>
        <w:pStyle w:val="Listaszerbekezds"/>
        <w:numPr>
          <w:ilvl w:val="0"/>
          <w:numId w:val="107"/>
        </w:numPr>
        <w:contextualSpacing w:val="0"/>
        <w:jc w:val="both"/>
        <w:rPr>
          <w:rFonts w:eastAsia="Batang"/>
          <w:bCs/>
          <w:sz w:val="24"/>
          <w:szCs w:val="24"/>
        </w:rPr>
      </w:pPr>
      <w:r w:rsidRPr="00046ADE">
        <w:rPr>
          <w:rFonts w:eastAsia="Batang"/>
          <w:bCs/>
          <w:sz w:val="24"/>
          <w:szCs w:val="24"/>
        </w:rPr>
        <w:t>társadalmi szervezetekkel,</w:t>
      </w:r>
    </w:p>
    <w:p w:rsidR="006C0233" w:rsidRPr="00046ADE" w:rsidRDefault="006C0233" w:rsidP="005A3262">
      <w:pPr>
        <w:pStyle w:val="Listaszerbekezds"/>
        <w:numPr>
          <w:ilvl w:val="0"/>
          <w:numId w:val="107"/>
        </w:numPr>
        <w:contextualSpacing w:val="0"/>
        <w:jc w:val="both"/>
        <w:rPr>
          <w:rFonts w:eastAsia="Batang"/>
          <w:bCs/>
          <w:sz w:val="24"/>
          <w:szCs w:val="24"/>
        </w:rPr>
      </w:pPr>
      <w:r w:rsidRPr="00046ADE">
        <w:rPr>
          <w:rFonts w:eastAsia="Batang"/>
          <w:bCs/>
          <w:sz w:val="24"/>
          <w:szCs w:val="24"/>
        </w:rPr>
        <w:t>egyházakkal,</w:t>
      </w:r>
    </w:p>
    <w:p w:rsidR="006C0233" w:rsidRPr="00046ADE" w:rsidRDefault="006C0233" w:rsidP="005A3262">
      <w:pPr>
        <w:pStyle w:val="Listaszerbekezds"/>
        <w:numPr>
          <w:ilvl w:val="0"/>
          <w:numId w:val="107"/>
        </w:numPr>
        <w:contextualSpacing w:val="0"/>
        <w:jc w:val="both"/>
        <w:rPr>
          <w:rFonts w:eastAsia="Batang"/>
          <w:bCs/>
          <w:sz w:val="24"/>
          <w:szCs w:val="24"/>
        </w:rPr>
      </w:pPr>
      <w:proofErr w:type="spellStart"/>
      <w:r w:rsidRPr="00046ADE">
        <w:rPr>
          <w:rFonts w:eastAsia="Batang"/>
          <w:bCs/>
          <w:sz w:val="24"/>
          <w:szCs w:val="24"/>
        </w:rPr>
        <w:lastRenderedPageBreak/>
        <w:t>ellátottjogi</w:t>
      </w:r>
      <w:proofErr w:type="spellEnd"/>
      <w:r w:rsidRPr="00046ADE">
        <w:rPr>
          <w:rFonts w:eastAsia="Batang"/>
          <w:bCs/>
          <w:sz w:val="24"/>
          <w:szCs w:val="24"/>
        </w:rPr>
        <w:t xml:space="preserve"> képviselővel,</w:t>
      </w:r>
    </w:p>
    <w:p w:rsidR="006C0233" w:rsidRPr="00046ADE" w:rsidRDefault="006C0233" w:rsidP="005A3262">
      <w:pPr>
        <w:pStyle w:val="Listaszerbekezds"/>
        <w:numPr>
          <w:ilvl w:val="0"/>
          <w:numId w:val="107"/>
        </w:numPr>
        <w:contextualSpacing w:val="0"/>
        <w:jc w:val="both"/>
        <w:rPr>
          <w:rFonts w:eastAsia="Batang"/>
          <w:bCs/>
          <w:sz w:val="24"/>
          <w:szCs w:val="24"/>
        </w:rPr>
      </w:pPr>
      <w:r w:rsidRPr="00046ADE">
        <w:rPr>
          <w:rFonts w:eastAsia="Batang"/>
          <w:bCs/>
          <w:sz w:val="24"/>
          <w:szCs w:val="24"/>
        </w:rPr>
        <w:t>az ellátási területen alkalmazott közfoglalkoztatottakkal,</w:t>
      </w:r>
    </w:p>
    <w:p w:rsidR="006C0233" w:rsidRPr="00046ADE" w:rsidRDefault="006C0233" w:rsidP="005A3262">
      <w:pPr>
        <w:pStyle w:val="Listaszerbekezds"/>
        <w:numPr>
          <w:ilvl w:val="0"/>
          <w:numId w:val="107"/>
        </w:numPr>
        <w:contextualSpacing w:val="0"/>
        <w:jc w:val="both"/>
        <w:rPr>
          <w:rFonts w:eastAsia="Batang"/>
          <w:bCs/>
          <w:sz w:val="24"/>
          <w:szCs w:val="24"/>
        </w:rPr>
      </w:pPr>
      <w:r w:rsidRPr="00046ADE">
        <w:rPr>
          <w:rFonts w:eastAsia="Batang"/>
          <w:bCs/>
          <w:sz w:val="24"/>
          <w:szCs w:val="24"/>
        </w:rPr>
        <w:t>a nevelési, oktatási intézmények vezetőivel, pedagógusaival,</w:t>
      </w:r>
    </w:p>
    <w:p w:rsidR="00D367BC" w:rsidRPr="00046ADE" w:rsidRDefault="006C0233" w:rsidP="005A3262">
      <w:pPr>
        <w:pStyle w:val="Listaszerbekezds"/>
        <w:numPr>
          <w:ilvl w:val="0"/>
          <w:numId w:val="107"/>
        </w:numPr>
        <w:contextualSpacing w:val="0"/>
        <w:jc w:val="both"/>
        <w:rPr>
          <w:rFonts w:eastAsia="Batang"/>
          <w:bCs/>
          <w:sz w:val="24"/>
          <w:szCs w:val="24"/>
        </w:rPr>
      </w:pPr>
      <w:r w:rsidRPr="00046ADE">
        <w:rPr>
          <w:rFonts w:eastAsia="Batang"/>
          <w:bCs/>
          <w:sz w:val="24"/>
          <w:szCs w:val="24"/>
        </w:rPr>
        <w:t>az ellenőrzést végző hatóságokkal,</w:t>
      </w:r>
    </w:p>
    <w:p w:rsidR="003A4D1A" w:rsidRPr="00046ADE" w:rsidRDefault="003A4D1A" w:rsidP="00EC70F5">
      <w:pPr>
        <w:ind w:right="284"/>
        <w:jc w:val="both"/>
      </w:pPr>
    </w:p>
    <w:p w:rsidR="00D367BC" w:rsidRPr="00046ADE" w:rsidRDefault="007633B3" w:rsidP="00EC70F5">
      <w:pPr>
        <w:ind w:left="780"/>
        <w:jc w:val="center"/>
        <w:rPr>
          <w:b/>
          <w:u w:val="single"/>
        </w:rPr>
      </w:pPr>
      <w:r w:rsidRPr="00046ADE">
        <w:rPr>
          <w:b/>
          <w:u w:val="single"/>
        </w:rPr>
        <w:t>I</w:t>
      </w:r>
      <w:r w:rsidR="00E046D3" w:rsidRPr="00046ADE">
        <w:rPr>
          <w:b/>
          <w:u w:val="single"/>
        </w:rPr>
        <w:t>I</w:t>
      </w:r>
      <w:r w:rsidRPr="00046ADE">
        <w:rPr>
          <w:b/>
          <w:u w:val="single"/>
        </w:rPr>
        <w:t xml:space="preserve">I. </w:t>
      </w:r>
      <w:proofErr w:type="gramStart"/>
      <w:r w:rsidR="00D367BC" w:rsidRPr="00046ADE">
        <w:rPr>
          <w:b/>
          <w:u w:val="single"/>
        </w:rPr>
        <w:t>A</w:t>
      </w:r>
      <w:proofErr w:type="gramEnd"/>
      <w:r w:rsidR="00D367BC" w:rsidRPr="00046ADE">
        <w:rPr>
          <w:b/>
          <w:u w:val="single"/>
        </w:rPr>
        <w:t xml:space="preserve"> MEGVALÓSÍTANI KÍVÁNT PROGRAM KONKRÉT BEMUTATÁSA, A LÉTREJÖVŐ KAPACITÁSOK, A NYÚJTOTT SZOLGÁLTATÁSELEMEK, TEVÉKENYSÉGEK LEÍRÁSA</w:t>
      </w:r>
    </w:p>
    <w:p w:rsidR="00D367BC" w:rsidRPr="00046ADE" w:rsidRDefault="00D367BC" w:rsidP="00EC70F5">
      <w:pPr>
        <w:ind w:left="780"/>
        <w:jc w:val="center"/>
        <w:rPr>
          <w:b/>
          <w:u w:val="single"/>
        </w:rPr>
      </w:pPr>
    </w:p>
    <w:p w:rsidR="00D367BC" w:rsidRPr="00046ADE" w:rsidRDefault="00D367BC" w:rsidP="00EC70F5">
      <w:pPr>
        <w:ind w:left="780"/>
        <w:jc w:val="center"/>
        <w:rPr>
          <w:b/>
          <w:u w:val="single"/>
        </w:rPr>
      </w:pPr>
    </w:p>
    <w:p w:rsidR="0003347B" w:rsidRPr="00046ADE" w:rsidRDefault="0003347B" w:rsidP="00EC70F5">
      <w:pPr>
        <w:autoSpaceDE w:val="0"/>
        <w:autoSpaceDN w:val="0"/>
        <w:adjustRightInd w:val="0"/>
        <w:jc w:val="both"/>
        <w:rPr>
          <w:b/>
          <w:color w:val="000000"/>
        </w:rPr>
      </w:pPr>
      <w:r w:rsidRPr="00046ADE">
        <w:rPr>
          <w:b/>
          <w:color w:val="000000"/>
        </w:rPr>
        <w:t>A tanyagondnoki szolgáltatás számára meghatározott közvetlen, személyes szolgáltatások közül alapfeladatnak minősül:</w:t>
      </w:r>
    </w:p>
    <w:p w:rsidR="0003347B" w:rsidRPr="00046ADE" w:rsidRDefault="0003347B" w:rsidP="00EC70F5">
      <w:pPr>
        <w:autoSpaceDE w:val="0"/>
        <w:autoSpaceDN w:val="0"/>
        <w:adjustRightInd w:val="0"/>
        <w:ind w:left="708"/>
        <w:jc w:val="both"/>
        <w:rPr>
          <w:b/>
          <w:color w:val="000000"/>
        </w:rPr>
      </w:pPr>
      <w:proofErr w:type="gramStart"/>
      <w:r w:rsidRPr="00046ADE">
        <w:rPr>
          <w:b/>
          <w:color w:val="000000"/>
        </w:rPr>
        <w:t>a</w:t>
      </w:r>
      <w:proofErr w:type="gramEnd"/>
      <w:r w:rsidRPr="00046ADE">
        <w:rPr>
          <w:b/>
          <w:color w:val="000000"/>
        </w:rPr>
        <w:t>) a közreműködés</w:t>
      </w:r>
    </w:p>
    <w:p w:rsidR="0003347B" w:rsidRPr="00046ADE" w:rsidRDefault="0003347B" w:rsidP="005A3262">
      <w:pPr>
        <w:numPr>
          <w:ilvl w:val="0"/>
          <w:numId w:val="64"/>
        </w:numPr>
        <w:autoSpaceDE w:val="0"/>
        <w:autoSpaceDN w:val="0"/>
        <w:adjustRightInd w:val="0"/>
        <w:jc w:val="both"/>
        <w:rPr>
          <w:color w:val="000000"/>
        </w:rPr>
      </w:pPr>
      <w:r w:rsidRPr="00046ADE">
        <w:rPr>
          <w:color w:val="000000"/>
        </w:rPr>
        <w:t xml:space="preserve"> az étkeztetésben</w:t>
      </w:r>
    </w:p>
    <w:p w:rsidR="0003347B" w:rsidRPr="00046ADE" w:rsidRDefault="0003347B" w:rsidP="005A3262">
      <w:pPr>
        <w:numPr>
          <w:ilvl w:val="0"/>
          <w:numId w:val="64"/>
        </w:numPr>
        <w:autoSpaceDE w:val="0"/>
        <w:autoSpaceDN w:val="0"/>
        <w:adjustRightInd w:val="0"/>
        <w:jc w:val="both"/>
        <w:rPr>
          <w:color w:val="000000"/>
        </w:rPr>
      </w:pPr>
      <w:r w:rsidRPr="00046ADE">
        <w:rPr>
          <w:color w:val="000000"/>
        </w:rPr>
        <w:t>a házi segítségnyújtásban</w:t>
      </w:r>
    </w:p>
    <w:p w:rsidR="0003347B" w:rsidRPr="00046ADE" w:rsidRDefault="0003347B" w:rsidP="005A3262">
      <w:pPr>
        <w:numPr>
          <w:ilvl w:val="0"/>
          <w:numId w:val="64"/>
        </w:numPr>
        <w:autoSpaceDE w:val="0"/>
        <w:autoSpaceDN w:val="0"/>
        <w:adjustRightInd w:val="0"/>
        <w:jc w:val="both"/>
        <w:rPr>
          <w:color w:val="000000"/>
        </w:rPr>
      </w:pPr>
      <w:r w:rsidRPr="00046ADE">
        <w:rPr>
          <w:color w:val="000000"/>
        </w:rPr>
        <w:t>a közösségi és szociális információk szolgáltatásában</w:t>
      </w:r>
    </w:p>
    <w:p w:rsidR="0003347B" w:rsidRPr="00046ADE" w:rsidRDefault="0003347B" w:rsidP="005A3262">
      <w:pPr>
        <w:numPr>
          <w:ilvl w:val="0"/>
          <w:numId w:val="64"/>
        </w:numPr>
        <w:autoSpaceDE w:val="0"/>
        <w:autoSpaceDN w:val="0"/>
        <w:adjustRightInd w:val="0"/>
        <w:jc w:val="both"/>
        <w:rPr>
          <w:color w:val="000000"/>
        </w:rPr>
      </w:pPr>
      <w:r w:rsidRPr="00046ADE">
        <w:rPr>
          <w:color w:val="000000"/>
        </w:rPr>
        <w:t>az egyéb alapszolgáltatásokhoz való hozzáférésben</w:t>
      </w:r>
    </w:p>
    <w:p w:rsidR="00DE06E3" w:rsidRPr="00046ADE" w:rsidRDefault="00DE06E3" w:rsidP="00EC70F5">
      <w:pPr>
        <w:autoSpaceDE w:val="0"/>
        <w:autoSpaceDN w:val="0"/>
        <w:adjustRightInd w:val="0"/>
        <w:ind w:left="708"/>
        <w:jc w:val="both"/>
        <w:rPr>
          <w:color w:val="000000"/>
        </w:rPr>
      </w:pPr>
    </w:p>
    <w:p w:rsidR="0003347B" w:rsidRPr="00046ADE" w:rsidRDefault="0003347B" w:rsidP="00EC70F5">
      <w:pPr>
        <w:autoSpaceDE w:val="0"/>
        <w:autoSpaceDN w:val="0"/>
        <w:adjustRightInd w:val="0"/>
        <w:ind w:left="708"/>
        <w:jc w:val="both"/>
        <w:rPr>
          <w:b/>
          <w:color w:val="000000"/>
        </w:rPr>
      </w:pPr>
      <w:r w:rsidRPr="00046ADE">
        <w:rPr>
          <w:b/>
          <w:color w:val="000000"/>
        </w:rPr>
        <w:t>b)</w:t>
      </w:r>
      <w:r w:rsidR="00DE06E3" w:rsidRPr="00046ADE">
        <w:rPr>
          <w:b/>
          <w:color w:val="000000"/>
        </w:rPr>
        <w:t xml:space="preserve"> </w:t>
      </w:r>
      <w:r w:rsidRPr="00046ADE">
        <w:rPr>
          <w:b/>
          <w:color w:val="000000"/>
        </w:rPr>
        <w:t>az egészségügyi ellátáshoz való hozzájutás segítése</w:t>
      </w:r>
    </w:p>
    <w:p w:rsidR="0003347B" w:rsidRPr="00046ADE" w:rsidRDefault="0003347B" w:rsidP="005A3262">
      <w:pPr>
        <w:numPr>
          <w:ilvl w:val="0"/>
          <w:numId w:val="65"/>
        </w:numPr>
        <w:autoSpaceDE w:val="0"/>
        <w:autoSpaceDN w:val="0"/>
        <w:adjustRightInd w:val="0"/>
        <w:jc w:val="both"/>
        <w:rPr>
          <w:color w:val="000000"/>
        </w:rPr>
      </w:pPr>
      <w:r w:rsidRPr="00046ADE">
        <w:rPr>
          <w:color w:val="000000"/>
        </w:rPr>
        <w:t xml:space="preserve"> háziorvosi rendelésre szállítás,</w:t>
      </w:r>
    </w:p>
    <w:p w:rsidR="0003347B" w:rsidRPr="00046ADE" w:rsidRDefault="0003347B" w:rsidP="005A3262">
      <w:pPr>
        <w:numPr>
          <w:ilvl w:val="0"/>
          <w:numId w:val="65"/>
        </w:numPr>
        <w:autoSpaceDE w:val="0"/>
        <w:autoSpaceDN w:val="0"/>
        <w:adjustRightInd w:val="0"/>
        <w:jc w:val="both"/>
        <w:rPr>
          <w:color w:val="000000"/>
        </w:rPr>
      </w:pPr>
      <w:r w:rsidRPr="00046ADE">
        <w:rPr>
          <w:color w:val="000000"/>
        </w:rPr>
        <w:t>egyéb egészségügyi intézménybe szállítás,</w:t>
      </w:r>
    </w:p>
    <w:p w:rsidR="0003347B" w:rsidRPr="00046ADE" w:rsidRDefault="0003347B" w:rsidP="005A3262">
      <w:pPr>
        <w:numPr>
          <w:ilvl w:val="0"/>
          <w:numId w:val="65"/>
        </w:numPr>
        <w:autoSpaceDE w:val="0"/>
        <w:autoSpaceDN w:val="0"/>
        <w:adjustRightInd w:val="0"/>
        <w:jc w:val="both"/>
        <w:rPr>
          <w:color w:val="000000"/>
        </w:rPr>
      </w:pPr>
      <w:r w:rsidRPr="00046ADE">
        <w:rPr>
          <w:color w:val="000000"/>
        </w:rPr>
        <w:t xml:space="preserve"> a gyógyszerkiváltás és a gyógyászati segédeszközökhöz való hozzájutás biztosítása</w:t>
      </w:r>
    </w:p>
    <w:p w:rsidR="00DE06E3" w:rsidRPr="00046ADE" w:rsidRDefault="00DE06E3" w:rsidP="00EC70F5">
      <w:pPr>
        <w:autoSpaceDE w:val="0"/>
        <w:autoSpaceDN w:val="0"/>
        <w:adjustRightInd w:val="0"/>
        <w:ind w:left="708"/>
        <w:jc w:val="both"/>
        <w:rPr>
          <w:color w:val="000000"/>
        </w:rPr>
      </w:pPr>
    </w:p>
    <w:p w:rsidR="0003347B" w:rsidRPr="00046ADE" w:rsidRDefault="0003347B" w:rsidP="00EC70F5">
      <w:pPr>
        <w:autoSpaceDE w:val="0"/>
        <w:autoSpaceDN w:val="0"/>
        <w:adjustRightInd w:val="0"/>
        <w:ind w:left="708"/>
        <w:jc w:val="both"/>
        <w:rPr>
          <w:b/>
          <w:color w:val="000000"/>
        </w:rPr>
      </w:pPr>
      <w:r w:rsidRPr="00046ADE">
        <w:rPr>
          <w:b/>
          <w:color w:val="000000"/>
        </w:rPr>
        <w:t>c)</w:t>
      </w:r>
      <w:r w:rsidR="00DE06E3" w:rsidRPr="00046ADE">
        <w:rPr>
          <w:b/>
          <w:color w:val="000000"/>
        </w:rPr>
        <w:t xml:space="preserve"> </w:t>
      </w:r>
      <w:r w:rsidRPr="00046ADE">
        <w:rPr>
          <w:b/>
          <w:color w:val="000000"/>
        </w:rPr>
        <w:t>gyermekszállítás, óvodások, iskolások, fiatalok szállítása, így</w:t>
      </w:r>
    </w:p>
    <w:p w:rsidR="0003347B" w:rsidRPr="00046ADE" w:rsidRDefault="0003347B" w:rsidP="005A3262">
      <w:pPr>
        <w:numPr>
          <w:ilvl w:val="0"/>
          <w:numId w:val="66"/>
        </w:numPr>
        <w:autoSpaceDE w:val="0"/>
        <w:autoSpaceDN w:val="0"/>
        <w:adjustRightInd w:val="0"/>
        <w:jc w:val="both"/>
        <w:rPr>
          <w:color w:val="000000"/>
        </w:rPr>
      </w:pPr>
      <w:r w:rsidRPr="00046ADE">
        <w:rPr>
          <w:color w:val="000000"/>
        </w:rPr>
        <w:t xml:space="preserve"> az óvodába, iskolába szállítás,</w:t>
      </w:r>
    </w:p>
    <w:p w:rsidR="0003347B" w:rsidRPr="00046ADE" w:rsidRDefault="0003347B" w:rsidP="005A3262">
      <w:pPr>
        <w:numPr>
          <w:ilvl w:val="0"/>
          <w:numId w:val="66"/>
        </w:numPr>
        <w:autoSpaceDE w:val="0"/>
        <w:autoSpaceDN w:val="0"/>
        <w:adjustRightInd w:val="0"/>
        <w:jc w:val="both"/>
        <w:rPr>
          <w:color w:val="000000"/>
        </w:rPr>
      </w:pPr>
      <w:r w:rsidRPr="00046ADE">
        <w:rPr>
          <w:color w:val="000000"/>
        </w:rPr>
        <w:t>az egyéb gyermekszállítás.</w:t>
      </w:r>
    </w:p>
    <w:p w:rsidR="00DE06E3" w:rsidRPr="00046ADE" w:rsidRDefault="00DE06E3" w:rsidP="00EC70F5">
      <w:pPr>
        <w:autoSpaceDE w:val="0"/>
        <w:autoSpaceDN w:val="0"/>
        <w:adjustRightInd w:val="0"/>
        <w:jc w:val="both"/>
        <w:rPr>
          <w:color w:val="000000"/>
        </w:rPr>
      </w:pPr>
    </w:p>
    <w:p w:rsidR="0003347B" w:rsidRPr="00046ADE" w:rsidRDefault="0003347B" w:rsidP="00EC70F5">
      <w:pPr>
        <w:autoSpaceDE w:val="0"/>
        <w:autoSpaceDN w:val="0"/>
        <w:adjustRightInd w:val="0"/>
        <w:jc w:val="both"/>
        <w:rPr>
          <w:b/>
          <w:color w:val="000000"/>
        </w:rPr>
      </w:pPr>
      <w:r w:rsidRPr="00046ADE">
        <w:rPr>
          <w:b/>
          <w:color w:val="000000"/>
        </w:rPr>
        <w:t>Kiegészítő feladatnak minősülnek a lakossági szolgáltatások, így</w:t>
      </w:r>
      <w:r w:rsidR="00DE06E3" w:rsidRPr="00046ADE">
        <w:rPr>
          <w:b/>
          <w:color w:val="000000"/>
        </w:rPr>
        <w:t>:</w:t>
      </w:r>
    </w:p>
    <w:p w:rsidR="0003347B" w:rsidRPr="00046ADE" w:rsidRDefault="0003347B" w:rsidP="00A807F6">
      <w:pPr>
        <w:numPr>
          <w:ilvl w:val="0"/>
          <w:numId w:val="55"/>
        </w:numPr>
        <w:autoSpaceDE w:val="0"/>
        <w:autoSpaceDN w:val="0"/>
        <w:adjustRightInd w:val="0"/>
        <w:jc w:val="both"/>
        <w:rPr>
          <w:color w:val="000000"/>
        </w:rPr>
      </w:pPr>
      <w:r w:rsidRPr="00046ADE">
        <w:rPr>
          <w:color w:val="000000"/>
        </w:rPr>
        <w:t>a közösségi, művelődési, sport- és szabadidős rendezvények szervezése, segítése</w:t>
      </w:r>
    </w:p>
    <w:p w:rsidR="0003347B" w:rsidRPr="00046ADE" w:rsidRDefault="0003347B" w:rsidP="00A807F6">
      <w:pPr>
        <w:numPr>
          <w:ilvl w:val="0"/>
          <w:numId w:val="55"/>
        </w:numPr>
        <w:autoSpaceDE w:val="0"/>
        <w:autoSpaceDN w:val="0"/>
        <w:adjustRightInd w:val="0"/>
        <w:jc w:val="both"/>
        <w:rPr>
          <w:color w:val="000000"/>
        </w:rPr>
      </w:pPr>
      <w:r w:rsidRPr="00046ADE">
        <w:rPr>
          <w:color w:val="000000"/>
        </w:rPr>
        <w:t>egyéni hivatalos ügyek intézésének segítése, lakossági igények továbbítása</w:t>
      </w:r>
    </w:p>
    <w:p w:rsidR="0003347B" w:rsidRPr="00046ADE" w:rsidRDefault="0003347B" w:rsidP="00A807F6">
      <w:pPr>
        <w:numPr>
          <w:ilvl w:val="0"/>
          <w:numId w:val="55"/>
        </w:numPr>
        <w:autoSpaceDE w:val="0"/>
        <w:autoSpaceDN w:val="0"/>
        <w:adjustRightInd w:val="0"/>
        <w:jc w:val="both"/>
        <w:rPr>
          <w:color w:val="000000"/>
        </w:rPr>
      </w:pPr>
      <w:r w:rsidRPr="00046ADE">
        <w:rPr>
          <w:color w:val="000000"/>
        </w:rPr>
        <w:t>egyéb lakossági szolgáltatások biztosításában va</w:t>
      </w:r>
      <w:r w:rsidR="00DE06E3" w:rsidRPr="00046ADE">
        <w:rPr>
          <w:color w:val="000000"/>
        </w:rPr>
        <w:t xml:space="preserve">ló közreműködés, valamint egyéb </w:t>
      </w:r>
      <w:r w:rsidRPr="00046ADE">
        <w:rPr>
          <w:color w:val="000000"/>
        </w:rPr>
        <w:t>alapszolgáltatások biztosításában való közreműködés</w:t>
      </w:r>
      <w:r w:rsidR="00DE06E3" w:rsidRPr="00046ADE">
        <w:rPr>
          <w:color w:val="000000"/>
        </w:rPr>
        <w:t xml:space="preserve"> </w:t>
      </w:r>
      <w:r w:rsidRPr="00046ADE">
        <w:rPr>
          <w:color w:val="000000"/>
        </w:rPr>
        <w:t>az önkormányzati feladatok megoldását segítő, közvetett szolgáltatásnak minősül</w:t>
      </w:r>
    </w:p>
    <w:p w:rsidR="00AC3319" w:rsidRPr="00046ADE" w:rsidRDefault="00AC3319" w:rsidP="00EC70F5">
      <w:pPr>
        <w:ind w:right="284"/>
        <w:jc w:val="both"/>
        <w:rPr>
          <w:color w:val="000000"/>
        </w:rPr>
      </w:pPr>
    </w:p>
    <w:p w:rsidR="00D375FD" w:rsidRPr="00046ADE" w:rsidRDefault="00D375FD" w:rsidP="00EC70F5">
      <w:pPr>
        <w:ind w:right="284"/>
        <w:jc w:val="both"/>
        <w:rPr>
          <w:color w:val="000000"/>
        </w:rPr>
      </w:pPr>
      <w:r w:rsidRPr="00046ADE">
        <w:rPr>
          <w:color w:val="000000"/>
        </w:rPr>
        <w:t>A szolgáltatás sorá</w:t>
      </w:r>
      <w:r w:rsidR="00240BD8" w:rsidRPr="00046ADE">
        <w:rPr>
          <w:color w:val="000000"/>
        </w:rPr>
        <w:t xml:space="preserve">n az önkormányzat rendeletében </w:t>
      </w:r>
      <w:r w:rsidRPr="00046ADE">
        <w:rPr>
          <w:color w:val="000000"/>
        </w:rPr>
        <w:t>a falugondnoki</w:t>
      </w:r>
      <w:r w:rsidR="00240BD8" w:rsidRPr="00046ADE">
        <w:rPr>
          <w:color w:val="000000"/>
        </w:rPr>
        <w:t>/tanyagondnoki</w:t>
      </w:r>
      <w:r w:rsidRPr="00046ADE">
        <w:rPr>
          <w:color w:val="000000"/>
        </w:rPr>
        <w:t xml:space="preserve"> szolgáltatás számára meghatározott, az önkormányzati feladatok megoldását segítő, közvetett szolgáltatásnak minősülnek:</w:t>
      </w:r>
    </w:p>
    <w:p w:rsidR="00D375FD" w:rsidRPr="00046ADE" w:rsidRDefault="00D375FD" w:rsidP="005A3262">
      <w:pPr>
        <w:numPr>
          <w:ilvl w:val="0"/>
          <w:numId w:val="96"/>
        </w:numPr>
        <w:ind w:right="284"/>
        <w:jc w:val="both"/>
        <w:rPr>
          <w:color w:val="000000"/>
        </w:rPr>
      </w:pPr>
      <w:r w:rsidRPr="00046ADE">
        <w:rPr>
          <w:color w:val="000000"/>
        </w:rPr>
        <w:t>az ételszállítás az önkormányzati intézménybe,</w:t>
      </w:r>
    </w:p>
    <w:p w:rsidR="00D375FD" w:rsidRPr="00046ADE" w:rsidRDefault="00D375FD" w:rsidP="005A3262">
      <w:pPr>
        <w:numPr>
          <w:ilvl w:val="0"/>
          <w:numId w:val="96"/>
        </w:numPr>
        <w:autoSpaceDE w:val="0"/>
        <w:autoSpaceDN w:val="0"/>
        <w:adjustRightInd w:val="0"/>
        <w:jc w:val="both"/>
        <w:rPr>
          <w:color w:val="000000"/>
        </w:rPr>
      </w:pPr>
      <w:r w:rsidRPr="00046ADE">
        <w:rPr>
          <w:color w:val="000000"/>
        </w:rPr>
        <w:t>önkormányzati, intézményi információk közvetítése a lakosság részére,</w:t>
      </w:r>
    </w:p>
    <w:p w:rsidR="00D375FD" w:rsidRPr="00046ADE" w:rsidRDefault="00D375FD" w:rsidP="005A3262">
      <w:pPr>
        <w:numPr>
          <w:ilvl w:val="0"/>
          <w:numId w:val="96"/>
        </w:numPr>
        <w:autoSpaceDE w:val="0"/>
        <w:autoSpaceDN w:val="0"/>
        <w:adjustRightInd w:val="0"/>
        <w:jc w:val="both"/>
        <w:rPr>
          <w:color w:val="000000"/>
        </w:rPr>
      </w:pPr>
      <w:r w:rsidRPr="00046ADE">
        <w:rPr>
          <w:color w:val="000000"/>
        </w:rPr>
        <w:t>tanyagondnoki szolgálat műkötetésével kapcsolatos teendők ellátása.</w:t>
      </w:r>
    </w:p>
    <w:p w:rsidR="00D375FD" w:rsidRPr="00046ADE" w:rsidRDefault="00D375FD" w:rsidP="00D375FD">
      <w:pPr>
        <w:autoSpaceDE w:val="0"/>
        <w:autoSpaceDN w:val="0"/>
        <w:adjustRightInd w:val="0"/>
        <w:ind w:left="720"/>
        <w:jc w:val="both"/>
        <w:rPr>
          <w:color w:val="000000"/>
        </w:rPr>
      </w:pPr>
    </w:p>
    <w:p w:rsidR="00D375FD" w:rsidRPr="00046ADE" w:rsidRDefault="00D375FD" w:rsidP="00D375FD">
      <w:pPr>
        <w:autoSpaceDE w:val="0"/>
        <w:autoSpaceDN w:val="0"/>
        <w:adjustRightInd w:val="0"/>
        <w:jc w:val="both"/>
        <w:rPr>
          <w:color w:val="000000"/>
        </w:rPr>
      </w:pPr>
      <w:r w:rsidRPr="00046ADE">
        <w:rPr>
          <w:color w:val="000000"/>
        </w:rPr>
        <w:t>A meghatározott feladatok a szolgáltatásnyújtás legfeljebb 50%-át tehetik ki.</w:t>
      </w:r>
    </w:p>
    <w:p w:rsidR="00D375FD" w:rsidRPr="00046ADE" w:rsidRDefault="00D375FD" w:rsidP="00D375FD">
      <w:pPr>
        <w:autoSpaceDE w:val="0"/>
        <w:autoSpaceDN w:val="0"/>
        <w:adjustRightInd w:val="0"/>
        <w:jc w:val="both"/>
        <w:rPr>
          <w:color w:val="000000"/>
        </w:rPr>
      </w:pPr>
    </w:p>
    <w:p w:rsidR="008D49A8" w:rsidRPr="00046ADE" w:rsidRDefault="008D49A8" w:rsidP="008D49A8">
      <w:pPr>
        <w:autoSpaceDE w:val="0"/>
        <w:autoSpaceDN w:val="0"/>
        <w:adjustRightInd w:val="0"/>
        <w:jc w:val="both"/>
        <w:rPr>
          <w:i/>
          <w:color w:val="000000"/>
          <w:u w:val="single"/>
        </w:rPr>
      </w:pPr>
      <w:r w:rsidRPr="00046ADE">
        <w:rPr>
          <w:i/>
          <w:color w:val="000000"/>
          <w:u w:val="single"/>
        </w:rPr>
        <w:t>Szolgáltatási elemek:</w:t>
      </w:r>
    </w:p>
    <w:p w:rsidR="008D49A8" w:rsidRPr="00046ADE" w:rsidRDefault="008D49A8" w:rsidP="008D49A8">
      <w:pPr>
        <w:autoSpaceDE w:val="0"/>
        <w:autoSpaceDN w:val="0"/>
        <w:adjustRightInd w:val="0"/>
        <w:jc w:val="both"/>
        <w:rPr>
          <w:color w:val="000000"/>
        </w:rPr>
      </w:pPr>
    </w:p>
    <w:p w:rsidR="008D49A8" w:rsidRPr="00046ADE" w:rsidRDefault="008D49A8" w:rsidP="008D49A8">
      <w:pPr>
        <w:autoSpaceDE w:val="0"/>
        <w:autoSpaceDN w:val="0"/>
        <w:adjustRightInd w:val="0"/>
        <w:jc w:val="both"/>
        <w:rPr>
          <w:color w:val="000000"/>
        </w:rPr>
      </w:pPr>
      <w:r w:rsidRPr="00046ADE">
        <w:rPr>
          <w:color w:val="000000"/>
        </w:rPr>
        <w:t>A tanyagondnoki szolgálat a következő szolgáltatási elemeket biztosítja:</w:t>
      </w:r>
    </w:p>
    <w:p w:rsidR="008D49A8" w:rsidRPr="00046ADE" w:rsidRDefault="008D49A8" w:rsidP="008D49A8">
      <w:pPr>
        <w:autoSpaceDE w:val="0"/>
        <w:autoSpaceDN w:val="0"/>
        <w:adjustRightInd w:val="0"/>
        <w:jc w:val="both"/>
        <w:rPr>
          <w:color w:val="000000"/>
        </w:rPr>
      </w:pPr>
    </w:p>
    <w:p w:rsidR="008D49A8" w:rsidRPr="00046ADE" w:rsidRDefault="008D49A8" w:rsidP="005A3262">
      <w:pPr>
        <w:numPr>
          <w:ilvl w:val="0"/>
          <w:numId w:val="97"/>
        </w:numPr>
        <w:spacing w:after="20"/>
        <w:jc w:val="both"/>
        <w:rPr>
          <w:rFonts w:ascii="Times" w:hAnsi="Times" w:cs="Times"/>
          <w:color w:val="000000"/>
        </w:rPr>
      </w:pPr>
      <w:r w:rsidRPr="00046ADE">
        <w:rPr>
          <w:rFonts w:ascii="Times" w:hAnsi="Times" w:cs="Times"/>
          <w:i/>
          <w:iCs/>
          <w:color w:val="000000"/>
        </w:rPr>
        <w:t>szállítás:</w:t>
      </w:r>
      <w:r w:rsidRPr="00046ADE">
        <w:rPr>
          <w:rFonts w:ascii="Times" w:hAnsi="Times" w:cs="Times"/>
          <w:color w:val="000000"/>
        </w:rPr>
        <w:t xml:space="preserve">  </w:t>
      </w:r>
    </w:p>
    <w:p w:rsidR="008D49A8" w:rsidRPr="00046ADE" w:rsidRDefault="008D49A8" w:rsidP="005A3262">
      <w:pPr>
        <w:numPr>
          <w:ilvl w:val="0"/>
          <w:numId w:val="97"/>
        </w:numPr>
        <w:spacing w:after="20"/>
        <w:jc w:val="both"/>
        <w:rPr>
          <w:rFonts w:ascii="Times" w:hAnsi="Times" w:cs="Times"/>
          <w:color w:val="000000"/>
        </w:rPr>
      </w:pPr>
      <w:r w:rsidRPr="00046ADE">
        <w:rPr>
          <w:rFonts w:ascii="Times" w:hAnsi="Times" w:cs="Times"/>
          <w:i/>
          <w:iCs/>
          <w:color w:val="000000"/>
        </w:rPr>
        <w:t>megkeresés</w:t>
      </w:r>
    </w:p>
    <w:p w:rsidR="008D49A8" w:rsidRPr="00046ADE" w:rsidRDefault="008D49A8" w:rsidP="005A3262">
      <w:pPr>
        <w:numPr>
          <w:ilvl w:val="0"/>
          <w:numId w:val="97"/>
        </w:numPr>
        <w:autoSpaceDE w:val="0"/>
        <w:autoSpaceDN w:val="0"/>
        <w:adjustRightInd w:val="0"/>
        <w:spacing w:after="20"/>
        <w:jc w:val="both"/>
        <w:rPr>
          <w:color w:val="000000"/>
        </w:rPr>
      </w:pPr>
      <w:r w:rsidRPr="00046ADE">
        <w:rPr>
          <w:rFonts w:ascii="Times" w:hAnsi="Times" w:cs="Times"/>
          <w:i/>
          <w:iCs/>
          <w:color w:val="000000"/>
        </w:rPr>
        <w:t>közösségi fejlesztés.</w:t>
      </w:r>
    </w:p>
    <w:p w:rsidR="002F6F13" w:rsidRPr="00046ADE" w:rsidRDefault="002F6F13" w:rsidP="00C7402D">
      <w:pPr>
        <w:ind w:right="284"/>
        <w:rPr>
          <w:b/>
          <w:u w:val="single"/>
        </w:rPr>
      </w:pPr>
    </w:p>
    <w:p w:rsidR="002F6F13" w:rsidRPr="00046ADE" w:rsidRDefault="002F6F13" w:rsidP="00370CEF">
      <w:pPr>
        <w:ind w:right="284"/>
        <w:rPr>
          <w:b/>
          <w:u w:val="single"/>
        </w:rPr>
      </w:pPr>
    </w:p>
    <w:p w:rsidR="00C851E4" w:rsidRPr="00046ADE" w:rsidRDefault="00C851E4" w:rsidP="00EC70F5">
      <w:pPr>
        <w:jc w:val="center"/>
        <w:rPr>
          <w:b/>
          <w:u w:val="single"/>
        </w:rPr>
      </w:pPr>
    </w:p>
    <w:p w:rsidR="00957989" w:rsidRPr="00046ADE" w:rsidRDefault="00E046D3" w:rsidP="00EC70F5">
      <w:pPr>
        <w:jc w:val="center"/>
        <w:rPr>
          <w:b/>
          <w:u w:val="single"/>
        </w:rPr>
      </w:pPr>
      <w:r w:rsidRPr="00046ADE">
        <w:rPr>
          <w:b/>
          <w:u w:val="single"/>
        </w:rPr>
        <w:lastRenderedPageBreak/>
        <w:t>IV</w:t>
      </w:r>
      <w:r w:rsidR="007633B3" w:rsidRPr="00046ADE">
        <w:rPr>
          <w:b/>
          <w:u w:val="single"/>
        </w:rPr>
        <w:t xml:space="preserve">. </w:t>
      </w:r>
      <w:r w:rsidR="00D466D1" w:rsidRPr="00046ADE">
        <w:rPr>
          <w:b/>
          <w:u w:val="single"/>
        </w:rPr>
        <w:t>ELLÁTANDÓ CÉLCSOPORT MEGNEVEZÉSE</w:t>
      </w:r>
    </w:p>
    <w:p w:rsidR="00AC3319" w:rsidRPr="00046ADE" w:rsidRDefault="00AC3319" w:rsidP="00EC70F5">
      <w:pPr>
        <w:jc w:val="both"/>
      </w:pPr>
    </w:p>
    <w:p w:rsidR="00D466D1" w:rsidRPr="00046ADE" w:rsidRDefault="00D466D1" w:rsidP="00EC70F5">
      <w:pPr>
        <w:jc w:val="both"/>
        <w:rPr>
          <w:u w:val="single"/>
        </w:rPr>
      </w:pPr>
      <w:r w:rsidRPr="00046ADE">
        <w:rPr>
          <w:u w:val="single"/>
        </w:rPr>
        <w:t>A tanyagondnoki szolgáltatás célcsoportja:</w:t>
      </w:r>
    </w:p>
    <w:p w:rsidR="00AC3319" w:rsidRPr="00046ADE" w:rsidRDefault="00D466D1" w:rsidP="00EC70F5">
      <w:pPr>
        <w:jc w:val="both"/>
        <w:rPr>
          <w:u w:val="single"/>
        </w:rPr>
      </w:pPr>
      <w:r w:rsidRPr="00046ADE">
        <w:rPr>
          <w:u w:val="single"/>
        </w:rPr>
        <w:t xml:space="preserve"> </w:t>
      </w:r>
    </w:p>
    <w:p w:rsidR="00AC3319" w:rsidRPr="00046ADE" w:rsidRDefault="00D466D1" w:rsidP="00EC70F5">
      <w:pPr>
        <w:jc w:val="both"/>
      </w:pPr>
      <w:r w:rsidRPr="00046ADE">
        <w:t xml:space="preserve">Vásárosnamény Közigazgatási területéhez tartozó Károlyi-és Perényi- tanyán élő nehéz </w:t>
      </w:r>
      <w:proofErr w:type="gramStart"/>
      <w:r w:rsidRPr="00046ADE">
        <w:t xml:space="preserve">élethelyzetben </w:t>
      </w:r>
      <w:r w:rsidR="00AC3319" w:rsidRPr="00046ADE">
        <w:t xml:space="preserve"> lévő</w:t>
      </w:r>
      <w:proofErr w:type="gramEnd"/>
      <w:r w:rsidR="00AC3319" w:rsidRPr="00046ADE">
        <w:t xml:space="preserve"> egyének, különösen az</w:t>
      </w:r>
    </w:p>
    <w:p w:rsidR="00AC3319" w:rsidRPr="00046ADE" w:rsidRDefault="00AC3319" w:rsidP="00A807F6">
      <w:pPr>
        <w:numPr>
          <w:ilvl w:val="0"/>
          <w:numId w:val="50"/>
        </w:numPr>
        <w:jc w:val="both"/>
      </w:pPr>
      <w:r w:rsidRPr="00046ADE">
        <w:t>idősek</w:t>
      </w:r>
    </w:p>
    <w:p w:rsidR="000B6E95" w:rsidRPr="00046ADE" w:rsidRDefault="00AC3319" w:rsidP="00A807F6">
      <w:pPr>
        <w:numPr>
          <w:ilvl w:val="0"/>
          <w:numId w:val="50"/>
        </w:numPr>
        <w:jc w:val="both"/>
      </w:pPr>
      <w:r w:rsidRPr="00046ADE">
        <w:t>speciális szükséglettel élő csoportok, akik részére szüksége</w:t>
      </w:r>
      <w:r w:rsidR="00EE01FA" w:rsidRPr="00046ADE">
        <w:t xml:space="preserve"> </w:t>
      </w:r>
      <w:r w:rsidRPr="00046ADE">
        <w:t>a társadalmi befogadás, elfogadás, beilleszkedés elősegítése, megélhetési problémák enyhítése, önellátás, független élet elérhetőségének fokozása.</w:t>
      </w:r>
    </w:p>
    <w:p w:rsidR="00AC3319" w:rsidRPr="00046ADE" w:rsidRDefault="00AC3319" w:rsidP="00EC70F5">
      <w:pPr>
        <w:ind w:left="360"/>
        <w:jc w:val="both"/>
      </w:pPr>
    </w:p>
    <w:p w:rsidR="00AC3319" w:rsidRPr="00046ADE" w:rsidRDefault="00AC3319" w:rsidP="00EC70F5">
      <w:pPr>
        <w:ind w:right="284"/>
        <w:jc w:val="both"/>
      </w:pPr>
    </w:p>
    <w:p w:rsidR="00AC3319" w:rsidRPr="00046ADE" w:rsidRDefault="008D49A8" w:rsidP="008D49A8">
      <w:pPr>
        <w:pStyle w:val="Cmsor1"/>
        <w:jc w:val="center"/>
        <w:rPr>
          <w:i w:val="0"/>
          <w:sz w:val="24"/>
          <w:szCs w:val="24"/>
          <w:u w:val="single"/>
        </w:rPr>
      </w:pPr>
      <w:r w:rsidRPr="00046ADE">
        <w:rPr>
          <w:i w:val="0"/>
          <w:sz w:val="24"/>
          <w:szCs w:val="24"/>
          <w:u w:val="single"/>
        </w:rPr>
        <w:t>V. SZOLGÁLTATÁSI ELEMEK</w:t>
      </w:r>
    </w:p>
    <w:p w:rsidR="00AC3319" w:rsidRPr="00046ADE" w:rsidRDefault="00AC3319" w:rsidP="00EC70F5">
      <w:pPr>
        <w:ind w:right="284"/>
        <w:jc w:val="both"/>
        <w:rPr>
          <w:b/>
        </w:rPr>
      </w:pPr>
    </w:p>
    <w:p w:rsidR="00240BD8" w:rsidRPr="00046ADE" w:rsidRDefault="008D49A8" w:rsidP="008D49A8">
      <w:pPr>
        <w:ind w:right="284"/>
        <w:jc w:val="both"/>
      </w:pPr>
      <w:r w:rsidRPr="00046ADE">
        <w:t>A tanyagondnoki szolgálat együttműködve a szolgáltatásokat végző intézményekkel segítséget nyújt az ellátottaknak, hogy képesek legyenek otthonukban és lakókörnyezetükben önálló életvitelük fenntartásában, vagy egészségi állapotukból, mentális állapotukból, vagy egyéb okokból származó problémáik megoldásában.</w:t>
      </w:r>
    </w:p>
    <w:p w:rsidR="003D7708" w:rsidRPr="00046ADE" w:rsidRDefault="003D7708" w:rsidP="00EC70F5">
      <w:pPr>
        <w:autoSpaceDE w:val="0"/>
        <w:autoSpaceDN w:val="0"/>
        <w:adjustRightInd w:val="0"/>
        <w:rPr>
          <w:color w:val="000000"/>
          <w:sz w:val="22"/>
          <w:szCs w:val="22"/>
        </w:rPr>
      </w:pPr>
    </w:p>
    <w:p w:rsidR="008D49A8" w:rsidRPr="00046ADE" w:rsidRDefault="008D49A8" w:rsidP="008D49A8">
      <w:pPr>
        <w:autoSpaceDE w:val="0"/>
        <w:autoSpaceDN w:val="0"/>
        <w:adjustRightInd w:val="0"/>
        <w:jc w:val="both"/>
        <w:rPr>
          <w:i/>
          <w:color w:val="000000"/>
          <w:u w:val="single"/>
        </w:rPr>
      </w:pPr>
      <w:r w:rsidRPr="00046ADE">
        <w:rPr>
          <w:i/>
          <w:color w:val="000000"/>
          <w:u w:val="single"/>
        </w:rPr>
        <w:t>Szolgáltatási elemek:</w:t>
      </w:r>
    </w:p>
    <w:p w:rsidR="008D49A8" w:rsidRPr="00046ADE" w:rsidRDefault="008D49A8" w:rsidP="008D49A8">
      <w:pPr>
        <w:autoSpaceDE w:val="0"/>
        <w:autoSpaceDN w:val="0"/>
        <w:adjustRightInd w:val="0"/>
        <w:jc w:val="both"/>
        <w:rPr>
          <w:color w:val="000000"/>
        </w:rPr>
      </w:pPr>
    </w:p>
    <w:p w:rsidR="008D49A8" w:rsidRPr="00046ADE" w:rsidRDefault="008D49A8" w:rsidP="008D49A8">
      <w:pPr>
        <w:autoSpaceDE w:val="0"/>
        <w:autoSpaceDN w:val="0"/>
        <w:adjustRightInd w:val="0"/>
        <w:jc w:val="both"/>
        <w:rPr>
          <w:color w:val="000000"/>
        </w:rPr>
      </w:pPr>
      <w:r w:rsidRPr="00046ADE">
        <w:rPr>
          <w:color w:val="000000"/>
        </w:rPr>
        <w:t>A tanyagondnoki szolgálat a következő szolgáltatási elemeket biztosítja:</w:t>
      </w:r>
    </w:p>
    <w:p w:rsidR="008D49A8" w:rsidRPr="00046ADE" w:rsidRDefault="008D49A8" w:rsidP="008D49A8">
      <w:pPr>
        <w:autoSpaceDE w:val="0"/>
        <w:autoSpaceDN w:val="0"/>
        <w:adjustRightInd w:val="0"/>
        <w:jc w:val="both"/>
        <w:rPr>
          <w:color w:val="000000"/>
        </w:rPr>
      </w:pPr>
    </w:p>
    <w:p w:rsidR="008D49A8" w:rsidRPr="00046ADE" w:rsidRDefault="008D49A8" w:rsidP="005A3262">
      <w:pPr>
        <w:numPr>
          <w:ilvl w:val="0"/>
          <w:numId w:val="97"/>
        </w:numPr>
        <w:spacing w:after="20"/>
        <w:jc w:val="both"/>
        <w:rPr>
          <w:rFonts w:ascii="Times" w:hAnsi="Times" w:cs="Times"/>
          <w:color w:val="000000"/>
        </w:rPr>
      </w:pPr>
      <w:r w:rsidRPr="00046ADE">
        <w:rPr>
          <w:rFonts w:ascii="Times" w:hAnsi="Times" w:cs="Times"/>
          <w:b/>
          <w:i/>
          <w:iCs/>
          <w:color w:val="000000"/>
        </w:rPr>
        <w:t>szállítás:</w:t>
      </w:r>
      <w:r w:rsidRPr="00046ADE">
        <w:rPr>
          <w:rFonts w:ascii="Times" w:hAnsi="Times" w:cs="Times"/>
          <w:color w:val="000000"/>
        </w:rPr>
        <w:t> javak vagy szolgáltatások eljuttatása az igénybe vevőhöz, vagy az igénybe vevő eljuttatása a közszolgáltatások, szolgáltatások, munkavégzés, közösségi programok, családi kapcsolatok helyszínére, ha szükségleteiből adódóan mindezek más módon nem oldhatóak meg,</w:t>
      </w:r>
    </w:p>
    <w:p w:rsidR="008D49A8" w:rsidRPr="00046ADE" w:rsidRDefault="008D49A8" w:rsidP="008D49A8">
      <w:pPr>
        <w:spacing w:after="20"/>
        <w:ind w:left="615"/>
        <w:jc w:val="both"/>
        <w:rPr>
          <w:rFonts w:ascii="Times" w:hAnsi="Times" w:cs="Times"/>
          <w:color w:val="000000"/>
        </w:rPr>
      </w:pPr>
    </w:p>
    <w:p w:rsidR="008D49A8" w:rsidRPr="00046ADE" w:rsidRDefault="008D49A8" w:rsidP="005A3262">
      <w:pPr>
        <w:numPr>
          <w:ilvl w:val="0"/>
          <w:numId w:val="97"/>
        </w:numPr>
        <w:spacing w:after="20"/>
        <w:jc w:val="both"/>
        <w:rPr>
          <w:rFonts w:ascii="Times" w:hAnsi="Times" w:cs="Times"/>
          <w:color w:val="000000"/>
        </w:rPr>
      </w:pPr>
      <w:r w:rsidRPr="00046ADE">
        <w:rPr>
          <w:rFonts w:ascii="Times" w:hAnsi="Times" w:cs="Times"/>
          <w:b/>
          <w:i/>
          <w:iCs/>
          <w:color w:val="000000"/>
        </w:rPr>
        <w:t>megkeresés:</w:t>
      </w:r>
      <w:r w:rsidRPr="00046ADE">
        <w:rPr>
          <w:rFonts w:ascii="Times" w:hAnsi="Times" w:cs="Times"/>
          <w:color w:val="000000"/>
        </w:rPr>
        <w:t> szociális problémák által érintett vagy veszélyeztetett azon egyének közvetlen, illetve közvetett módon történő elérése vagy felkutatása (a releváns szolgáltatásokhoz való hozzájuttatás céljából), akik vélhetően jogosultak egy adott szolgáltatásra, de azt bármilyen okból elérni nem tudják,</w:t>
      </w:r>
    </w:p>
    <w:p w:rsidR="008D49A8" w:rsidRPr="00046ADE" w:rsidRDefault="008D49A8" w:rsidP="008D49A8">
      <w:pPr>
        <w:spacing w:after="20"/>
        <w:jc w:val="both"/>
        <w:rPr>
          <w:rFonts w:ascii="Times" w:hAnsi="Times" w:cs="Times"/>
          <w:color w:val="000000"/>
        </w:rPr>
      </w:pPr>
    </w:p>
    <w:p w:rsidR="008D49A8" w:rsidRPr="00046ADE" w:rsidRDefault="008D49A8" w:rsidP="005A3262">
      <w:pPr>
        <w:numPr>
          <w:ilvl w:val="0"/>
          <w:numId w:val="97"/>
        </w:numPr>
        <w:spacing w:after="20"/>
        <w:jc w:val="both"/>
        <w:rPr>
          <w:rFonts w:ascii="Times" w:hAnsi="Times" w:cs="Times"/>
          <w:color w:val="000000"/>
        </w:rPr>
      </w:pPr>
      <w:r w:rsidRPr="00046ADE">
        <w:rPr>
          <w:rFonts w:ascii="Times" w:hAnsi="Times" w:cs="Times"/>
          <w:b/>
          <w:i/>
          <w:iCs/>
          <w:color w:val="000000"/>
        </w:rPr>
        <w:t>közösségi fejlesztés:</w:t>
      </w:r>
      <w:r w:rsidRPr="00046ADE">
        <w:rPr>
          <w:rFonts w:ascii="Times" w:hAnsi="Times" w:cs="Times"/>
          <w:color w:val="000000"/>
        </w:rPr>
        <w:t> egy településrész, település vagy térség lakosságát érintő integrációs szemléletű, bátorító-ösztönző, informáló, kapcsolatszervező tevékenység, amely különböző célcsoportokra vonatkozó speciális igényeket tár fel, szolgáltatásokat kezdeményez, közösségi együttműködéseket valósít meg.</w:t>
      </w:r>
    </w:p>
    <w:p w:rsidR="008D49A8" w:rsidRPr="00046ADE" w:rsidRDefault="008D49A8" w:rsidP="008D49A8">
      <w:pPr>
        <w:autoSpaceDE w:val="0"/>
        <w:autoSpaceDN w:val="0"/>
        <w:adjustRightInd w:val="0"/>
        <w:jc w:val="both"/>
        <w:rPr>
          <w:color w:val="000000"/>
        </w:rPr>
      </w:pPr>
    </w:p>
    <w:p w:rsidR="003D7708" w:rsidRPr="00046ADE" w:rsidRDefault="003D7708" w:rsidP="00EC70F5">
      <w:pPr>
        <w:autoSpaceDE w:val="0"/>
        <w:autoSpaceDN w:val="0"/>
        <w:adjustRightInd w:val="0"/>
        <w:rPr>
          <w:color w:val="000000"/>
          <w:sz w:val="22"/>
          <w:szCs w:val="22"/>
        </w:rPr>
      </w:pPr>
    </w:p>
    <w:p w:rsidR="00DE06E3" w:rsidRPr="00046ADE" w:rsidRDefault="007633B3" w:rsidP="00EC70F5">
      <w:pPr>
        <w:autoSpaceDE w:val="0"/>
        <w:autoSpaceDN w:val="0"/>
        <w:adjustRightInd w:val="0"/>
        <w:rPr>
          <w:b/>
          <w:bCs/>
          <w:i/>
          <w:color w:val="000000"/>
          <w:u w:val="single"/>
        </w:rPr>
      </w:pPr>
      <w:smartTag w:uri="urn:schemas-microsoft-com:office:smarttags" w:element="metricconverter">
        <w:smartTagPr>
          <w:attr w:name="ProductID" w:val="1. A"/>
        </w:smartTagPr>
        <w:r w:rsidRPr="00046ADE">
          <w:rPr>
            <w:b/>
            <w:bCs/>
            <w:i/>
            <w:color w:val="000000"/>
            <w:u w:val="single"/>
          </w:rPr>
          <w:t xml:space="preserve">1. </w:t>
        </w:r>
        <w:r w:rsidR="00DE06E3" w:rsidRPr="00046ADE">
          <w:rPr>
            <w:b/>
            <w:bCs/>
            <w:i/>
            <w:color w:val="000000"/>
            <w:u w:val="single"/>
          </w:rPr>
          <w:t>A</w:t>
        </w:r>
      </w:smartTag>
      <w:r w:rsidR="00DE06E3" w:rsidRPr="00046ADE">
        <w:rPr>
          <w:b/>
          <w:bCs/>
          <w:i/>
          <w:color w:val="000000"/>
          <w:u w:val="single"/>
        </w:rPr>
        <w:t xml:space="preserve"> tanyagondnoki szolgálat közvetlen, személyes szolgáltatások körébe tartozó </w:t>
      </w:r>
      <w:r w:rsidR="00DE06E3" w:rsidRPr="00046ADE">
        <w:rPr>
          <w:b/>
          <w:bCs/>
          <w:i/>
          <w:iCs/>
          <w:color w:val="000000"/>
          <w:u w:val="single"/>
        </w:rPr>
        <w:t>alap</w:t>
      </w:r>
      <w:r w:rsidR="00DE06E3" w:rsidRPr="00046ADE">
        <w:rPr>
          <w:b/>
          <w:bCs/>
          <w:i/>
          <w:color w:val="000000"/>
          <w:u w:val="single"/>
        </w:rPr>
        <w:t>feladatai</w:t>
      </w:r>
      <w:r w:rsidRPr="00046ADE">
        <w:rPr>
          <w:b/>
          <w:bCs/>
          <w:i/>
          <w:color w:val="000000"/>
          <w:u w:val="single"/>
        </w:rPr>
        <w:t>:</w:t>
      </w:r>
    </w:p>
    <w:p w:rsidR="007633B3" w:rsidRPr="00046ADE" w:rsidRDefault="007633B3" w:rsidP="00EC70F5">
      <w:pPr>
        <w:autoSpaceDE w:val="0"/>
        <w:autoSpaceDN w:val="0"/>
        <w:adjustRightInd w:val="0"/>
        <w:rPr>
          <w:b/>
          <w:bCs/>
          <w:color w:val="000000"/>
          <w:sz w:val="22"/>
          <w:szCs w:val="22"/>
        </w:rPr>
      </w:pPr>
    </w:p>
    <w:p w:rsidR="00DE06E3" w:rsidRPr="00046ADE" w:rsidRDefault="007633B3" w:rsidP="00485710">
      <w:pPr>
        <w:autoSpaceDE w:val="0"/>
        <w:autoSpaceDN w:val="0"/>
        <w:adjustRightInd w:val="0"/>
        <w:jc w:val="both"/>
        <w:rPr>
          <w:b/>
          <w:bCs/>
          <w:color w:val="000000"/>
          <w:u w:val="single"/>
        </w:rPr>
      </w:pPr>
      <w:r w:rsidRPr="00046ADE">
        <w:rPr>
          <w:b/>
          <w:bCs/>
          <w:color w:val="000000"/>
          <w:u w:val="single"/>
        </w:rPr>
        <w:t xml:space="preserve">1.1 </w:t>
      </w:r>
      <w:r w:rsidR="00DE06E3" w:rsidRPr="00046ADE">
        <w:rPr>
          <w:b/>
          <w:bCs/>
          <w:color w:val="000000"/>
          <w:u w:val="single"/>
        </w:rPr>
        <w:t>Közreműködés az étkeztetésben</w:t>
      </w:r>
    </w:p>
    <w:p w:rsidR="007633B3" w:rsidRPr="00046ADE" w:rsidRDefault="007633B3" w:rsidP="00485710">
      <w:pPr>
        <w:autoSpaceDE w:val="0"/>
        <w:autoSpaceDN w:val="0"/>
        <w:adjustRightInd w:val="0"/>
        <w:jc w:val="both"/>
        <w:rPr>
          <w:b/>
          <w:bCs/>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 feladatellátás tartalma, módja:</w:t>
      </w:r>
    </w:p>
    <w:p w:rsidR="00DE06E3" w:rsidRPr="00046ADE" w:rsidRDefault="00DE06E3" w:rsidP="00485710">
      <w:pPr>
        <w:autoSpaceDE w:val="0"/>
        <w:autoSpaceDN w:val="0"/>
        <w:adjustRightInd w:val="0"/>
        <w:jc w:val="both"/>
        <w:rPr>
          <w:color w:val="000000"/>
        </w:rPr>
      </w:pPr>
      <w:r w:rsidRPr="00046ADE">
        <w:rPr>
          <w:color w:val="000000"/>
        </w:rPr>
        <w:t>A tanyagondnok kiemelt – a vonatkozó rendeletben közvetlen alapfeladatként definiált – feladata az igénybevevők részére a napi egyszeri meleg étel éthordóban történő házhoz szállításban való közreműködés.</w:t>
      </w:r>
    </w:p>
    <w:p w:rsidR="00DE06E3" w:rsidRPr="00046ADE" w:rsidRDefault="00DE06E3" w:rsidP="00485710">
      <w:pPr>
        <w:autoSpaceDE w:val="0"/>
        <w:autoSpaceDN w:val="0"/>
        <w:adjustRightInd w:val="0"/>
        <w:jc w:val="both"/>
        <w:rPr>
          <w:color w:val="000000"/>
        </w:rPr>
      </w:pPr>
      <w:r w:rsidRPr="00046ADE">
        <w:rPr>
          <w:color w:val="000000"/>
        </w:rPr>
        <w:t>Kapcsolódó feladata a szolgáltatást igénybe vevőkkel való beszélgetés során a további alapellátási igények felmérése és továbbítása a fenntartó felé. A falugondnok a további szolgáltatásokra vonatkozó igényeket írásban rögzíti, előjegyzi, ill. javaslatot tesz a fenntartónak azok megoldására.</w:t>
      </w:r>
    </w:p>
    <w:p w:rsidR="00DE06E3" w:rsidRPr="00046ADE" w:rsidRDefault="00DE06E3"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Az ellátottak köre:</w:t>
      </w:r>
    </w:p>
    <w:p w:rsidR="00DE06E3" w:rsidRPr="00046ADE" w:rsidRDefault="00DE06E3" w:rsidP="00485710">
      <w:pPr>
        <w:autoSpaceDE w:val="0"/>
        <w:autoSpaceDN w:val="0"/>
        <w:adjustRightInd w:val="0"/>
        <w:jc w:val="both"/>
        <w:rPr>
          <w:color w:val="000000"/>
        </w:rPr>
      </w:pPr>
      <w:r w:rsidRPr="00046ADE">
        <w:rPr>
          <w:color w:val="000000"/>
        </w:rPr>
        <w:t>A település lakosai közül azok, akik koruk vagy egészségi állapotuk miatt nem képesek gondoskodni a legalább napi egyszeri meleg étkezésről.</w:t>
      </w:r>
    </w:p>
    <w:p w:rsidR="00DE06E3" w:rsidRPr="00046ADE" w:rsidRDefault="00DE06E3"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color w:val="000000"/>
        </w:rPr>
      </w:pPr>
      <w:r w:rsidRPr="00046ADE">
        <w:rPr>
          <w:i/>
          <w:iCs/>
          <w:color w:val="000000"/>
        </w:rPr>
        <w:t>A feladat rendszeressége</w:t>
      </w:r>
      <w:r w:rsidRPr="00046ADE">
        <w:rPr>
          <w:i/>
          <w:iCs/>
          <w:color w:val="FF0000"/>
        </w:rPr>
        <w:t xml:space="preserve">: </w:t>
      </w:r>
      <w:r w:rsidRPr="00046ADE">
        <w:rPr>
          <w:color w:val="000000"/>
        </w:rPr>
        <w:t>hétköznapokon</w:t>
      </w:r>
    </w:p>
    <w:p w:rsidR="00DE06E3" w:rsidRPr="00046ADE" w:rsidRDefault="00DE06E3"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b/>
          <w:bCs/>
          <w:color w:val="000000"/>
          <w:u w:val="single"/>
        </w:rPr>
      </w:pPr>
      <w:r w:rsidRPr="00046ADE">
        <w:rPr>
          <w:b/>
          <w:bCs/>
          <w:color w:val="000000"/>
          <w:u w:val="single"/>
        </w:rPr>
        <w:t>1.2. Közreműködés a házi segítségnyújtás biztosításában</w:t>
      </w:r>
    </w:p>
    <w:p w:rsidR="007633B3" w:rsidRPr="00046ADE" w:rsidRDefault="007633B3" w:rsidP="00485710">
      <w:pPr>
        <w:autoSpaceDE w:val="0"/>
        <w:autoSpaceDN w:val="0"/>
        <w:adjustRightInd w:val="0"/>
        <w:jc w:val="both"/>
        <w:rPr>
          <w:b/>
          <w:bCs/>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 feladatellátás tartalma, módja:</w:t>
      </w:r>
    </w:p>
    <w:p w:rsidR="00DE06E3" w:rsidRPr="00046ADE" w:rsidRDefault="00DE06E3" w:rsidP="00485710">
      <w:pPr>
        <w:autoSpaceDE w:val="0"/>
        <w:autoSpaceDN w:val="0"/>
        <w:adjustRightInd w:val="0"/>
        <w:jc w:val="both"/>
        <w:rPr>
          <w:color w:val="000000"/>
        </w:rPr>
      </w:pPr>
      <w:r w:rsidRPr="00046ADE">
        <w:rPr>
          <w:color w:val="000000"/>
        </w:rPr>
        <w:t>A házi segítségnyújtás keretében a tanyagondnok azon feladatokat látja el, amelyek kívül esnek a képesített gondozók által végezhető feladatok (etetés, gyógyszerezés, személyi higiénia biztosítása, egészségügyi ellátások, stb.) körén.</w:t>
      </w:r>
    </w:p>
    <w:p w:rsidR="00DE06E3" w:rsidRPr="00046ADE" w:rsidRDefault="00DE06E3" w:rsidP="00485710">
      <w:pPr>
        <w:autoSpaceDE w:val="0"/>
        <w:autoSpaceDN w:val="0"/>
        <w:adjustRightInd w:val="0"/>
        <w:jc w:val="both"/>
        <w:rPr>
          <w:color w:val="000000"/>
        </w:rPr>
      </w:pPr>
      <w:r w:rsidRPr="00046ADE">
        <w:rPr>
          <w:color w:val="000000"/>
        </w:rPr>
        <w:t>A tanyagondnok segítséget nyújthat a rászorultak fizikai erejét és/vagy mozgásképességét meghaladó feladatok megoldásában:</w:t>
      </w:r>
    </w:p>
    <w:p w:rsidR="00DE06E3" w:rsidRPr="00046ADE" w:rsidRDefault="00DE06E3" w:rsidP="00485710">
      <w:pPr>
        <w:autoSpaceDE w:val="0"/>
        <w:autoSpaceDN w:val="0"/>
        <w:adjustRightInd w:val="0"/>
        <w:jc w:val="both"/>
        <w:rPr>
          <w:color w:val="000000"/>
        </w:rPr>
      </w:pPr>
      <w:r w:rsidRPr="00046ADE">
        <w:rPr>
          <w:color w:val="000000"/>
        </w:rPr>
        <w:t>– ház körüli, szakképesítést nem igénylő feladatok (villanykörte, gázpalack, zár stb. cseréje),</w:t>
      </w:r>
    </w:p>
    <w:p w:rsidR="00DE06E3" w:rsidRPr="00046ADE" w:rsidRDefault="00DE06E3" w:rsidP="00485710">
      <w:pPr>
        <w:autoSpaceDE w:val="0"/>
        <w:autoSpaceDN w:val="0"/>
        <w:adjustRightInd w:val="0"/>
        <w:jc w:val="both"/>
        <w:rPr>
          <w:color w:val="000000"/>
        </w:rPr>
      </w:pPr>
      <w:r w:rsidRPr="00046ADE">
        <w:rPr>
          <w:color w:val="000000"/>
        </w:rPr>
        <w:t>– kisebb, speciális szakértelmet nem igénylő javítások,</w:t>
      </w:r>
    </w:p>
    <w:p w:rsidR="00DE06E3" w:rsidRPr="00046ADE" w:rsidRDefault="00DE06E3" w:rsidP="00485710">
      <w:pPr>
        <w:autoSpaceDE w:val="0"/>
        <w:autoSpaceDN w:val="0"/>
        <w:adjustRightInd w:val="0"/>
        <w:jc w:val="both"/>
        <w:rPr>
          <w:color w:val="000000"/>
        </w:rPr>
      </w:pPr>
      <w:r w:rsidRPr="00046ADE">
        <w:rPr>
          <w:color w:val="000000"/>
        </w:rPr>
        <w:t>– nehezebb tárgyak mozgatása, hó eltakarítás, fűnyírás (szükség esetén közmunkások bevonásával)</w:t>
      </w:r>
    </w:p>
    <w:p w:rsidR="00DE06E3" w:rsidRPr="00046ADE" w:rsidRDefault="00DE06E3" w:rsidP="00485710">
      <w:pPr>
        <w:autoSpaceDE w:val="0"/>
        <w:autoSpaceDN w:val="0"/>
        <w:adjustRightInd w:val="0"/>
        <w:jc w:val="both"/>
        <w:rPr>
          <w:color w:val="000000"/>
        </w:rPr>
      </w:pPr>
      <w:r w:rsidRPr="00046ADE">
        <w:rPr>
          <w:color w:val="000000"/>
        </w:rPr>
        <w:t>– a napi életvitel fenntartásához szükséges alapvető élelmiszerek, vegyi áruk, fogyasztási cikkek stb. beszerzése. A tanyagondnok az igénybevevő által jelzett beszerzési igényt írásban rögzíti, a vásárlásra előleget vehet át, és a kért árucikkeket helyben vagy az útja során érintett más településen vásárolja meg. A vásárlásról köteles nyugtát kérni, és a vásárolt árucikkekre az igénybevevőtől kapott készpénzzel a bizonylat átadásával – a beszerzett áru átadásával egyidejűleg! – elszámolni.</w:t>
      </w:r>
    </w:p>
    <w:p w:rsidR="00DE06E3" w:rsidRPr="00046ADE" w:rsidRDefault="00DE06E3"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Az ellátottak köre:</w:t>
      </w:r>
    </w:p>
    <w:p w:rsidR="00DE06E3" w:rsidRPr="00046ADE" w:rsidRDefault="00DE06E3" w:rsidP="00485710">
      <w:pPr>
        <w:autoSpaceDE w:val="0"/>
        <w:autoSpaceDN w:val="0"/>
        <w:adjustRightInd w:val="0"/>
        <w:jc w:val="both"/>
        <w:rPr>
          <w:color w:val="000000"/>
        </w:rPr>
      </w:pPr>
      <w:r w:rsidRPr="00046ADE">
        <w:rPr>
          <w:color w:val="000000"/>
        </w:rPr>
        <w:t>Koruk és/vagy egészségi állapotuk miatt rászoruló azon személyek, akik önmaguk ellátására, ill. szükséges létfenntartási cikkek beszerzésére és hazaszállítására nem vagy csak nehézségek árán képesek, és mások róluk nem gondoskodnak.</w:t>
      </w:r>
    </w:p>
    <w:p w:rsidR="00DE06E3" w:rsidRPr="00046ADE" w:rsidRDefault="00DE06E3"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color w:val="000000"/>
        </w:rPr>
      </w:pPr>
      <w:r w:rsidRPr="00046ADE">
        <w:rPr>
          <w:i/>
          <w:iCs/>
          <w:color w:val="000000"/>
        </w:rPr>
        <w:t>A feladat rendszeressége</w:t>
      </w:r>
      <w:r w:rsidRPr="00046ADE">
        <w:rPr>
          <w:i/>
          <w:iCs/>
          <w:color w:val="FF0000"/>
        </w:rPr>
        <w:t xml:space="preserve">: </w:t>
      </w:r>
      <w:r w:rsidRPr="00046ADE">
        <w:rPr>
          <w:color w:val="000000"/>
        </w:rPr>
        <w:t>Folyamatosan, a jelzett igények szerint</w:t>
      </w:r>
    </w:p>
    <w:p w:rsidR="00DE06E3" w:rsidRPr="00046ADE" w:rsidRDefault="00DE06E3"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b/>
          <w:bCs/>
          <w:color w:val="000000"/>
          <w:u w:val="single"/>
        </w:rPr>
      </w:pPr>
      <w:r w:rsidRPr="00046ADE">
        <w:rPr>
          <w:b/>
          <w:bCs/>
          <w:color w:val="000000"/>
          <w:u w:val="single"/>
        </w:rPr>
        <w:t>1.3. Közreműködés a közösségi és szociális információk szolgáltatásában</w:t>
      </w:r>
    </w:p>
    <w:p w:rsidR="007633B3" w:rsidRPr="00046ADE" w:rsidRDefault="007633B3" w:rsidP="00485710">
      <w:pPr>
        <w:autoSpaceDE w:val="0"/>
        <w:autoSpaceDN w:val="0"/>
        <w:adjustRightInd w:val="0"/>
        <w:jc w:val="both"/>
        <w:rPr>
          <w:b/>
          <w:bCs/>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 feladatellátás tartalma, módja:</w:t>
      </w:r>
    </w:p>
    <w:p w:rsidR="00DE06E3" w:rsidRPr="00046ADE" w:rsidRDefault="00DE06E3" w:rsidP="00485710">
      <w:pPr>
        <w:autoSpaceDE w:val="0"/>
        <w:autoSpaceDN w:val="0"/>
        <w:adjustRightInd w:val="0"/>
        <w:jc w:val="both"/>
        <w:rPr>
          <w:color w:val="000000"/>
        </w:rPr>
      </w:pPr>
      <w:r w:rsidRPr="00046ADE">
        <w:rPr>
          <w:color w:val="000000"/>
        </w:rPr>
        <w:t xml:space="preserve">A szociális biztonság megteremtéséhez és a helyi közösségi életbe való bekapcsolódáshoz szükséges információk eljuttatása a település lakói számára. A tanyagondnok feladata: a helyben vagy a legközelebbi </w:t>
      </w:r>
      <w:proofErr w:type="gramStart"/>
      <w:r w:rsidRPr="00046ADE">
        <w:rPr>
          <w:color w:val="000000"/>
        </w:rPr>
        <w:t>település(</w:t>
      </w:r>
      <w:proofErr w:type="spellStart"/>
      <w:proofErr w:type="gramEnd"/>
      <w:r w:rsidRPr="00046ADE">
        <w:rPr>
          <w:color w:val="000000"/>
        </w:rPr>
        <w:t>ek</w:t>
      </w:r>
      <w:proofErr w:type="spellEnd"/>
      <w:r w:rsidRPr="00046ADE">
        <w:rPr>
          <w:color w:val="000000"/>
        </w:rPr>
        <w:t>)en elérhető szolgáltatások igénybevételének lehetőségeire vonatkozó információforrások és információk felkutatása, és a lakosság ezek alapján történő tájékoztatása.</w:t>
      </w:r>
    </w:p>
    <w:p w:rsidR="00DE06E3" w:rsidRPr="00046ADE" w:rsidRDefault="00DE06E3"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 feladatellátás rendszeressége:</w:t>
      </w:r>
    </w:p>
    <w:p w:rsidR="00DE06E3" w:rsidRPr="00046ADE" w:rsidRDefault="00DE06E3" w:rsidP="00485710">
      <w:pPr>
        <w:autoSpaceDE w:val="0"/>
        <w:autoSpaceDN w:val="0"/>
        <w:adjustRightInd w:val="0"/>
        <w:jc w:val="both"/>
        <w:rPr>
          <w:color w:val="000000"/>
        </w:rPr>
      </w:pPr>
      <w:r w:rsidRPr="00046ADE">
        <w:rPr>
          <w:color w:val="000000"/>
        </w:rPr>
        <w:t>Folyamatos.</w:t>
      </w:r>
    </w:p>
    <w:p w:rsidR="00DE06E3" w:rsidRPr="00046ADE" w:rsidRDefault="00DE06E3"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Az ellátottak köre:</w:t>
      </w:r>
    </w:p>
    <w:p w:rsidR="00DE06E3" w:rsidRPr="00046ADE" w:rsidRDefault="00DE06E3" w:rsidP="00485710">
      <w:pPr>
        <w:autoSpaceDE w:val="0"/>
        <w:autoSpaceDN w:val="0"/>
        <w:adjustRightInd w:val="0"/>
        <w:jc w:val="both"/>
        <w:rPr>
          <w:color w:val="000000"/>
        </w:rPr>
      </w:pPr>
      <w:r w:rsidRPr="00046ADE">
        <w:rPr>
          <w:color w:val="000000"/>
        </w:rPr>
        <w:t>Potenciálisan a település lakók egésze.</w:t>
      </w:r>
    </w:p>
    <w:p w:rsidR="00EE01FA" w:rsidRPr="00046ADE" w:rsidRDefault="00EE01FA"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b/>
          <w:bCs/>
          <w:color w:val="000000"/>
          <w:u w:val="single"/>
        </w:rPr>
      </w:pPr>
      <w:r w:rsidRPr="00046ADE">
        <w:rPr>
          <w:b/>
          <w:bCs/>
          <w:color w:val="000000"/>
          <w:u w:val="single"/>
        </w:rPr>
        <w:t>1.4. Közreműködés az egyéb alapszolgáltatásokhoz való hozzáférésben</w:t>
      </w:r>
    </w:p>
    <w:p w:rsidR="007633B3" w:rsidRPr="00046ADE" w:rsidRDefault="007633B3" w:rsidP="00485710">
      <w:pPr>
        <w:autoSpaceDE w:val="0"/>
        <w:autoSpaceDN w:val="0"/>
        <w:adjustRightInd w:val="0"/>
        <w:jc w:val="both"/>
        <w:rPr>
          <w:b/>
          <w:bCs/>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 feladatellátás tartalma, módja:</w:t>
      </w:r>
    </w:p>
    <w:p w:rsidR="00DE06E3" w:rsidRPr="00046ADE" w:rsidRDefault="00DE06E3" w:rsidP="00485710">
      <w:pPr>
        <w:autoSpaceDE w:val="0"/>
        <w:autoSpaceDN w:val="0"/>
        <w:adjustRightInd w:val="0"/>
        <w:jc w:val="both"/>
        <w:rPr>
          <w:i/>
          <w:iCs/>
          <w:color w:val="000000"/>
        </w:rPr>
      </w:pPr>
      <w:r w:rsidRPr="00046ADE">
        <w:rPr>
          <w:color w:val="000000"/>
        </w:rPr>
        <w:t xml:space="preserve">A tanyagondnok fontos feladata </w:t>
      </w:r>
      <w:proofErr w:type="gramStart"/>
      <w:r w:rsidRPr="00046ADE">
        <w:rPr>
          <w:i/>
          <w:iCs/>
          <w:color w:val="000000"/>
        </w:rPr>
        <w:t>A</w:t>
      </w:r>
      <w:proofErr w:type="gramEnd"/>
      <w:r w:rsidRPr="00046ADE">
        <w:rPr>
          <w:i/>
          <w:iCs/>
          <w:color w:val="000000"/>
        </w:rPr>
        <w:t xml:space="preserve"> szociális igazgatásról és a szociális ellátásokról szóló 1993. évi III. törvényben </w:t>
      </w:r>
      <w:r w:rsidRPr="00046ADE">
        <w:rPr>
          <w:color w:val="000000"/>
        </w:rPr>
        <w:t>meghatározott szociális alapszolgáltatások, valamint a gyermekjóléti szolgálat</w:t>
      </w:r>
      <w:r w:rsidRPr="00046ADE">
        <w:rPr>
          <w:i/>
          <w:iCs/>
          <w:color w:val="000000"/>
        </w:rPr>
        <w:t xml:space="preserve"> </w:t>
      </w:r>
      <w:r w:rsidRPr="00046ADE">
        <w:rPr>
          <w:color w:val="000000"/>
        </w:rPr>
        <w:t>igénybevételéhez nyújtott segítség, az ezen intézményekkel, szakembereikkel való folyamatos</w:t>
      </w:r>
      <w:r w:rsidRPr="00046ADE">
        <w:rPr>
          <w:i/>
          <w:iCs/>
          <w:color w:val="000000"/>
        </w:rPr>
        <w:t xml:space="preserve"> </w:t>
      </w:r>
      <w:r w:rsidRPr="00046ADE">
        <w:rPr>
          <w:color w:val="000000"/>
        </w:rPr>
        <w:t>kapcsolattartás, igény esetén a szakemberek szállítása.</w:t>
      </w:r>
    </w:p>
    <w:p w:rsidR="00DE06E3" w:rsidRPr="00046ADE" w:rsidRDefault="00DE06E3" w:rsidP="00485710">
      <w:pPr>
        <w:autoSpaceDE w:val="0"/>
        <w:autoSpaceDN w:val="0"/>
        <w:adjustRightInd w:val="0"/>
        <w:jc w:val="both"/>
        <w:rPr>
          <w:color w:val="000000"/>
        </w:rPr>
      </w:pPr>
      <w:r w:rsidRPr="00046ADE">
        <w:rPr>
          <w:color w:val="000000"/>
        </w:rPr>
        <w:t xml:space="preserve">A tanyagondnok munkája során folyamatosan figyelemmel kíséri a lakosság, és különösen a veszélyeztetett családok életkörülményeit. Észlelnie kell a veszélyhelyzeteket, a különböző szenvedélybetegségeket (alkohol, drog stb.). Különös figyelemmel kell lennie a gyermekek helyzetére, az esetleges gyermekbántalmazásra, a családon belüli erőszakra. Amennyiben ilyen </w:t>
      </w:r>
      <w:r w:rsidRPr="00046ADE">
        <w:rPr>
          <w:color w:val="000000"/>
        </w:rPr>
        <w:lastRenderedPageBreak/>
        <w:t>esetek tudomására jutnak, azonnal köteles tájékoztatni a fenntartót, hogy a szükséges intézkedésekre (megelőzés, kríziskezelés) sor kerülhessen.</w:t>
      </w:r>
    </w:p>
    <w:p w:rsidR="00DE06E3" w:rsidRPr="00046ADE" w:rsidRDefault="00307437" w:rsidP="00485710">
      <w:pPr>
        <w:autoSpaceDE w:val="0"/>
        <w:autoSpaceDN w:val="0"/>
        <w:adjustRightInd w:val="0"/>
        <w:jc w:val="both"/>
        <w:rPr>
          <w:color w:val="000000"/>
        </w:rPr>
      </w:pPr>
      <w:proofErr w:type="gramStart"/>
      <w:r w:rsidRPr="00046ADE">
        <w:rPr>
          <w:color w:val="000000"/>
        </w:rPr>
        <w:t>A  tanyag</w:t>
      </w:r>
      <w:r w:rsidR="00DE06E3" w:rsidRPr="00046ADE">
        <w:rPr>
          <w:color w:val="000000"/>
        </w:rPr>
        <w:t>ondnok</w:t>
      </w:r>
      <w:proofErr w:type="gramEnd"/>
      <w:r w:rsidR="00DE06E3" w:rsidRPr="00046ADE">
        <w:rPr>
          <w:color w:val="000000"/>
        </w:rPr>
        <w:t xml:space="preserve"> részt vesz a veszélyhelyzetek elhárítását célzó intézkedésekben (otthonba szállítás,gyermekjóléti és családsegítő szolgálattal való együttműködés, a krízishelyzetben lévő családok</w:t>
      </w:r>
      <w:r w:rsidRPr="00046ADE">
        <w:rPr>
          <w:color w:val="000000"/>
        </w:rPr>
        <w:t xml:space="preserve"> </w:t>
      </w:r>
      <w:r w:rsidR="00DE06E3" w:rsidRPr="00046ADE">
        <w:rPr>
          <w:color w:val="000000"/>
        </w:rPr>
        <w:t>szakemberekkel történő látogatása).</w:t>
      </w:r>
    </w:p>
    <w:p w:rsidR="00DE06E3" w:rsidRPr="00046ADE" w:rsidRDefault="00DE06E3" w:rsidP="00485710">
      <w:pPr>
        <w:autoSpaceDE w:val="0"/>
        <w:autoSpaceDN w:val="0"/>
        <w:adjustRightInd w:val="0"/>
        <w:jc w:val="both"/>
        <w:rPr>
          <w:color w:val="000000"/>
        </w:rPr>
      </w:pPr>
      <w:r w:rsidRPr="00046ADE">
        <w:rPr>
          <w:color w:val="000000"/>
        </w:rPr>
        <w:t>A jelzőrendszer elemeként figyelemmel kíséri a magányosan élőket</w:t>
      </w:r>
      <w:r w:rsidR="00307437" w:rsidRPr="00046ADE">
        <w:rPr>
          <w:color w:val="000000"/>
        </w:rPr>
        <w:t xml:space="preserve">, esetleges egészségromlásukról </w:t>
      </w:r>
      <w:r w:rsidRPr="00046ADE">
        <w:rPr>
          <w:color w:val="000000"/>
        </w:rPr>
        <w:t>tájékoztatja a háziorvost. Amennyiben azt tapasztalja, hogy önmagukról saját háztartásukban már</w:t>
      </w:r>
    </w:p>
    <w:p w:rsidR="00DE06E3" w:rsidRPr="00046ADE" w:rsidRDefault="00DE06E3" w:rsidP="00485710">
      <w:pPr>
        <w:autoSpaceDE w:val="0"/>
        <w:autoSpaceDN w:val="0"/>
        <w:adjustRightInd w:val="0"/>
        <w:jc w:val="both"/>
        <w:rPr>
          <w:color w:val="000000"/>
        </w:rPr>
      </w:pPr>
      <w:r w:rsidRPr="00046ADE">
        <w:rPr>
          <w:color w:val="000000"/>
        </w:rPr>
        <w:t xml:space="preserve">segítséggel sem képesek gondoskodni, jelzi az ellátás szükségességét </w:t>
      </w:r>
      <w:r w:rsidR="00307437" w:rsidRPr="00046ADE">
        <w:rPr>
          <w:color w:val="000000"/>
        </w:rPr>
        <w:t xml:space="preserve">a </w:t>
      </w:r>
      <w:proofErr w:type="gramStart"/>
      <w:r w:rsidR="00307437" w:rsidRPr="00046ADE">
        <w:rPr>
          <w:color w:val="000000"/>
        </w:rPr>
        <w:t>fenntartónak</w:t>
      </w:r>
      <w:proofErr w:type="gramEnd"/>
      <w:r w:rsidR="00307437" w:rsidRPr="00046ADE">
        <w:rPr>
          <w:color w:val="000000"/>
        </w:rPr>
        <w:t xml:space="preserve"> ill. a szociális </w:t>
      </w:r>
      <w:r w:rsidRPr="00046ADE">
        <w:rPr>
          <w:color w:val="000000"/>
        </w:rPr>
        <w:t>intézményhálózat munkatársainak. A magatehetetlen személyek esetében gondoskodik a hozzátartozók</w:t>
      </w:r>
      <w:r w:rsidR="00307437" w:rsidRPr="00046ADE">
        <w:rPr>
          <w:color w:val="000000"/>
        </w:rPr>
        <w:t xml:space="preserve"> </w:t>
      </w:r>
      <w:r w:rsidRPr="00046ADE">
        <w:rPr>
          <w:color w:val="000000"/>
        </w:rPr>
        <w:t>értesítéséről, a kórházba vagy otthonba került egyedülálló falusi lakosokat látogatja.</w:t>
      </w:r>
    </w:p>
    <w:p w:rsidR="00DE06E3" w:rsidRPr="00046ADE" w:rsidRDefault="00DE06E3" w:rsidP="00485710">
      <w:pPr>
        <w:autoSpaceDE w:val="0"/>
        <w:autoSpaceDN w:val="0"/>
        <w:adjustRightInd w:val="0"/>
        <w:jc w:val="both"/>
        <w:rPr>
          <w:color w:val="000000"/>
        </w:rPr>
      </w:pPr>
      <w:r w:rsidRPr="00046ADE">
        <w:rPr>
          <w:color w:val="000000"/>
        </w:rPr>
        <w:t>A szállítási szolgáltatás a rászorult lakosok, hozzátartozóik jelzése</w:t>
      </w:r>
      <w:r w:rsidR="00307437" w:rsidRPr="00046ADE">
        <w:rPr>
          <w:color w:val="000000"/>
        </w:rPr>
        <w:t xml:space="preserve"> vagy a falugondnok bejelentése </w:t>
      </w:r>
      <w:r w:rsidRPr="00046ADE">
        <w:rPr>
          <w:color w:val="000000"/>
        </w:rPr>
        <w:t>alapján vehető igénybe.</w:t>
      </w:r>
    </w:p>
    <w:p w:rsidR="00307437" w:rsidRPr="00046ADE" w:rsidRDefault="00307437"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Az ellátottak köre:</w:t>
      </w:r>
    </w:p>
    <w:p w:rsidR="00DE06E3" w:rsidRPr="00046ADE" w:rsidRDefault="00DE06E3" w:rsidP="00485710">
      <w:pPr>
        <w:autoSpaceDE w:val="0"/>
        <w:autoSpaceDN w:val="0"/>
        <w:adjustRightInd w:val="0"/>
        <w:jc w:val="both"/>
        <w:rPr>
          <w:color w:val="000000"/>
        </w:rPr>
      </w:pPr>
      <w:r w:rsidRPr="00046ADE">
        <w:rPr>
          <w:color w:val="000000"/>
        </w:rPr>
        <w:t>A településen élő szociális, egészségügyi és mentálhigiénés problémák</w:t>
      </w:r>
      <w:r w:rsidR="00307437" w:rsidRPr="00046ADE">
        <w:rPr>
          <w:color w:val="000000"/>
        </w:rPr>
        <w:t xml:space="preserve"> miatt veszélyeztetett, illetve </w:t>
      </w:r>
      <w:r w:rsidRPr="00046ADE">
        <w:rPr>
          <w:color w:val="000000"/>
        </w:rPr>
        <w:t>krízishelyzetbe került személyek, családok.</w:t>
      </w:r>
    </w:p>
    <w:p w:rsidR="00307437" w:rsidRPr="00046ADE" w:rsidRDefault="00307437"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 feladatellátás rendszeressége:</w:t>
      </w:r>
    </w:p>
    <w:p w:rsidR="00DE06E3" w:rsidRPr="00046ADE" w:rsidRDefault="00DE06E3" w:rsidP="00485710">
      <w:pPr>
        <w:autoSpaceDE w:val="0"/>
        <w:autoSpaceDN w:val="0"/>
        <w:adjustRightInd w:val="0"/>
        <w:jc w:val="both"/>
        <w:rPr>
          <w:color w:val="000000"/>
        </w:rPr>
      </w:pPr>
      <w:r w:rsidRPr="00046ADE">
        <w:rPr>
          <w:color w:val="000000"/>
        </w:rPr>
        <w:t>Folyamatos.</w:t>
      </w:r>
    </w:p>
    <w:p w:rsidR="00307437" w:rsidRPr="00046ADE" w:rsidRDefault="00307437"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b/>
          <w:bCs/>
          <w:color w:val="000000"/>
          <w:u w:val="single"/>
        </w:rPr>
      </w:pPr>
      <w:r w:rsidRPr="00046ADE">
        <w:rPr>
          <w:b/>
          <w:bCs/>
          <w:color w:val="000000"/>
          <w:u w:val="single"/>
        </w:rPr>
        <w:t>1.5. Az egészségügyi ellátáshoz való hozzájutás segítése</w:t>
      </w:r>
    </w:p>
    <w:p w:rsidR="007633B3" w:rsidRPr="00046ADE" w:rsidRDefault="007633B3" w:rsidP="00485710">
      <w:pPr>
        <w:autoSpaceDE w:val="0"/>
        <w:autoSpaceDN w:val="0"/>
        <w:adjustRightInd w:val="0"/>
        <w:jc w:val="both"/>
        <w:rPr>
          <w:b/>
          <w:bCs/>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 feladatellátás tartalma, módja:</w:t>
      </w:r>
    </w:p>
    <w:p w:rsidR="00DE06E3" w:rsidRPr="00046ADE" w:rsidRDefault="00DE06E3" w:rsidP="00485710">
      <w:pPr>
        <w:autoSpaceDE w:val="0"/>
        <w:autoSpaceDN w:val="0"/>
        <w:adjustRightInd w:val="0"/>
        <w:jc w:val="both"/>
        <w:rPr>
          <w:color w:val="000000"/>
        </w:rPr>
      </w:pPr>
      <w:r w:rsidRPr="00046ADE">
        <w:rPr>
          <w:color w:val="000000"/>
        </w:rPr>
        <w:t>A feladat három fő területet érint: a betegek háziorvoshoz és</w:t>
      </w:r>
      <w:r w:rsidR="00307437" w:rsidRPr="00046ADE">
        <w:rPr>
          <w:color w:val="000000"/>
        </w:rPr>
        <w:t xml:space="preserve"> egyéb egészségügyi intézménybe </w:t>
      </w:r>
      <w:r w:rsidRPr="00046ADE">
        <w:rPr>
          <w:color w:val="000000"/>
        </w:rPr>
        <w:t>szállítását valamint a gyógyszerek kiváltását, illetve a gyógyászati segédeszközök beszerzését.</w:t>
      </w:r>
    </w:p>
    <w:p w:rsidR="00DE06E3" w:rsidRPr="00046ADE" w:rsidRDefault="00307437" w:rsidP="00485710">
      <w:pPr>
        <w:autoSpaceDE w:val="0"/>
        <w:autoSpaceDN w:val="0"/>
        <w:adjustRightInd w:val="0"/>
        <w:jc w:val="both"/>
        <w:rPr>
          <w:color w:val="000000"/>
        </w:rPr>
      </w:pPr>
      <w:r w:rsidRPr="00046ADE">
        <w:rPr>
          <w:color w:val="000000"/>
        </w:rPr>
        <w:t>A tanya</w:t>
      </w:r>
      <w:r w:rsidR="00DE06E3" w:rsidRPr="00046ADE">
        <w:rPr>
          <w:color w:val="000000"/>
        </w:rPr>
        <w:t>gondnoki szolgálat alapfeladata, hogy a településen élő betegek minél gyorsabban jussanak el a</w:t>
      </w:r>
      <w:r w:rsidRPr="00046ADE">
        <w:rPr>
          <w:color w:val="000000"/>
        </w:rPr>
        <w:t xml:space="preserve"> </w:t>
      </w:r>
      <w:r w:rsidR="00DE06E3" w:rsidRPr="00046ADE">
        <w:rPr>
          <w:color w:val="000000"/>
        </w:rPr>
        <w:t>megfelelő orvoshoz, jussanak gyógyszereikhez.</w:t>
      </w:r>
    </w:p>
    <w:p w:rsidR="00DE06E3" w:rsidRPr="00046ADE" w:rsidRDefault="00DE06E3" w:rsidP="00485710">
      <w:pPr>
        <w:autoSpaceDE w:val="0"/>
        <w:autoSpaceDN w:val="0"/>
        <w:adjustRightInd w:val="0"/>
        <w:jc w:val="both"/>
        <w:rPr>
          <w:color w:val="000000"/>
        </w:rPr>
      </w:pPr>
      <w:r w:rsidRPr="00046ADE">
        <w:rPr>
          <w:color w:val="000000"/>
        </w:rPr>
        <w:t xml:space="preserve">A szállítási feladatot igény szerint kell ellátni, indokolt esetben </w:t>
      </w:r>
      <w:r w:rsidR="00307437" w:rsidRPr="00046ADE">
        <w:rPr>
          <w:color w:val="000000"/>
        </w:rPr>
        <w:t xml:space="preserve">a saját településen belül is. A </w:t>
      </w:r>
      <w:r w:rsidRPr="00046ADE">
        <w:rPr>
          <w:color w:val="000000"/>
        </w:rPr>
        <w:t>településen kívüli betegszállítás esetén alkalmazkodni kell a rendelési időkhöz és a betegek számára</w:t>
      </w:r>
      <w:r w:rsidR="00307437" w:rsidRPr="00046ADE">
        <w:rPr>
          <w:color w:val="000000"/>
        </w:rPr>
        <w:t xml:space="preserve"> </w:t>
      </w:r>
      <w:r w:rsidRPr="00046ADE">
        <w:rPr>
          <w:color w:val="000000"/>
        </w:rPr>
        <w:t>előírt időpontokhoz. A fertőző betegek szállításánál különösen körültekintően kell eljárni. A</w:t>
      </w:r>
      <w:r w:rsidR="00307437" w:rsidRPr="00046ADE">
        <w:rPr>
          <w:color w:val="000000"/>
        </w:rPr>
        <w:t xml:space="preserve"> tanya</w:t>
      </w:r>
      <w:r w:rsidRPr="00046ADE">
        <w:rPr>
          <w:color w:val="000000"/>
        </w:rPr>
        <w:t>gondnok a betegszállítás tekintetében kompetenciáját nem lépheti át, a sürgősségi betegszállítást</w:t>
      </w:r>
      <w:r w:rsidR="00307437" w:rsidRPr="00046ADE">
        <w:rPr>
          <w:color w:val="000000"/>
        </w:rPr>
        <w:t xml:space="preserve"> </w:t>
      </w:r>
      <w:r w:rsidRPr="00046ADE">
        <w:rPr>
          <w:color w:val="000000"/>
        </w:rPr>
        <w:t>nem helyettesítheti. Kizárólag járóbeteg-szállítást végezhet, kivéve, ha a mentő kihívására – vagy</w:t>
      </w:r>
      <w:r w:rsidR="00307437" w:rsidRPr="00046ADE">
        <w:rPr>
          <w:color w:val="000000"/>
        </w:rPr>
        <w:t xml:space="preserve"> </w:t>
      </w:r>
      <w:r w:rsidRPr="00046ADE">
        <w:rPr>
          <w:color w:val="000000"/>
        </w:rPr>
        <w:t>megérkezésére nincs lehető</w:t>
      </w:r>
      <w:r w:rsidR="00307437" w:rsidRPr="00046ADE">
        <w:rPr>
          <w:color w:val="000000"/>
        </w:rPr>
        <w:t xml:space="preserve">ség. </w:t>
      </w:r>
      <w:r w:rsidRPr="00046ADE">
        <w:rPr>
          <w:color w:val="000000"/>
        </w:rPr>
        <w:t>A betegszállítás bizton</w:t>
      </w:r>
      <w:r w:rsidR="00307437" w:rsidRPr="00046ADE">
        <w:rPr>
          <w:color w:val="000000"/>
        </w:rPr>
        <w:t>ságos megoldása érdekében a tanya</w:t>
      </w:r>
      <w:r w:rsidRPr="00046ADE">
        <w:rPr>
          <w:color w:val="000000"/>
        </w:rPr>
        <w:t>gondnoknak rendelkeznie kell az alapvető</w:t>
      </w:r>
      <w:r w:rsidR="00307437" w:rsidRPr="00046ADE">
        <w:rPr>
          <w:color w:val="000000"/>
        </w:rPr>
        <w:t xml:space="preserve"> </w:t>
      </w:r>
      <w:r w:rsidRPr="00046ADE">
        <w:rPr>
          <w:color w:val="000000"/>
        </w:rPr>
        <w:t>elsősegély-nyújtási ismeretekkel.</w:t>
      </w:r>
    </w:p>
    <w:p w:rsidR="00DE06E3" w:rsidRPr="00046ADE" w:rsidRDefault="00DE06E3" w:rsidP="00485710">
      <w:pPr>
        <w:autoSpaceDE w:val="0"/>
        <w:autoSpaceDN w:val="0"/>
        <w:adjustRightInd w:val="0"/>
        <w:jc w:val="both"/>
        <w:rPr>
          <w:color w:val="000000"/>
        </w:rPr>
      </w:pPr>
    </w:p>
    <w:p w:rsidR="00250F33" w:rsidRPr="00046ADE" w:rsidRDefault="00307437" w:rsidP="00485710">
      <w:pPr>
        <w:autoSpaceDE w:val="0"/>
        <w:autoSpaceDN w:val="0"/>
        <w:adjustRightInd w:val="0"/>
        <w:jc w:val="both"/>
        <w:rPr>
          <w:color w:val="000000"/>
        </w:rPr>
      </w:pPr>
      <w:r w:rsidRPr="00046ADE">
        <w:rPr>
          <w:color w:val="000000"/>
        </w:rPr>
        <w:t>A tanya</w:t>
      </w:r>
      <w:r w:rsidR="00DE06E3" w:rsidRPr="00046ADE">
        <w:rPr>
          <w:color w:val="000000"/>
        </w:rPr>
        <w:t>gondnok munkájával hozzájárul a lakosok egészségi állapotának megőrzéséhez azáltal is, hogy</w:t>
      </w:r>
      <w:r w:rsidRPr="00046ADE">
        <w:rPr>
          <w:color w:val="000000"/>
        </w:rPr>
        <w:t xml:space="preserve"> </w:t>
      </w:r>
      <w:r w:rsidR="00DE06E3" w:rsidRPr="00046ADE">
        <w:rPr>
          <w:color w:val="000000"/>
        </w:rPr>
        <w:t>aktívan részt vesz a betegségmegelőző tevékenységek, akciók szervezésében, tájékozódik és</w:t>
      </w:r>
      <w:r w:rsidRPr="00046ADE">
        <w:rPr>
          <w:color w:val="000000"/>
        </w:rPr>
        <w:t xml:space="preserve"> </w:t>
      </w:r>
      <w:r w:rsidR="00DE06E3" w:rsidRPr="00046ADE">
        <w:rPr>
          <w:color w:val="000000"/>
        </w:rPr>
        <w:t>tájékoztatja a lakosságot a szűrővizsgálatok lehetőségéről, helyszínéről, időpontjáról.</w:t>
      </w:r>
    </w:p>
    <w:p w:rsidR="00250F33" w:rsidRPr="00046ADE" w:rsidRDefault="00250F33"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Az ellátottak köre:</w:t>
      </w:r>
    </w:p>
    <w:p w:rsidR="00DE06E3" w:rsidRPr="00046ADE" w:rsidRDefault="00DE06E3" w:rsidP="00485710">
      <w:pPr>
        <w:autoSpaceDE w:val="0"/>
        <w:autoSpaceDN w:val="0"/>
        <w:adjustRightInd w:val="0"/>
        <w:jc w:val="both"/>
        <w:rPr>
          <w:color w:val="000000"/>
        </w:rPr>
      </w:pPr>
      <w:r w:rsidRPr="00046ADE">
        <w:rPr>
          <w:color w:val="000000"/>
        </w:rPr>
        <w:t>Betegek, mozgáskorlátozottak, kismamák, kisgyermekes családok, idő</w:t>
      </w:r>
      <w:r w:rsidR="00307437" w:rsidRPr="00046ADE">
        <w:rPr>
          <w:color w:val="000000"/>
        </w:rPr>
        <w:t xml:space="preserve">sek, akik számára a közlekedés </w:t>
      </w:r>
      <w:r w:rsidRPr="00046ADE">
        <w:rPr>
          <w:color w:val="000000"/>
        </w:rPr>
        <w:t>elsősorban egészségi állapotuk, életkoruk, egyéni élethelyzetük és szociális helyzetük miatt nehézséget</w:t>
      </w:r>
      <w:r w:rsidR="00307437" w:rsidRPr="00046ADE">
        <w:rPr>
          <w:color w:val="000000"/>
        </w:rPr>
        <w:t xml:space="preserve"> </w:t>
      </w:r>
      <w:r w:rsidRPr="00046ADE">
        <w:rPr>
          <w:color w:val="000000"/>
        </w:rPr>
        <w:t>okoz.</w:t>
      </w:r>
    </w:p>
    <w:p w:rsidR="00307437" w:rsidRPr="00046ADE" w:rsidRDefault="00307437"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color w:val="000000"/>
        </w:rPr>
      </w:pPr>
      <w:r w:rsidRPr="00046ADE">
        <w:rPr>
          <w:i/>
          <w:iCs/>
          <w:color w:val="000000"/>
        </w:rPr>
        <w:t xml:space="preserve">A feladatellátás rendszeressége: </w:t>
      </w:r>
      <w:r w:rsidRPr="00046ADE">
        <w:rPr>
          <w:color w:val="000000"/>
        </w:rPr>
        <w:t>Folyamatos.</w:t>
      </w:r>
    </w:p>
    <w:p w:rsidR="00C851E4" w:rsidRPr="00046ADE" w:rsidRDefault="00C851E4"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b/>
          <w:bCs/>
          <w:color w:val="000000"/>
          <w:u w:val="single"/>
        </w:rPr>
      </w:pPr>
      <w:r w:rsidRPr="00046ADE">
        <w:rPr>
          <w:b/>
          <w:bCs/>
          <w:color w:val="000000"/>
          <w:u w:val="single"/>
        </w:rPr>
        <w:t>1.6. Gyermekszállítás, óvodások, iskolások, fiatalok szállítása</w:t>
      </w:r>
    </w:p>
    <w:p w:rsidR="007633B3" w:rsidRPr="00046ADE" w:rsidRDefault="007633B3" w:rsidP="00485710">
      <w:pPr>
        <w:autoSpaceDE w:val="0"/>
        <w:autoSpaceDN w:val="0"/>
        <w:adjustRightInd w:val="0"/>
        <w:jc w:val="both"/>
        <w:rPr>
          <w:b/>
          <w:bCs/>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 feladatellátás tartalma:</w:t>
      </w:r>
    </w:p>
    <w:p w:rsidR="00DE06E3" w:rsidRPr="00046ADE" w:rsidRDefault="00DE06E3" w:rsidP="00485710">
      <w:pPr>
        <w:autoSpaceDE w:val="0"/>
        <w:autoSpaceDN w:val="0"/>
        <w:adjustRightInd w:val="0"/>
        <w:jc w:val="both"/>
        <w:rPr>
          <w:color w:val="000000"/>
        </w:rPr>
      </w:pPr>
      <w:r w:rsidRPr="00046ADE">
        <w:rPr>
          <w:color w:val="000000"/>
        </w:rPr>
        <w:t>A tömegközlekedés hiányosságai miatt és a gyermekek biztonságos közlekedése érdekében a</w:t>
      </w:r>
      <w:r w:rsidR="00307437" w:rsidRPr="00046ADE">
        <w:rPr>
          <w:color w:val="000000"/>
        </w:rPr>
        <w:t xml:space="preserve"> tanya</w:t>
      </w:r>
      <w:r w:rsidRPr="00046ADE">
        <w:rPr>
          <w:color w:val="000000"/>
        </w:rPr>
        <w:t>gondnoki gépjármű részt vehet a gyermekek szállításában. A gyermekszállítási feladatok egyik</w:t>
      </w:r>
      <w:r w:rsidR="00307437" w:rsidRPr="00046ADE">
        <w:rPr>
          <w:color w:val="000000"/>
        </w:rPr>
        <w:t xml:space="preserve"> </w:t>
      </w:r>
      <w:r w:rsidRPr="00046ADE">
        <w:rPr>
          <w:color w:val="000000"/>
        </w:rPr>
        <w:t>része a tankötelezettség megoldásában történő segítségnyújtás, másik része pedig a gyermekek</w:t>
      </w:r>
      <w:r w:rsidR="00307437" w:rsidRPr="00046ADE">
        <w:rPr>
          <w:color w:val="000000"/>
        </w:rPr>
        <w:t xml:space="preserve"> </w:t>
      </w:r>
      <w:r w:rsidRPr="00046ADE">
        <w:rPr>
          <w:color w:val="000000"/>
        </w:rPr>
        <w:t xml:space="preserve">esélyegyenlőségét biztosító szolgáltatásokhoz való hozzájutás segítése (logopédiai és </w:t>
      </w:r>
      <w:r w:rsidRPr="00046ADE">
        <w:rPr>
          <w:color w:val="000000"/>
        </w:rPr>
        <w:lastRenderedPageBreak/>
        <w:t>egyéb fejlesztő</w:t>
      </w:r>
      <w:r w:rsidR="00307437" w:rsidRPr="00046ADE">
        <w:rPr>
          <w:color w:val="000000"/>
        </w:rPr>
        <w:t xml:space="preserve"> </w:t>
      </w:r>
      <w:r w:rsidRPr="00046ADE">
        <w:rPr>
          <w:color w:val="000000"/>
        </w:rPr>
        <w:t>foglalkozások, úszásoktatás, zenetanulás, néptánc, sportolási lehetőségek, színház, bábszínház, mozi).</w:t>
      </w:r>
    </w:p>
    <w:p w:rsidR="00DE06E3" w:rsidRPr="00046ADE" w:rsidRDefault="00DE06E3" w:rsidP="00485710">
      <w:pPr>
        <w:autoSpaceDE w:val="0"/>
        <w:autoSpaceDN w:val="0"/>
        <w:adjustRightInd w:val="0"/>
        <w:jc w:val="both"/>
        <w:rPr>
          <w:color w:val="000000"/>
        </w:rPr>
      </w:pPr>
      <w:r w:rsidRPr="00046ADE">
        <w:rPr>
          <w:color w:val="000000"/>
        </w:rPr>
        <w:t>Ide tartozik a gyermekek iskolai rendezvényekre, versenyekre, ünnepségekre való szállítása is.</w:t>
      </w:r>
    </w:p>
    <w:p w:rsidR="00307437" w:rsidRPr="00046ADE" w:rsidRDefault="00307437"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Az ellátottak köre:</w:t>
      </w:r>
    </w:p>
    <w:p w:rsidR="00DE06E3" w:rsidRPr="00046ADE" w:rsidRDefault="00DE06E3" w:rsidP="00485710">
      <w:pPr>
        <w:autoSpaceDE w:val="0"/>
        <w:autoSpaceDN w:val="0"/>
        <w:adjustRightInd w:val="0"/>
        <w:jc w:val="both"/>
        <w:rPr>
          <w:color w:val="000000"/>
        </w:rPr>
      </w:pPr>
      <w:r w:rsidRPr="00046ADE">
        <w:rPr>
          <w:color w:val="000000"/>
        </w:rPr>
        <w:t>A tankötelezettségi korba tartozó óvodás, iskolás gyermekek, fiatalok.</w:t>
      </w:r>
    </w:p>
    <w:p w:rsidR="00DE06E3" w:rsidRPr="00046ADE" w:rsidRDefault="00DE06E3" w:rsidP="00485710">
      <w:pPr>
        <w:autoSpaceDE w:val="0"/>
        <w:autoSpaceDN w:val="0"/>
        <w:adjustRightInd w:val="0"/>
        <w:jc w:val="both"/>
        <w:rPr>
          <w:color w:val="000000"/>
        </w:rPr>
      </w:pPr>
      <w:r w:rsidRPr="00046ADE">
        <w:rPr>
          <w:i/>
          <w:iCs/>
          <w:color w:val="000000"/>
        </w:rPr>
        <w:t xml:space="preserve">A feladatellátás rendszeressége: </w:t>
      </w:r>
      <w:r w:rsidRPr="00046ADE">
        <w:rPr>
          <w:color w:val="000000"/>
        </w:rPr>
        <w:t>Folyamatos.</w:t>
      </w:r>
    </w:p>
    <w:p w:rsidR="00307437" w:rsidRPr="00046ADE" w:rsidRDefault="00307437" w:rsidP="00485710">
      <w:pPr>
        <w:autoSpaceDE w:val="0"/>
        <w:autoSpaceDN w:val="0"/>
        <w:adjustRightInd w:val="0"/>
        <w:jc w:val="both"/>
        <w:rPr>
          <w:color w:val="000000"/>
        </w:rPr>
      </w:pPr>
    </w:p>
    <w:p w:rsidR="00DE06E3" w:rsidRPr="00046ADE" w:rsidRDefault="007633B3" w:rsidP="00485710">
      <w:pPr>
        <w:autoSpaceDE w:val="0"/>
        <w:autoSpaceDN w:val="0"/>
        <w:adjustRightInd w:val="0"/>
        <w:jc w:val="both"/>
        <w:rPr>
          <w:b/>
          <w:bCs/>
          <w:i/>
          <w:color w:val="000000"/>
          <w:u w:val="single"/>
        </w:rPr>
      </w:pPr>
      <w:smartTag w:uri="urn:schemas-microsoft-com:office:smarttags" w:element="metricconverter">
        <w:smartTagPr>
          <w:attr w:name="ProductID" w:val="2. A"/>
        </w:smartTagPr>
        <w:r w:rsidRPr="00046ADE">
          <w:rPr>
            <w:b/>
            <w:bCs/>
            <w:i/>
            <w:color w:val="000000"/>
            <w:u w:val="single"/>
          </w:rPr>
          <w:t>2.</w:t>
        </w:r>
        <w:r w:rsidR="00C851E4" w:rsidRPr="00046ADE">
          <w:rPr>
            <w:b/>
            <w:bCs/>
            <w:i/>
            <w:color w:val="000000"/>
            <w:u w:val="single"/>
          </w:rPr>
          <w:t xml:space="preserve"> </w:t>
        </w:r>
        <w:r w:rsidR="00DE06E3" w:rsidRPr="00046ADE">
          <w:rPr>
            <w:b/>
            <w:bCs/>
            <w:i/>
            <w:color w:val="000000"/>
            <w:u w:val="single"/>
          </w:rPr>
          <w:t>A</w:t>
        </w:r>
      </w:smartTag>
      <w:r w:rsidR="00307437" w:rsidRPr="00046ADE">
        <w:rPr>
          <w:b/>
          <w:bCs/>
          <w:i/>
          <w:color w:val="000000"/>
          <w:u w:val="single"/>
        </w:rPr>
        <w:t xml:space="preserve"> tanya</w:t>
      </w:r>
      <w:r w:rsidR="00DE06E3" w:rsidRPr="00046ADE">
        <w:rPr>
          <w:b/>
          <w:bCs/>
          <w:i/>
          <w:color w:val="000000"/>
          <w:u w:val="single"/>
        </w:rPr>
        <w:t xml:space="preserve">gondnoki szolgálat közvetlen, személyes szolgáltatások körébe tartozó </w:t>
      </w:r>
      <w:r w:rsidR="00DE06E3" w:rsidRPr="00046ADE">
        <w:rPr>
          <w:b/>
          <w:bCs/>
          <w:i/>
          <w:iCs/>
          <w:color w:val="000000"/>
          <w:u w:val="single"/>
        </w:rPr>
        <w:t>kiegészítő</w:t>
      </w:r>
      <w:r w:rsidR="00307437" w:rsidRPr="00046ADE">
        <w:rPr>
          <w:b/>
          <w:bCs/>
          <w:i/>
          <w:iCs/>
          <w:color w:val="000000"/>
          <w:u w:val="single"/>
        </w:rPr>
        <w:t xml:space="preserve"> </w:t>
      </w:r>
      <w:r w:rsidR="00DE06E3" w:rsidRPr="00046ADE">
        <w:rPr>
          <w:b/>
          <w:bCs/>
          <w:i/>
          <w:color w:val="000000"/>
          <w:u w:val="single"/>
        </w:rPr>
        <w:t>feladatai</w:t>
      </w:r>
      <w:r w:rsidRPr="00046ADE">
        <w:rPr>
          <w:b/>
          <w:bCs/>
          <w:i/>
          <w:color w:val="000000"/>
          <w:u w:val="single"/>
        </w:rPr>
        <w:t>:</w:t>
      </w:r>
    </w:p>
    <w:p w:rsidR="00307437" w:rsidRPr="00046ADE" w:rsidRDefault="00307437" w:rsidP="00485710">
      <w:pPr>
        <w:autoSpaceDE w:val="0"/>
        <w:autoSpaceDN w:val="0"/>
        <w:adjustRightInd w:val="0"/>
        <w:jc w:val="both"/>
        <w:rPr>
          <w:b/>
          <w:bCs/>
          <w:i/>
          <w:iCs/>
          <w:color w:val="000000"/>
        </w:rPr>
      </w:pPr>
    </w:p>
    <w:p w:rsidR="00DE06E3" w:rsidRPr="00046ADE" w:rsidRDefault="00DE06E3" w:rsidP="00485710">
      <w:pPr>
        <w:autoSpaceDE w:val="0"/>
        <w:autoSpaceDN w:val="0"/>
        <w:adjustRightInd w:val="0"/>
        <w:jc w:val="both"/>
        <w:rPr>
          <w:b/>
          <w:bCs/>
          <w:color w:val="000000"/>
        </w:rPr>
      </w:pPr>
      <w:r w:rsidRPr="00046ADE">
        <w:rPr>
          <w:b/>
          <w:bCs/>
          <w:color w:val="000000"/>
        </w:rPr>
        <w:t>2.1. A közösségi, művelődési, sport- és szabadidős rendezvények szervezése, segítése</w:t>
      </w:r>
    </w:p>
    <w:p w:rsidR="00DE06E3" w:rsidRPr="00046ADE" w:rsidRDefault="00DE06E3" w:rsidP="00485710">
      <w:pPr>
        <w:autoSpaceDE w:val="0"/>
        <w:autoSpaceDN w:val="0"/>
        <w:adjustRightInd w:val="0"/>
        <w:jc w:val="both"/>
        <w:rPr>
          <w:i/>
          <w:iCs/>
          <w:color w:val="000000"/>
        </w:rPr>
      </w:pPr>
      <w:r w:rsidRPr="00046ADE">
        <w:rPr>
          <w:i/>
          <w:iCs/>
          <w:color w:val="000000"/>
        </w:rPr>
        <w:t>A feladatellátás tartalma, módja:</w:t>
      </w:r>
    </w:p>
    <w:p w:rsidR="00DE06E3" w:rsidRPr="00046ADE" w:rsidRDefault="00307437" w:rsidP="00485710">
      <w:pPr>
        <w:autoSpaceDE w:val="0"/>
        <w:autoSpaceDN w:val="0"/>
        <w:adjustRightInd w:val="0"/>
        <w:jc w:val="both"/>
        <w:rPr>
          <w:color w:val="000000"/>
        </w:rPr>
      </w:pPr>
      <w:r w:rsidRPr="00046ADE">
        <w:rPr>
          <w:color w:val="000000"/>
        </w:rPr>
        <w:t>A tanya</w:t>
      </w:r>
      <w:r w:rsidR="00DE06E3" w:rsidRPr="00046ADE">
        <w:rPr>
          <w:color w:val="000000"/>
        </w:rPr>
        <w:t>gondnoki szolgálat egyik fő célja a településen élők életminőségének javítása. Ez jelenti a helyi</w:t>
      </w:r>
      <w:r w:rsidRPr="00046ADE">
        <w:rPr>
          <w:color w:val="000000"/>
        </w:rPr>
        <w:t xml:space="preserve"> </w:t>
      </w:r>
      <w:r w:rsidR="00DE06E3" w:rsidRPr="00046ADE">
        <w:rPr>
          <w:color w:val="000000"/>
        </w:rPr>
        <w:t>társadalom demokratikus működéséből fakadó élénk közéletet, civil szervezetek létét és működését,</w:t>
      </w:r>
      <w:r w:rsidRPr="00046ADE">
        <w:rPr>
          <w:color w:val="000000"/>
        </w:rPr>
        <w:t xml:space="preserve"> </w:t>
      </w:r>
      <w:r w:rsidR="00DE06E3" w:rsidRPr="00046ADE">
        <w:rPr>
          <w:color w:val="000000"/>
        </w:rPr>
        <w:t>amit a szolgálat fenntartója támogathat. A feladat elvégzésében nagy szerepe van a falugondnoknak,</w:t>
      </w:r>
      <w:r w:rsidRPr="00046ADE">
        <w:rPr>
          <w:color w:val="000000"/>
        </w:rPr>
        <w:t xml:space="preserve"> </w:t>
      </w:r>
      <w:r w:rsidR="00DE06E3" w:rsidRPr="00046ADE">
        <w:rPr>
          <w:color w:val="000000"/>
        </w:rPr>
        <w:t>aki ismeri a település lakóit és szükségleteit, élvezi bizalmukat, és könnyen aktivizálható</w:t>
      </w:r>
      <w:r w:rsidRPr="00046ADE">
        <w:rPr>
          <w:color w:val="000000"/>
        </w:rPr>
        <w:t xml:space="preserve"> </w:t>
      </w:r>
      <w:r w:rsidR="00DE06E3" w:rsidRPr="00046ADE">
        <w:rPr>
          <w:color w:val="000000"/>
        </w:rPr>
        <w:t>kapcsolatrendszerrel kell rendelkeznie. E feltételek megléte esetén lehet a helyi közélet motorja, illetve</w:t>
      </w:r>
      <w:r w:rsidRPr="00046ADE">
        <w:rPr>
          <w:color w:val="000000"/>
        </w:rPr>
        <w:t xml:space="preserve"> </w:t>
      </w:r>
      <w:r w:rsidR="00DE06E3" w:rsidRPr="00046ADE">
        <w:rPr>
          <w:color w:val="000000"/>
        </w:rPr>
        <w:t>a közéleti események szervezője. Feladatainak egy része a gépjárművel történő szállítás (helyi</w:t>
      </w:r>
      <w:r w:rsidRPr="00046ADE">
        <w:rPr>
          <w:color w:val="000000"/>
        </w:rPr>
        <w:t xml:space="preserve"> </w:t>
      </w:r>
      <w:r w:rsidR="00DE06E3" w:rsidRPr="00046ADE">
        <w:rPr>
          <w:color w:val="000000"/>
        </w:rPr>
        <w:t>egyesületek, nyugdíjasok, sportolók, illetve a rendezvényekre más települések közösségei, valamint a</w:t>
      </w:r>
      <w:r w:rsidRPr="00046ADE">
        <w:rPr>
          <w:color w:val="000000"/>
        </w:rPr>
        <w:t xml:space="preserve"> </w:t>
      </w:r>
      <w:r w:rsidR="00DE06E3" w:rsidRPr="00046ADE">
        <w:rPr>
          <w:color w:val="000000"/>
        </w:rPr>
        <w:t>rendezvényekkel kapcsolatos beszerzések, helyszín biztosítása, berendezése, stb.) megoldása. A</w:t>
      </w:r>
      <w:r w:rsidRPr="00046ADE">
        <w:rPr>
          <w:color w:val="000000"/>
        </w:rPr>
        <w:t xml:space="preserve"> </w:t>
      </w:r>
      <w:r w:rsidR="00DE06E3" w:rsidRPr="00046ADE">
        <w:rPr>
          <w:color w:val="000000"/>
        </w:rPr>
        <w:t>feladatok más része a rendezvények szervezésével, népszerűsítésével kapcsolatos.</w:t>
      </w:r>
    </w:p>
    <w:p w:rsidR="00DE06E3" w:rsidRPr="00046ADE" w:rsidRDefault="00307437" w:rsidP="00485710">
      <w:pPr>
        <w:autoSpaceDE w:val="0"/>
        <w:autoSpaceDN w:val="0"/>
        <w:adjustRightInd w:val="0"/>
        <w:jc w:val="both"/>
        <w:rPr>
          <w:color w:val="000000"/>
        </w:rPr>
      </w:pPr>
      <w:r w:rsidRPr="00046ADE">
        <w:rPr>
          <w:color w:val="000000"/>
        </w:rPr>
        <w:t>A tanya</w:t>
      </w:r>
      <w:r w:rsidR="00DE06E3" w:rsidRPr="00046ADE">
        <w:rPr>
          <w:color w:val="000000"/>
        </w:rPr>
        <w:t>gondnok tevékenysége a településen kívüli közösségi, kulturális események szervezésére is</w:t>
      </w:r>
      <w:r w:rsidRPr="00046ADE">
        <w:rPr>
          <w:color w:val="000000"/>
        </w:rPr>
        <w:t xml:space="preserve"> </w:t>
      </w:r>
      <w:r w:rsidR="00DE06E3" w:rsidRPr="00046ADE">
        <w:rPr>
          <w:color w:val="000000"/>
        </w:rPr>
        <w:t>kiterjed, azoknak rendszeres szervező</w:t>
      </w:r>
      <w:r w:rsidRPr="00046ADE">
        <w:rPr>
          <w:color w:val="000000"/>
        </w:rPr>
        <w:t>je lehet: tanya</w:t>
      </w:r>
      <w:r w:rsidR="00DE06E3" w:rsidRPr="00046ADE">
        <w:rPr>
          <w:color w:val="000000"/>
        </w:rPr>
        <w:t>nap, színházlátogatás, nyugdíjasok kirándulása,</w:t>
      </w:r>
      <w:r w:rsidRPr="00046ADE">
        <w:rPr>
          <w:color w:val="000000"/>
        </w:rPr>
        <w:t xml:space="preserve"> </w:t>
      </w:r>
      <w:r w:rsidR="00DE06E3" w:rsidRPr="00046ADE">
        <w:rPr>
          <w:color w:val="000000"/>
        </w:rPr>
        <w:t>gyógyfürdőbe, egyházi eseményekre (búcsú) történő szállítás.</w:t>
      </w:r>
    </w:p>
    <w:p w:rsidR="00307437" w:rsidRPr="00046ADE" w:rsidRDefault="00307437"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Az ellátottak köre:</w:t>
      </w:r>
    </w:p>
    <w:p w:rsidR="00DE06E3" w:rsidRPr="00046ADE" w:rsidRDefault="00DE06E3" w:rsidP="00485710">
      <w:pPr>
        <w:autoSpaceDE w:val="0"/>
        <w:autoSpaceDN w:val="0"/>
        <w:adjustRightInd w:val="0"/>
        <w:jc w:val="both"/>
        <w:rPr>
          <w:color w:val="000000"/>
        </w:rPr>
      </w:pPr>
      <w:r w:rsidRPr="00046ADE">
        <w:rPr>
          <w:color w:val="000000"/>
        </w:rPr>
        <w:t>A település lakossága, közösségei.</w:t>
      </w:r>
    </w:p>
    <w:p w:rsidR="00307437" w:rsidRPr="00046ADE" w:rsidRDefault="00307437"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 feladatellátás rendszeressége:</w:t>
      </w:r>
    </w:p>
    <w:p w:rsidR="00DE06E3" w:rsidRPr="00046ADE" w:rsidRDefault="00DE06E3" w:rsidP="00485710">
      <w:pPr>
        <w:autoSpaceDE w:val="0"/>
        <w:autoSpaceDN w:val="0"/>
        <w:adjustRightInd w:val="0"/>
        <w:jc w:val="both"/>
        <w:rPr>
          <w:color w:val="000000"/>
        </w:rPr>
      </w:pPr>
      <w:r w:rsidRPr="00046ADE">
        <w:rPr>
          <w:color w:val="000000"/>
        </w:rPr>
        <w:t>Alkalomszerűen.</w:t>
      </w:r>
    </w:p>
    <w:p w:rsidR="00DE06E3" w:rsidRPr="00046ADE" w:rsidRDefault="00DE06E3"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b/>
          <w:bCs/>
          <w:color w:val="000000"/>
          <w:u w:val="single"/>
        </w:rPr>
      </w:pPr>
      <w:r w:rsidRPr="00046ADE">
        <w:rPr>
          <w:b/>
          <w:bCs/>
          <w:color w:val="000000"/>
          <w:u w:val="single"/>
        </w:rPr>
        <w:t>2.2. Egyéni hivatalos ügyek intézésének segítése, lakossági igények továbbítása</w:t>
      </w:r>
    </w:p>
    <w:p w:rsidR="007633B3" w:rsidRPr="00046ADE" w:rsidRDefault="007633B3" w:rsidP="00485710">
      <w:pPr>
        <w:autoSpaceDE w:val="0"/>
        <w:autoSpaceDN w:val="0"/>
        <w:adjustRightInd w:val="0"/>
        <w:jc w:val="both"/>
        <w:rPr>
          <w:b/>
          <w:bCs/>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 feladatellátás tartalma:</w:t>
      </w:r>
    </w:p>
    <w:p w:rsidR="00DE06E3" w:rsidRPr="00046ADE" w:rsidRDefault="00DE06E3" w:rsidP="00485710">
      <w:pPr>
        <w:autoSpaceDE w:val="0"/>
        <w:autoSpaceDN w:val="0"/>
        <w:adjustRightInd w:val="0"/>
        <w:jc w:val="both"/>
        <w:rPr>
          <w:color w:val="000000"/>
        </w:rPr>
      </w:pPr>
      <w:r w:rsidRPr="00046ADE">
        <w:rPr>
          <w:color w:val="000000"/>
        </w:rPr>
        <w:t>Segítségnyújtás a lakosság hivatalos ügyeinek intézésében, amely történhet a szolgáltatást igénylő</w:t>
      </w:r>
      <w:r w:rsidR="00307437" w:rsidRPr="00046ADE">
        <w:rPr>
          <w:color w:val="000000"/>
        </w:rPr>
        <w:t xml:space="preserve">k </w:t>
      </w:r>
      <w:r w:rsidRPr="00046ADE">
        <w:rPr>
          <w:color w:val="000000"/>
        </w:rPr>
        <w:t>adott hivatalokba, intézményekbe történő szállításával, illetve az ügyek falugondnokok által történő</w:t>
      </w:r>
      <w:r w:rsidR="00307437" w:rsidRPr="00046ADE">
        <w:rPr>
          <w:color w:val="000000"/>
        </w:rPr>
        <w:t xml:space="preserve"> </w:t>
      </w:r>
      <w:r w:rsidRPr="00046ADE">
        <w:rPr>
          <w:color w:val="000000"/>
        </w:rPr>
        <w:t>elintézésével, aki ez esetben megbízottként/meghatalma</w:t>
      </w:r>
      <w:r w:rsidR="00307437" w:rsidRPr="00046ADE">
        <w:rPr>
          <w:color w:val="000000"/>
        </w:rPr>
        <w:t>zottként jár el. Ide tartozik a különféle</w:t>
      </w:r>
      <w:r w:rsidRPr="00046ADE">
        <w:rPr>
          <w:color w:val="000000"/>
        </w:rPr>
        <w:t xml:space="preserve"> ügyek</w:t>
      </w:r>
      <w:r w:rsidR="00307437" w:rsidRPr="00046ADE">
        <w:rPr>
          <w:color w:val="000000"/>
        </w:rPr>
        <w:t xml:space="preserve"> </w:t>
      </w:r>
      <w:r w:rsidRPr="00046ADE">
        <w:rPr>
          <w:color w:val="000000"/>
        </w:rPr>
        <w:t xml:space="preserve">elintézéséről (milyen ügyben hova kell fordulni, </w:t>
      </w:r>
      <w:r w:rsidR="00307437" w:rsidRPr="00046ADE">
        <w:rPr>
          <w:color w:val="000000"/>
        </w:rPr>
        <w:t xml:space="preserve">hol, milyen dokumentumokat kell </w:t>
      </w:r>
      <w:proofErr w:type="gramStart"/>
      <w:r w:rsidRPr="00046ADE">
        <w:rPr>
          <w:color w:val="000000"/>
        </w:rPr>
        <w:t>beszerezni</w:t>
      </w:r>
      <w:proofErr w:type="gramEnd"/>
      <w:r w:rsidRPr="00046ADE">
        <w:rPr>
          <w:color w:val="000000"/>
        </w:rPr>
        <w:t xml:space="preserve"> ill.</w:t>
      </w:r>
      <w:r w:rsidR="00307437" w:rsidRPr="00046ADE">
        <w:rPr>
          <w:color w:val="000000"/>
        </w:rPr>
        <w:t xml:space="preserve"> </w:t>
      </w:r>
      <w:r w:rsidRPr="00046ADE">
        <w:rPr>
          <w:color w:val="000000"/>
        </w:rPr>
        <w:t>benyújtani) való tájékozódás és tájékoztatás is.</w:t>
      </w:r>
    </w:p>
    <w:p w:rsidR="00DE06E3" w:rsidRPr="00046ADE" w:rsidRDefault="00DE06E3" w:rsidP="00485710">
      <w:pPr>
        <w:autoSpaceDE w:val="0"/>
        <w:autoSpaceDN w:val="0"/>
        <w:adjustRightInd w:val="0"/>
        <w:jc w:val="both"/>
        <w:rPr>
          <w:color w:val="000000"/>
        </w:rPr>
      </w:pPr>
      <w:r w:rsidRPr="00046ADE">
        <w:rPr>
          <w:color w:val="000000"/>
        </w:rPr>
        <w:t>A falugondnok munkája során köteles a lakosságot érintő gondokat az</w:t>
      </w:r>
      <w:r w:rsidR="00307437" w:rsidRPr="00046ADE">
        <w:rPr>
          <w:color w:val="000000"/>
        </w:rPr>
        <w:t xml:space="preserve"> önkormányzat felé tolmácsolni, </w:t>
      </w:r>
      <w:r w:rsidRPr="00046ADE">
        <w:rPr>
          <w:color w:val="000000"/>
        </w:rPr>
        <w:t>valamint az önkormányzat intézkedéseit a lakossággal megismertetni, és a visszajelzéseket</w:t>
      </w:r>
      <w:r w:rsidR="00307437" w:rsidRPr="00046ADE">
        <w:rPr>
          <w:color w:val="000000"/>
        </w:rPr>
        <w:t xml:space="preserve"> </w:t>
      </w:r>
      <w:r w:rsidRPr="00046ADE">
        <w:rPr>
          <w:color w:val="000000"/>
        </w:rPr>
        <w:t>továbbítani. Feladatellátása során rendszeres kapcsolatban van a lakossággal, problémáikat, kéréseiket</w:t>
      </w:r>
      <w:r w:rsidR="00307437" w:rsidRPr="00046ADE">
        <w:rPr>
          <w:color w:val="000000"/>
        </w:rPr>
        <w:t xml:space="preserve"> </w:t>
      </w:r>
      <w:r w:rsidRPr="00046ADE">
        <w:rPr>
          <w:color w:val="000000"/>
        </w:rPr>
        <w:t>meghallgatja.</w:t>
      </w:r>
    </w:p>
    <w:p w:rsidR="00DE06E3" w:rsidRPr="00046ADE" w:rsidRDefault="00DE06E3" w:rsidP="00485710">
      <w:pPr>
        <w:autoSpaceDE w:val="0"/>
        <w:autoSpaceDN w:val="0"/>
        <w:adjustRightInd w:val="0"/>
        <w:jc w:val="both"/>
        <w:rPr>
          <w:color w:val="000000"/>
        </w:rPr>
      </w:pPr>
      <w:r w:rsidRPr="00046ADE">
        <w:rPr>
          <w:color w:val="000000"/>
        </w:rPr>
        <w:t>Az önkormányzati munkát segíti a hivatal leveleinek, szórólapjainak</w:t>
      </w:r>
      <w:r w:rsidR="00307437" w:rsidRPr="00046ADE">
        <w:rPr>
          <w:color w:val="000000"/>
        </w:rPr>
        <w:t xml:space="preserve"> kézbesítésével, a hirdetmények </w:t>
      </w:r>
      <w:r w:rsidRPr="00046ADE">
        <w:rPr>
          <w:color w:val="000000"/>
        </w:rPr>
        <w:t>hirdetőtáblára történő kihelyezésével.</w:t>
      </w:r>
    </w:p>
    <w:p w:rsidR="00307437" w:rsidRPr="00046ADE" w:rsidRDefault="00307437"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 feladatellátás módja:</w:t>
      </w:r>
    </w:p>
    <w:p w:rsidR="00DE06E3" w:rsidRPr="00046ADE" w:rsidRDefault="00DE06E3" w:rsidP="00485710">
      <w:pPr>
        <w:autoSpaceDE w:val="0"/>
        <w:autoSpaceDN w:val="0"/>
        <w:adjustRightInd w:val="0"/>
        <w:jc w:val="both"/>
        <w:rPr>
          <w:color w:val="000000"/>
        </w:rPr>
      </w:pPr>
      <w:r w:rsidRPr="00046ADE">
        <w:rPr>
          <w:color w:val="000000"/>
        </w:rPr>
        <w:t>Szóbeli kapcsolattartás a lakossággal igények meghallgatás</w:t>
      </w:r>
      <w:r w:rsidR="00307437" w:rsidRPr="00046ADE">
        <w:rPr>
          <w:color w:val="000000"/>
        </w:rPr>
        <w:t>a, szükség esetén dokumentumok, meghatalmazás átvétele.</w:t>
      </w:r>
    </w:p>
    <w:p w:rsidR="00307437" w:rsidRPr="00046ADE" w:rsidRDefault="00307437" w:rsidP="00485710">
      <w:pPr>
        <w:autoSpaceDE w:val="0"/>
        <w:autoSpaceDN w:val="0"/>
        <w:adjustRightInd w:val="0"/>
        <w:jc w:val="both"/>
        <w:rPr>
          <w:color w:val="000000"/>
        </w:rPr>
      </w:pPr>
    </w:p>
    <w:p w:rsidR="00307437" w:rsidRPr="00046ADE" w:rsidRDefault="00DE06E3" w:rsidP="00485710">
      <w:pPr>
        <w:autoSpaceDE w:val="0"/>
        <w:autoSpaceDN w:val="0"/>
        <w:adjustRightInd w:val="0"/>
        <w:jc w:val="both"/>
        <w:rPr>
          <w:i/>
          <w:iCs/>
          <w:color w:val="000000"/>
        </w:rPr>
      </w:pPr>
      <w:r w:rsidRPr="00046ADE">
        <w:rPr>
          <w:i/>
          <w:iCs/>
          <w:color w:val="000000"/>
        </w:rPr>
        <w:t>Az ellátottak köre:</w:t>
      </w:r>
    </w:p>
    <w:p w:rsidR="00307437" w:rsidRPr="00046ADE" w:rsidRDefault="00DE06E3" w:rsidP="00485710">
      <w:pPr>
        <w:autoSpaceDE w:val="0"/>
        <w:autoSpaceDN w:val="0"/>
        <w:adjustRightInd w:val="0"/>
        <w:jc w:val="both"/>
        <w:rPr>
          <w:color w:val="000000"/>
        </w:rPr>
      </w:pPr>
      <w:r w:rsidRPr="00046ADE">
        <w:rPr>
          <w:color w:val="000000"/>
        </w:rPr>
        <w:t>A település lakosai, közösségei.</w:t>
      </w:r>
    </w:p>
    <w:p w:rsidR="00DE06E3" w:rsidRPr="00046ADE" w:rsidRDefault="00DE06E3" w:rsidP="00485710">
      <w:pPr>
        <w:autoSpaceDE w:val="0"/>
        <w:autoSpaceDN w:val="0"/>
        <w:adjustRightInd w:val="0"/>
        <w:jc w:val="both"/>
        <w:rPr>
          <w:i/>
          <w:iCs/>
          <w:color w:val="000000"/>
        </w:rPr>
      </w:pPr>
      <w:r w:rsidRPr="00046ADE">
        <w:rPr>
          <w:i/>
          <w:iCs/>
          <w:color w:val="000000"/>
        </w:rPr>
        <w:lastRenderedPageBreak/>
        <w:t>A feladatellátás rendszeressége:</w:t>
      </w:r>
    </w:p>
    <w:p w:rsidR="00DE06E3" w:rsidRPr="00046ADE" w:rsidRDefault="00DE06E3" w:rsidP="00485710">
      <w:pPr>
        <w:autoSpaceDE w:val="0"/>
        <w:autoSpaceDN w:val="0"/>
        <w:adjustRightInd w:val="0"/>
        <w:jc w:val="both"/>
        <w:rPr>
          <w:color w:val="000000"/>
        </w:rPr>
      </w:pPr>
      <w:r w:rsidRPr="00046ADE">
        <w:rPr>
          <w:color w:val="000000"/>
        </w:rPr>
        <w:t>Alkalomszerűen, igény szerint.</w:t>
      </w:r>
    </w:p>
    <w:p w:rsidR="00307437" w:rsidRPr="00046ADE" w:rsidRDefault="00307437" w:rsidP="00485710">
      <w:pPr>
        <w:autoSpaceDE w:val="0"/>
        <w:autoSpaceDN w:val="0"/>
        <w:adjustRightInd w:val="0"/>
        <w:jc w:val="both"/>
        <w:rPr>
          <w:color w:val="000000"/>
        </w:rPr>
      </w:pPr>
    </w:p>
    <w:p w:rsidR="00DE06E3" w:rsidRPr="00046ADE" w:rsidRDefault="00DE06E3" w:rsidP="00485710">
      <w:pPr>
        <w:autoSpaceDE w:val="0"/>
        <w:autoSpaceDN w:val="0"/>
        <w:adjustRightInd w:val="0"/>
        <w:jc w:val="both"/>
        <w:rPr>
          <w:b/>
          <w:bCs/>
          <w:color w:val="000000"/>
          <w:u w:val="single"/>
        </w:rPr>
      </w:pPr>
      <w:r w:rsidRPr="00046ADE">
        <w:rPr>
          <w:b/>
          <w:bCs/>
          <w:color w:val="000000"/>
          <w:u w:val="single"/>
        </w:rPr>
        <w:t>2.3. Egyéb lakossági szolgáltatások biztosításában való közreműködés</w:t>
      </w:r>
    </w:p>
    <w:p w:rsidR="007633B3" w:rsidRPr="00046ADE" w:rsidRDefault="007633B3" w:rsidP="00485710">
      <w:pPr>
        <w:autoSpaceDE w:val="0"/>
        <w:autoSpaceDN w:val="0"/>
        <w:adjustRightInd w:val="0"/>
        <w:jc w:val="both"/>
        <w:rPr>
          <w:b/>
          <w:bCs/>
          <w:color w:val="000000"/>
        </w:rPr>
      </w:pPr>
    </w:p>
    <w:p w:rsidR="00DE06E3" w:rsidRPr="00046ADE" w:rsidRDefault="00DE06E3" w:rsidP="00485710">
      <w:pPr>
        <w:autoSpaceDE w:val="0"/>
        <w:autoSpaceDN w:val="0"/>
        <w:adjustRightInd w:val="0"/>
        <w:jc w:val="both"/>
        <w:rPr>
          <w:i/>
          <w:iCs/>
          <w:color w:val="000000"/>
        </w:rPr>
      </w:pPr>
      <w:r w:rsidRPr="00046ADE">
        <w:rPr>
          <w:i/>
          <w:iCs/>
          <w:color w:val="000000"/>
        </w:rPr>
        <w:t>A feladatellátás tartalma:</w:t>
      </w:r>
    </w:p>
    <w:p w:rsidR="00DE06E3" w:rsidRPr="00046ADE" w:rsidRDefault="00DE06E3" w:rsidP="00485710">
      <w:pPr>
        <w:autoSpaceDE w:val="0"/>
        <w:autoSpaceDN w:val="0"/>
        <w:adjustRightInd w:val="0"/>
        <w:jc w:val="both"/>
        <w:rPr>
          <w:color w:val="000000"/>
        </w:rPr>
      </w:pPr>
      <w:r w:rsidRPr="00046ADE">
        <w:rPr>
          <w:color w:val="000000"/>
        </w:rPr>
        <w:t>Olyan feladatok tartoznak ide, amelyek közvetlenül egyik korábban felsorolt feladathoz sem tartoznak:</w:t>
      </w:r>
    </w:p>
    <w:p w:rsidR="00DE06E3" w:rsidRPr="00046ADE" w:rsidRDefault="00DE06E3" w:rsidP="00485710">
      <w:pPr>
        <w:autoSpaceDE w:val="0"/>
        <w:autoSpaceDN w:val="0"/>
        <w:adjustRightInd w:val="0"/>
        <w:jc w:val="both"/>
        <w:rPr>
          <w:color w:val="000000"/>
        </w:rPr>
      </w:pPr>
      <w:r w:rsidRPr="00046ADE">
        <w:rPr>
          <w:color w:val="000000"/>
        </w:rPr>
        <w:t>Napi beszerzések: a mindennapi megélhetéshez szükséges áruk (pl. alapvető élelmiszerek beszer</w:t>
      </w:r>
      <w:r w:rsidR="00307437" w:rsidRPr="00046ADE">
        <w:rPr>
          <w:color w:val="000000"/>
        </w:rPr>
        <w:t xml:space="preserve">zése </w:t>
      </w:r>
      <w:r w:rsidRPr="00046ADE">
        <w:rPr>
          <w:color w:val="000000"/>
        </w:rPr>
        <w:t>és házhoz szállítása)</w:t>
      </w:r>
    </w:p>
    <w:p w:rsidR="00DE06E3" w:rsidRPr="00046ADE" w:rsidRDefault="00DE06E3" w:rsidP="00485710">
      <w:pPr>
        <w:autoSpaceDE w:val="0"/>
        <w:autoSpaceDN w:val="0"/>
        <w:adjustRightInd w:val="0"/>
        <w:jc w:val="both"/>
        <w:rPr>
          <w:color w:val="000000"/>
        </w:rPr>
      </w:pPr>
      <w:r w:rsidRPr="00046ADE">
        <w:rPr>
          <w:color w:val="000000"/>
        </w:rPr>
        <w:t>Nagybevásárlás: az igénybevevők bevásárlóközpontokba való eljuttatásával vagy –</w:t>
      </w:r>
      <w:r w:rsidR="00307437" w:rsidRPr="00046ADE">
        <w:rPr>
          <w:color w:val="000000"/>
        </w:rPr>
        <w:t xml:space="preserve"> megbízásuk </w:t>
      </w:r>
      <w:r w:rsidRPr="00046ADE">
        <w:rPr>
          <w:color w:val="000000"/>
        </w:rPr>
        <w:t>alapján – a falugondnok által történő nagyobb tételben történő egyidejű beszerzések, melyek egyik</w:t>
      </w:r>
      <w:r w:rsidR="00307437" w:rsidRPr="00046ADE">
        <w:rPr>
          <w:color w:val="000000"/>
        </w:rPr>
        <w:t xml:space="preserve"> </w:t>
      </w:r>
      <w:r w:rsidRPr="00046ADE">
        <w:rPr>
          <w:color w:val="000000"/>
        </w:rPr>
        <w:t>célja az ellátottak korlátozott anyagi lehetőségeinek kímélése a nagybani bevásárlással elérhető</w:t>
      </w:r>
      <w:r w:rsidR="00307437" w:rsidRPr="00046ADE">
        <w:rPr>
          <w:color w:val="000000"/>
        </w:rPr>
        <w:t xml:space="preserve"> </w:t>
      </w:r>
      <w:r w:rsidRPr="00046ADE">
        <w:rPr>
          <w:color w:val="000000"/>
        </w:rPr>
        <w:t>megtakarítással.</w:t>
      </w:r>
    </w:p>
    <w:p w:rsidR="00DE06E3" w:rsidRPr="00046ADE" w:rsidRDefault="00DE06E3" w:rsidP="00485710">
      <w:pPr>
        <w:autoSpaceDE w:val="0"/>
        <w:autoSpaceDN w:val="0"/>
        <w:adjustRightInd w:val="0"/>
        <w:jc w:val="both"/>
        <w:rPr>
          <w:color w:val="000000"/>
        </w:rPr>
      </w:pPr>
      <w:r w:rsidRPr="00046ADE">
        <w:rPr>
          <w:color w:val="000000"/>
        </w:rPr>
        <w:t>A saját fogyasztás céljára háziállatot tartó lakosok számára táp, állatg</w:t>
      </w:r>
      <w:r w:rsidR="00307437" w:rsidRPr="00046ADE">
        <w:rPr>
          <w:color w:val="000000"/>
        </w:rPr>
        <w:t xml:space="preserve">yógyszerek és az állattartáshoz </w:t>
      </w:r>
      <w:r w:rsidRPr="00046ADE">
        <w:rPr>
          <w:color w:val="000000"/>
        </w:rPr>
        <w:t>szükséges egyéb eszközök, gépek beszerzése és házhoz szállítása.</w:t>
      </w:r>
    </w:p>
    <w:p w:rsidR="00DE06E3" w:rsidRPr="00046ADE" w:rsidRDefault="00DE06E3" w:rsidP="00485710">
      <w:pPr>
        <w:autoSpaceDE w:val="0"/>
        <w:autoSpaceDN w:val="0"/>
        <w:adjustRightInd w:val="0"/>
        <w:jc w:val="both"/>
        <w:rPr>
          <w:color w:val="000000"/>
        </w:rPr>
      </w:pPr>
      <w:r w:rsidRPr="00046ADE">
        <w:rPr>
          <w:color w:val="000000"/>
        </w:rPr>
        <w:t>Tartós fogyasztási cikkek, háztartási és mezőgazdasági kisgépek szervizbe szállítása.</w:t>
      </w:r>
    </w:p>
    <w:p w:rsidR="00DE06E3" w:rsidRPr="00046ADE" w:rsidRDefault="00DE06E3" w:rsidP="00485710">
      <w:pPr>
        <w:autoSpaceDE w:val="0"/>
        <w:autoSpaceDN w:val="0"/>
        <w:adjustRightInd w:val="0"/>
        <w:jc w:val="both"/>
        <w:rPr>
          <w:i/>
          <w:iCs/>
          <w:color w:val="000000"/>
        </w:rPr>
      </w:pPr>
      <w:r w:rsidRPr="00046ADE">
        <w:rPr>
          <w:i/>
          <w:iCs/>
          <w:color w:val="000000"/>
        </w:rPr>
        <w:t>Az ellátottak köre:</w:t>
      </w:r>
    </w:p>
    <w:p w:rsidR="00DE06E3" w:rsidRPr="00046ADE" w:rsidRDefault="00DE06E3" w:rsidP="00485710">
      <w:pPr>
        <w:autoSpaceDE w:val="0"/>
        <w:autoSpaceDN w:val="0"/>
        <w:adjustRightInd w:val="0"/>
        <w:jc w:val="both"/>
        <w:rPr>
          <w:color w:val="000000"/>
        </w:rPr>
      </w:pPr>
      <w:r w:rsidRPr="00046ADE">
        <w:rPr>
          <w:color w:val="000000"/>
        </w:rPr>
        <w:t>Azok a rászorultak, akik a fenti szolgáltatásokat igénylik, s azok teljesítésérő</w:t>
      </w:r>
      <w:r w:rsidR="00307437" w:rsidRPr="00046ADE">
        <w:rPr>
          <w:color w:val="000000"/>
        </w:rPr>
        <w:t xml:space="preserve">l más módon nem tudnak </w:t>
      </w:r>
      <w:r w:rsidRPr="00046ADE">
        <w:rPr>
          <w:color w:val="000000"/>
        </w:rPr>
        <w:t>gondoskodni, illetve az számukra aránytalan terhet jelentene.</w:t>
      </w:r>
    </w:p>
    <w:p w:rsidR="00DE06E3" w:rsidRPr="00046ADE" w:rsidRDefault="007633B3" w:rsidP="00485710">
      <w:pPr>
        <w:autoSpaceDE w:val="0"/>
        <w:autoSpaceDN w:val="0"/>
        <w:adjustRightInd w:val="0"/>
        <w:jc w:val="both"/>
        <w:rPr>
          <w:color w:val="000000"/>
        </w:rPr>
      </w:pPr>
      <w:r w:rsidRPr="00046ADE">
        <w:rPr>
          <w:color w:val="000000"/>
        </w:rPr>
        <w:t>A tanya</w:t>
      </w:r>
      <w:r w:rsidR="00DE06E3" w:rsidRPr="00046ADE">
        <w:rPr>
          <w:color w:val="000000"/>
        </w:rPr>
        <w:t>gondnoki szolgálat egyik legfontosabb célcsoportja az idősk</w:t>
      </w:r>
      <w:r w:rsidR="00307437" w:rsidRPr="00046ADE">
        <w:rPr>
          <w:color w:val="000000"/>
        </w:rPr>
        <w:t xml:space="preserve">orúak köre, a számukra nyújtott </w:t>
      </w:r>
      <w:r w:rsidR="00DE06E3" w:rsidRPr="00046ADE">
        <w:rPr>
          <w:color w:val="000000"/>
        </w:rPr>
        <w:t>szolgáltatások elsőbbséget élveznek. Cél, hogy megkapják azon segítő szolgáltatásokat, amelyek révén</w:t>
      </w:r>
      <w:r w:rsidR="00307437" w:rsidRPr="00046ADE">
        <w:rPr>
          <w:color w:val="000000"/>
        </w:rPr>
        <w:t xml:space="preserve"> </w:t>
      </w:r>
      <w:r w:rsidR="00DE06E3" w:rsidRPr="00046ADE">
        <w:rPr>
          <w:color w:val="000000"/>
        </w:rPr>
        <w:t>minél hosszabb ideig otthonukban, megszokott lakókörnyezetükben élhessenek, és – egészségi</w:t>
      </w:r>
      <w:r w:rsidR="00307437" w:rsidRPr="00046ADE">
        <w:rPr>
          <w:color w:val="000000"/>
        </w:rPr>
        <w:t xml:space="preserve"> </w:t>
      </w:r>
      <w:r w:rsidR="00DE06E3" w:rsidRPr="00046ADE">
        <w:rPr>
          <w:color w:val="000000"/>
        </w:rPr>
        <w:t>állapotuk függvényében – legyen lehetőségük a helyi köz- és kulturális életben, programokban is –</w:t>
      </w:r>
      <w:r w:rsidR="00307437" w:rsidRPr="00046ADE">
        <w:rPr>
          <w:color w:val="000000"/>
        </w:rPr>
        <w:t xml:space="preserve"> </w:t>
      </w:r>
      <w:r w:rsidR="00DE06E3" w:rsidRPr="00046ADE">
        <w:rPr>
          <w:color w:val="000000"/>
        </w:rPr>
        <w:t>aktívan részt venni.</w:t>
      </w:r>
    </w:p>
    <w:p w:rsidR="00DE06E3" w:rsidRPr="00046ADE" w:rsidRDefault="00DE06E3" w:rsidP="00485710">
      <w:pPr>
        <w:autoSpaceDE w:val="0"/>
        <w:autoSpaceDN w:val="0"/>
        <w:adjustRightInd w:val="0"/>
        <w:jc w:val="both"/>
        <w:rPr>
          <w:color w:val="000000"/>
        </w:rPr>
      </w:pPr>
    </w:p>
    <w:p w:rsidR="00DE06E3" w:rsidRPr="00046ADE" w:rsidRDefault="00DE06E3" w:rsidP="00EC70F5">
      <w:pPr>
        <w:ind w:right="284"/>
        <w:jc w:val="both"/>
      </w:pPr>
    </w:p>
    <w:p w:rsidR="0031105A" w:rsidRPr="00046ADE" w:rsidRDefault="007633B3" w:rsidP="00EC70F5">
      <w:pPr>
        <w:autoSpaceDE w:val="0"/>
        <w:autoSpaceDN w:val="0"/>
        <w:adjustRightInd w:val="0"/>
        <w:jc w:val="both"/>
        <w:rPr>
          <w:b/>
          <w:color w:val="000000"/>
          <w:u w:val="single"/>
        </w:rPr>
      </w:pPr>
      <w:smartTag w:uri="urn:schemas-microsoft-com:office:smarttags" w:element="metricconverter">
        <w:smartTagPr>
          <w:attr w:name="ProductID" w:val="3. A"/>
        </w:smartTagPr>
        <w:r w:rsidRPr="00046ADE">
          <w:rPr>
            <w:b/>
            <w:color w:val="000000"/>
            <w:u w:val="single"/>
          </w:rPr>
          <w:t>3. A</w:t>
        </w:r>
      </w:smartTag>
      <w:r w:rsidRPr="00046ADE">
        <w:rPr>
          <w:b/>
          <w:color w:val="000000"/>
          <w:u w:val="single"/>
        </w:rPr>
        <w:t xml:space="preserve"> tanya</w:t>
      </w:r>
      <w:r w:rsidR="0031105A" w:rsidRPr="00046ADE">
        <w:rPr>
          <w:b/>
          <w:color w:val="000000"/>
          <w:u w:val="single"/>
        </w:rPr>
        <w:t>gondnok segítséget nyújthat a rászorultak fizikai erejét és/</w:t>
      </w:r>
      <w:r w:rsidRPr="00046ADE">
        <w:rPr>
          <w:b/>
          <w:color w:val="000000"/>
          <w:u w:val="single"/>
        </w:rPr>
        <w:t xml:space="preserve">vagy </w:t>
      </w:r>
      <w:r w:rsidR="00DE06E3" w:rsidRPr="00046ADE">
        <w:rPr>
          <w:b/>
          <w:color w:val="000000"/>
          <w:u w:val="single"/>
        </w:rPr>
        <w:t xml:space="preserve">mozgásképességét meghaladó </w:t>
      </w:r>
      <w:r w:rsidR="0031105A" w:rsidRPr="00046ADE">
        <w:rPr>
          <w:b/>
          <w:color w:val="000000"/>
          <w:u w:val="single"/>
        </w:rPr>
        <w:t>feladatok megoldásában:</w:t>
      </w:r>
    </w:p>
    <w:p w:rsidR="007633B3" w:rsidRPr="00046ADE" w:rsidRDefault="007633B3" w:rsidP="00EC70F5">
      <w:pPr>
        <w:autoSpaceDE w:val="0"/>
        <w:autoSpaceDN w:val="0"/>
        <w:adjustRightInd w:val="0"/>
        <w:rPr>
          <w:b/>
          <w:color w:val="000000"/>
          <w:sz w:val="22"/>
          <w:szCs w:val="22"/>
        </w:rPr>
      </w:pPr>
    </w:p>
    <w:p w:rsidR="0031105A" w:rsidRPr="00046ADE" w:rsidRDefault="0031105A" w:rsidP="00485710">
      <w:pPr>
        <w:autoSpaceDE w:val="0"/>
        <w:autoSpaceDN w:val="0"/>
        <w:adjustRightInd w:val="0"/>
        <w:jc w:val="both"/>
        <w:rPr>
          <w:color w:val="000000"/>
        </w:rPr>
      </w:pPr>
      <w:r w:rsidRPr="00046ADE">
        <w:rPr>
          <w:color w:val="000000"/>
        </w:rPr>
        <w:t>– ház körüli, szakképesítést nem igénylő feladatok (villanykörte, gázpalack, zár stb. cseréje),</w:t>
      </w:r>
    </w:p>
    <w:p w:rsidR="0031105A" w:rsidRPr="00046ADE" w:rsidRDefault="0031105A" w:rsidP="00485710">
      <w:pPr>
        <w:autoSpaceDE w:val="0"/>
        <w:autoSpaceDN w:val="0"/>
        <w:adjustRightInd w:val="0"/>
        <w:jc w:val="both"/>
        <w:rPr>
          <w:color w:val="000000"/>
        </w:rPr>
      </w:pPr>
      <w:r w:rsidRPr="00046ADE">
        <w:rPr>
          <w:color w:val="000000"/>
        </w:rPr>
        <w:t>– kisebb, speciális szakértelmet nem igénylő javítások,</w:t>
      </w:r>
    </w:p>
    <w:p w:rsidR="0031105A" w:rsidRPr="00046ADE" w:rsidRDefault="0031105A" w:rsidP="00485710">
      <w:pPr>
        <w:autoSpaceDE w:val="0"/>
        <w:autoSpaceDN w:val="0"/>
        <w:adjustRightInd w:val="0"/>
        <w:jc w:val="both"/>
        <w:rPr>
          <w:color w:val="000000"/>
        </w:rPr>
      </w:pPr>
      <w:r w:rsidRPr="00046ADE">
        <w:rPr>
          <w:color w:val="000000"/>
        </w:rPr>
        <w:t xml:space="preserve">– nehezebb tárgyak mozgatása, </w:t>
      </w:r>
      <w:r w:rsidR="00DE06E3" w:rsidRPr="00046ADE">
        <w:rPr>
          <w:color w:val="000000"/>
        </w:rPr>
        <w:t>hó eltakarítás</w:t>
      </w:r>
      <w:r w:rsidRPr="00046ADE">
        <w:rPr>
          <w:color w:val="000000"/>
        </w:rPr>
        <w:t>, fűnyí</w:t>
      </w:r>
      <w:r w:rsidR="00DE06E3" w:rsidRPr="00046ADE">
        <w:rPr>
          <w:color w:val="000000"/>
        </w:rPr>
        <w:t xml:space="preserve">rás (szükség esetén közmunkások </w:t>
      </w:r>
      <w:r w:rsidRPr="00046ADE">
        <w:rPr>
          <w:color w:val="000000"/>
        </w:rPr>
        <w:t>bevonásával)</w:t>
      </w:r>
    </w:p>
    <w:p w:rsidR="0031105A" w:rsidRPr="00046ADE" w:rsidRDefault="0031105A" w:rsidP="00485710">
      <w:pPr>
        <w:autoSpaceDE w:val="0"/>
        <w:autoSpaceDN w:val="0"/>
        <w:adjustRightInd w:val="0"/>
        <w:jc w:val="both"/>
        <w:rPr>
          <w:color w:val="000000"/>
        </w:rPr>
      </w:pPr>
      <w:r w:rsidRPr="00046ADE">
        <w:rPr>
          <w:color w:val="000000"/>
        </w:rPr>
        <w:t>– a napi életvitel fenntartásához szükséges alapvető élelmiszerek, vegyi áruk, fogyasztási</w:t>
      </w:r>
      <w:r w:rsidR="00DE06E3" w:rsidRPr="00046ADE">
        <w:rPr>
          <w:color w:val="000000"/>
        </w:rPr>
        <w:t xml:space="preserve"> </w:t>
      </w:r>
      <w:r w:rsidRPr="00046ADE">
        <w:rPr>
          <w:color w:val="000000"/>
        </w:rPr>
        <w:t>cikkek stb. beszerzése. A falugondnok az igénybevevő által jelzett beszerzési igényt írásban</w:t>
      </w:r>
      <w:r w:rsidR="00DE06E3" w:rsidRPr="00046ADE">
        <w:rPr>
          <w:color w:val="000000"/>
        </w:rPr>
        <w:t xml:space="preserve"> </w:t>
      </w:r>
      <w:r w:rsidRPr="00046ADE">
        <w:rPr>
          <w:color w:val="000000"/>
        </w:rPr>
        <w:t xml:space="preserve">rögzíti, </w:t>
      </w:r>
      <w:proofErr w:type="gramStart"/>
      <w:r w:rsidRPr="00046ADE">
        <w:rPr>
          <w:color w:val="000000"/>
        </w:rPr>
        <w:t>a</w:t>
      </w:r>
      <w:proofErr w:type="gramEnd"/>
      <w:r w:rsidRPr="00046ADE">
        <w:rPr>
          <w:color w:val="000000"/>
        </w:rPr>
        <w:t xml:space="preserve"> </w:t>
      </w:r>
      <w:proofErr w:type="gramStart"/>
      <w:r w:rsidRPr="00046ADE">
        <w:rPr>
          <w:color w:val="000000"/>
        </w:rPr>
        <w:t>vásárlásra</w:t>
      </w:r>
      <w:proofErr w:type="gramEnd"/>
      <w:r w:rsidRPr="00046ADE">
        <w:rPr>
          <w:color w:val="000000"/>
        </w:rPr>
        <w:t xml:space="preserve"> előleget vehet át, és a kért árucikkeket helyben vagy az útja során érintett</w:t>
      </w:r>
      <w:r w:rsidR="00DE06E3" w:rsidRPr="00046ADE">
        <w:rPr>
          <w:color w:val="000000"/>
        </w:rPr>
        <w:t xml:space="preserve"> </w:t>
      </w:r>
      <w:r w:rsidRPr="00046ADE">
        <w:rPr>
          <w:color w:val="000000"/>
        </w:rPr>
        <w:t>más településen vásárolja meg. A vásárlásról köteles nyugtát kérni, és a vásárolt árucikkekre</w:t>
      </w:r>
      <w:r w:rsidR="00DE06E3" w:rsidRPr="00046ADE">
        <w:rPr>
          <w:color w:val="000000"/>
        </w:rPr>
        <w:t xml:space="preserve"> </w:t>
      </w:r>
      <w:r w:rsidRPr="00046ADE">
        <w:rPr>
          <w:color w:val="000000"/>
        </w:rPr>
        <w:t>az igénybevevőtől kapott készpénzzel a bizonylat átadásával – a beszerzett áru átadásával</w:t>
      </w:r>
      <w:r w:rsidR="00DE06E3" w:rsidRPr="00046ADE">
        <w:rPr>
          <w:color w:val="000000"/>
        </w:rPr>
        <w:t xml:space="preserve"> </w:t>
      </w:r>
      <w:r w:rsidRPr="00046ADE">
        <w:rPr>
          <w:color w:val="000000"/>
        </w:rPr>
        <w:t>egyidejűleg! – elszámolni.</w:t>
      </w:r>
    </w:p>
    <w:p w:rsidR="00EE01FA" w:rsidRPr="00046ADE" w:rsidRDefault="00EE01FA" w:rsidP="00485710">
      <w:pPr>
        <w:autoSpaceDE w:val="0"/>
        <w:autoSpaceDN w:val="0"/>
        <w:adjustRightInd w:val="0"/>
        <w:jc w:val="both"/>
        <w:rPr>
          <w:color w:val="000000"/>
        </w:rPr>
      </w:pPr>
    </w:p>
    <w:p w:rsidR="0031105A" w:rsidRPr="00046ADE" w:rsidRDefault="0031105A" w:rsidP="00485710">
      <w:pPr>
        <w:autoSpaceDE w:val="0"/>
        <w:autoSpaceDN w:val="0"/>
        <w:adjustRightInd w:val="0"/>
        <w:jc w:val="both"/>
        <w:rPr>
          <w:i/>
          <w:iCs/>
          <w:color w:val="000000"/>
        </w:rPr>
      </w:pPr>
      <w:r w:rsidRPr="00046ADE">
        <w:rPr>
          <w:i/>
          <w:iCs/>
          <w:color w:val="000000"/>
        </w:rPr>
        <w:t>Az ellátottak köre:</w:t>
      </w:r>
    </w:p>
    <w:p w:rsidR="0031105A" w:rsidRPr="00046ADE" w:rsidRDefault="0031105A" w:rsidP="00485710">
      <w:pPr>
        <w:autoSpaceDE w:val="0"/>
        <w:autoSpaceDN w:val="0"/>
        <w:adjustRightInd w:val="0"/>
        <w:jc w:val="both"/>
        <w:rPr>
          <w:color w:val="000000"/>
        </w:rPr>
      </w:pPr>
      <w:r w:rsidRPr="00046ADE">
        <w:rPr>
          <w:color w:val="000000"/>
        </w:rPr>
        <w:t>Koruk és/vagy egészségi állapotuk miatt rászoruló azon személyek, akik önmaguk ellátására, ill.</w:t>
      </w:r>
      <w:r w:rsidR="00DE06E3" w:rsidRPr="00046ADE">
        <w:rPr>
          <w:color w:val="000000"/>
        </w:rPr>
        <w:t xml:space="preserve"> </w:t>
      </w:r>
      <w:r w:rsidRPr="00046ADE">
        <w:rPr>
          <w:color w:val="000000"/>
        </w:rPr>
        <w:t>szükséges létfenntartási cikkek beszerzésére és hazaszállítására nem vagy csak nehézségek árán</w:t>
      </w:r>
      <w:r w:rsidR="00DE06E3" w:rsidRPr="00046ADE">
        <w:rPr>
          <w:color w:val="000000"/>
        </w:rPr>
        <w:t xml:space="preserve"> </w:t>
      </w:r>
      <w:r w:rsidRPr="00046ADE">
        <w:rPr>
          <w:color w:val="000000"/>
        </w:rPr>
        <w:t>képesek, és mások róluk nem gondoskodnak.</w:t>
      </w:r>
    </w:p>
    <w:p w:rsidR="00DE06E3" w:rsidRPr="00046ADE" w:rsidRDefault="00DE06E3" w:rsidP="00485710">
      <w:pPr>
        <w:autoSpaceDE w:val="0"/>
        <w:autoSpaceDN w:val="0"/>
        <w:adjustRightInd w:val="0"/>
        <w:jc w:val="both"/>
        <w:rPr>
          <w:color w:val="000000"/>
        </w:rPr>
      </w:pPr>
    </w:p>
    <w:p w:rsidR="0031105A" w:rsidRPr="00046ADE" w:rsidRDefault="0031105A" w:rsidP="00485710">
      <w:pPr>
        <w:autoSpaceDE w:val="0"/>
        <w:autoSpaceDN w:val="0"/>
        <w:adjustRightInd w:val="0"/>
        <w:jc w:val="both"/>
        <w:rPr>
          <w:color w:val="000000"/>
        </w:rPr>
      </w:pPr>
      <w:r w:rsidRPr="00046ADE">
        <w:rPr>
          <w:i/>
          <w:iCs/>
          <w:color w:val="000000"/>
        </w:rPr>
        <w:t>A feladat rendszeressége</w:t>
      </w:r>
      <w:r w:rsidRPr="00046ADE">
        <w:rPr>
          <w:i/>
          <w:iCs/>
          <w:color w:val="FF0000"/>
        </w:rPr>
        <w:t xml:space="preserve">: </w:t>
      </w:r>
      <w:r w:rsidRPr="00046ADE">
        <w:rPr>
          <w:color w:val="000000"/>
        </w:rPr>
        <w:t>Folyamatosan, a jelzett igények szerint</w:t>
      </w:r>
    </w:p>
    <w:p w:rsidR="00DE06E3" w:rsidRPr="00046ADE" w:rsidRDefault="00DE06E3" w:rsidP="00485710">
      <w:pPr>
        <w:autoSpaceDE w:val="0"/>
        <w:autoSpaceDN w:val="0"/>
        <w:adjustRightInd w:val="0"/>
        <w:jc w:val="both"/>
        <w:rPr>
          <w:color w:val="000000"/>
        </w:rPr>
      </w:pPr>
    </w:p>
    <w:p w:rsidR="0031105A" w:rsidRPr="00046ADE" w:rsidRDefault="00C851E4" w:rsidP="00485710">
      <w:pPr>
        <w:autoSpaceDE w:val="0"/>
        <w:autoSpaceDN w:val="0"/>
        <w:adjustRightInd w:val="0"/>
        <w:jc w:val="both"/>
        <w:rPr>
          <w:b/>
          <w:bCs/>
          <w:color w:val="000000"/>
        </w:rPr>
      </w:pPr>
      <w:r w:rsidRPr="00046ADE">
        <w:rPr>
          <w:b/>
          <w:bCs/>
          <w:color w:val="000000"/>
        </w:rPr>
        <w:t>3</w:t>
      </w:r>
      <w:r w:rsidR="0031105A" w:rsidRPr="00046ADE">
        <w:rPr>
          <w:b/>
          <w:bCs/>
          <w:color w:val="000000"/>
        </w:rPr>
        <w:t>.</w:t>
      </w:r>
      <w:r w:rsidRPr="00046ADE">
        <w:rPr>
          <w:b/>
          <w:bCs/>
          <w:color w:val="000000"/>
        </w:rPr>
        <w:t>1</w:t>
      </w:r>
      <w:r w:rsidR="0031105A" w:rsidRPr="00046ADE">
        <w:rPr>
          <w:b/>
          <w:bCs/>
          <w:color w:val="000000"/>
        </w:rPr>
        <w:t>. Közreműködés a közösségi és szociális információk szolgáltatásában</w:t>
      </w:r>
    </w:p>
    <w:p w:rsidR="0031105A" w:rsidRPr="00046ADE" w:rsidRDefault="0031105A" w:rsidP="00485710">
      <w:pPr>
        <w:autoSpaceDE w:val="0"/>
        <w:autoSpaceDN w:val="0"/>
        <w:adjustRightInd w:val="0"/>
        <w:jc w:val="both"/>
        <w:rPr>
          <w:i/>
          <w:iCs/>
          <w:color w:val="000000"/>
        </w:rPr>
      </w:pPr>
      <w:r w:rsidRPr="00046ADE">
        <w:rPr>
          <w:i/>
          <w:iCs/>
          <w:color w:val="000000"/>
        </w:rPr>
        <w:t>A feladatellátás tartalma, módja:</w:t>
      </w:r>
    </w:p>
    <w:p w:rsidR="0031105A" w:rsidRPr="00046ADE" w:rsidRDefault="0031105A" w:rsidP="00485710">
      <w:pPr>
        <w:autoSpaceDE w:val="0"/>
        <w:autoSpaceDN w:val="0"/>
        <w:adjustRightInd w:val="0"/>
        <w:jc w:val="both"/>
        <w:rPr>
          <w:color w:val="000000"/>
        </w:rPr>
      </w:pPr>
      <w:r w:rsidRPr="00046ADE">
        <w:rPr>
          <w:color w:val="000000"/>
        </w:rPr>
        <w:t xml:space="preserve">A szociális biztonság megteremtéséhez és a helyi közösségi életbe </w:t>
      </w:r>
      <w:r w:rsidR="00DE06E3" w:rsidRPr="00046ADE">
        <w:rPr>
          <w:color w:val="000000"/>
        </w:rPr>
        <w:t xml:space="preserve">való bekapcsolódáshoz szükséges </w:t>
      </w:r>
      <w:r w:rsidRPr="00046ADE">
        <w:rPr>
          <w:color w:val="000000"/>
        </w:rPr>
        <w:t>információk eljuttatása a település lakói számára. A falugondnok feladata: a helyben vagy a</w:t>
      </w:r>
      <w:r w:rsidR="00DE06E3" w:rsidRPr="00046ADE">
        <w:rPr>
          <w:color w:val="000000"/>
        </w:rPr>
        <w:t xml:space="preserve"> </w:t>
      </w:r>
      <w:r w:rsidRPr="00046ADE">
        <w:rPr>
          <w:color w:val="000000"/>
        </w:rPr>
        <w:t xml:space="preserve">legközelebbi </w:t>
      </w:r>
      <w:proofErr w:type="gramStart"/>
      <w:r w:rsidRPr="00046ADE">
        <w:rPr>
          <w:color w:val="000000"/>
        </w:rPr>
        <w:t>település(</w:t>
      </w:r>
      <w:proofErr w:type="spellStart"/>
      <w:proofErr w:type="gramEnd"/>
      <w:r w:rsidRPr="00046ADE">
        <w:rPr>
          <w:color w:val="000000"/>
        </w:rPr>
        <w:t>ek</w:t>
      </w:r>
      <w:proofErr w:type="spellEnd"/>
      <w:r w:rsidRPr="00046ADE">
        <w:rPr>
          <w:color w:val="000000"/>
        </w:rPr>
        <w:t>)en elérhető szolgáltatások igénybevételének lehetőségeire vonatkozó</w:t>
      </w:r>
      <w:r w:rsidR="00DE06E3" w:rsidRPr="00046ADE">
        <w:rPr>
          <w:color w:val="000000"/>
        </w:rPr>
        <w:t xml:space="preserve"> </w:t>
      </w:r>
      <w:r w:rsidRPr="00046ADE">
        <w:rPr>
          <w:color w:val="000000"/>
        </w:rPr>
        <w:t>információforrások és információk felkutatása, és a lakosság ezek alapján történő tájékoztatása.</w:t>
      </w:r>
    </w:p>
    <w:p w:rsidR="00DE06E3" w:rsidRPr="00046ADE" w:rsidRDefault="00DE06E3" w:rsidP="00485710">
      <w:pPr>
        <w:autoSpaceDE w:val="0"/>
        <w:autoSpaceDN w:val="0"/>
        <w:adjustRightInd w:val="0"/>
        <w:jc w:val="both"/>
        <w:rPr>
          <w:color w:val="000000"/>
        </w:rPr>
      </w:pPr>
    </w:p>
    <w:p w:rsidR="0031105A" w:rsidRPr="00046ADE" w:rsidRDefault="0031105A" w:rsidP="00485710">
      <w:pPr>
        <w:autoSpaceDE w:val="0"/>
        <w:autoSpaceDN w:val="0"/>
        <w:adjustRightInd w:val="0"/>
        <w:jc w:val="both"/>
        <w:rPr>
          <w:i/>
          <w:iCs/>
          <w:color w:val="000000"/>
        </w:rPr>
      </w:pPr>
      <w:r w:rsidRPr="00046ADE">
        <w:rPr>
          <w:i/>
          <w:iCs/>
          <w:color w:val="000000"/>
        </w:rPr>
        <w:lastRenderedPageBreak/>
        <w:t>A feladatellátás rendszeressége:</w:t>
      </w:r>
    </w:p>
    <w:p w:rsidR="0031105A" w:rsidRPr="00046ADE" w:rsidRDefault="0031105A" w:rsidP="00485710">
      <w:pPr>
        <w:autoSpaceDE w:val="0"/>
        <w:autoSpaceDN w:val="0"/>
        <w:adjustRightInd w:val="0"/>
        <w:jc w:val="both"/>
        <w:rPr>
          <w:color w:val="000000"/>
        </w:rPr>
      </w:pPr>
      <w:r w:rsidRPr="00046ADE">
        <w:rPr>
          <w:color w:val="000000"/>
        </w:rPr>
        <w:t>Folyamatos.</w:t>
      </w:r>
    </w:p>
    <w:p w:rsidR="00DE06E3" w:rsidRPr="00046ADE" w:rsidRDefault="00DE06E3" w:rsidP="00485710">
      <w:pPr>
        <w:autoSpaceDE w:val="0"/>
        <w:autoSpaceDN w:val="0"/>
        <w:adjustRightInd w:val="0"/>
        <w:jc w:val="both"/>
        <w:rPr>
          <w:color w:val="000000"/>
        </w:rPr>
      </w:pPr>
    </w:p>
    <w:p w:rsidR="0031105A" w:rsidRPr="00046ADE" w:rsidRDefault="0031105A" w:rsidP="00485710">
      <w:pPr>
        <w:autoSpaceDE w:val="0"/>
        <w:autoSpaceDN w:val="0"/>
        <w:adjustRightInd w:val="0"/>
        <w:jc w:val="both"/>
        <w:rPr>
          <w:i/>
          <w:iCs/>
          <w:color w:val="000000"/>
        </w:rPr>
      </w:pPr>
      <w:r w:rsidRPr="00046ADE">
        <w:rPr>
          <w:i/>
          <w:iCs/>
          <w:color w:val="000000"/>
        </w:rPr>
        <w:t>Az ellátottak köre:</w:t>
      </w:r>
    </w:p>
    <w:p w:rsidR="0031105A" w:rsidRPr="00046ADE" w:rsidRDefault="0031105A" w:rsidP="00485710">
      <w:pPr>
        <w:autoSpaceDE w:val="0"/>
        <w:autoSpaceDN w:val="0"/>
        <w:adjustRightInd w:val="0"/>
        <w:jc w:val="both"/>
        <w:rPr>
          <w:color w:val="000000"/>
        </w:rPr>
      </w:pPr>
      <w:r w:rsidRPr="00046ADE">
        <w:rPr>
          <w:color w:val="000000"/>
        </w:rPr>
        <w:t>Potenciálisan a település lakók egésze.</w:t>
      </w:r>
    </w:p>
    <w:p w:rsidR="00B81F59" w:rsidRPr="00046ADE" w:rsidRDefault="00B81F59" w:rsidP="00EC70F5">
      <w:pPr>
        <w:autoSpaceDE w:val="0"/>
        <w:autoSpaceDN w:val="0"/>
        <w:adjustRightInd w:val="0"/>
        <w:rPr>
          <w:color w:val="000000"/>
          <w:sz w:val="20"/>
          <w:szCs w:val="20"/>
        </w:rPr>
      </w:pPr>
    </w:p>
    <w:p w:rsidR="0003347B" w:rsidRPr="00046ADE" w:rsidRDefault="0003347B" w:rsidP="00D727CE">
      <w:pPr>
        <w:ind w:right="284"/>
        <w:jc w:val="both"/>
      </w:pPr>
    </w:p>
    <w:p w:rsidR="002D27E0" w:rsidRPr="00046ADE" w:rsidRDefault="007633B3" w:rsidP="00EC70F5">
      <w:pPr>
        <w:autoSpaceDE w:val="0"/>
        <w:autoSpaceDN w:val="0"/>
        <w:adjustRightInd w:val="0"/>
        <w:rPr>
          <w:b/>
          <w:bCs/>
          <w:i/>
          <w:u w:val="single"/>
        </w:rPr>
      </w:pPr>
      <w:r w:rsidRPr="00046ADE">
        <w:rPr>
          <w:b/>
          <w:bCs/>
          <w:i/>
          <w:u w:val="single"/>
        </w:rPr>
        <w:t>4</w:t>
      </w:r>
      <w:r w:rsidR="002D27E0" w:rsidRPr="00046ADE">
        <w:rPr>
          <w:b/>
          <w:bCs/>
          <w:i/>
          <w:u w:val="single"/>
        </w:rPr>
        <w:t>. Egyéb lakossági szolgáltatások biztosításában való közreműködés</w:t>
      </w:r>
    </w:p>
    <w:p w:rsidR="0003347B" w:rsidRPr="00046ADE" w:rsidRDefault="0003347B" w:rsidP="00EC70F5">
      <w:pPr>
        <w:autoSpaceDE w:val="0"/>
        <w:autoSpaceDN w:val="0"/>
        <w:adjustRightInd w:val="0"/>
        <w:rPr>
          <w:b/>
          <w:bCs/>
        </w:rPr>
      </w:pPr>
    </w:p>
    <w:p w:rsidR="002D27E0" w:rsidRPr="00046ADE" w:rsidRDefault="002D27E0" w:rsidP="00EC70F5">
      <w:pPr>
        <w:autoSpaceDE w:val="0"/>
        <w:autoSpaceDN w:val="0"/>
        <w:adjustRightInd w:val="0"/>
        <w:jc w:val="both"/>
      </w:pPr>
      <w:r w:rsidRPr="00046ADE">
        <w:t>Napi beszerzések: a mindennapi megélhetéshez szükséges áruk (pl. alapvető élelmiszerek</w:t>
      </w:r>
      <w:r w:rsidR="0003347B" w:rsidRPr="00046ADE">
        <w:t xml:space="preserve"> </w:t>
      </w:r>
      <w:r w:rsidRPr="00046ADE">
        <w:t>beszerzése és házhoz szállítása)</w:t>
      </w:r>
    </w:p>
    <w:p w:rsidR="002D27E0" w:rsidRPr="00046ADE" w:rsidRDefault="002D27E0" w:rsidP="00EC70F5">
      <w:pPr>
        <w:autoSpaceDE w:val="0"/>
        <w:autoSpaceDN w:val="0"/>
        <w:adjustRightInd w:val="0"/>
        <w:jc w:val="both"/>
      </w:pPr>
      <w:r w:rsidRPr="00046ADE">
        <w:t>Nagybevásárlás: az igénybevevők bevásárlóközpontokba való eljuttatásával vagy – megbízásuk</w:t>
      </w:r>
      <w:r w:rsidR="0003347B" w:rsidRPr="00046ADE">
        <w:t xml:space="preserve"> </w:t>
      </w:r>
      <w:r w:rsidRPr="00046ADE">
        <w:t>alapján – a tanyagondnok által történő nagyobb tételben történő egyidejű beszerzések, melyek</w:t>
      </w:r>
      <w:r w:rsidR="0003347B" w:rsidRPr="00046ADE">
        <w:t xml:space="preserve"> </w:t>
      </w:r>
      <w:r w:rsidRPr="00046ADE">
        <w:t>egyik célja az ellátottak korlátozott anyagi lehetőségeinek kímélése a bevásárlással elérhető</w:t>
      </w:r>
      <w:r w:rsidR="0003347B" w:rsidRPr="00046ADE">
        <w:t xml:space="preserve"> </w:t>
      </w:r>
      <w:r w:rsidRPr="00046ADE">
        <w:t>megtakarítással.</w:t>
      </w:r>
    </w:p>
    <w:p w:rsidR="002D27E0" w:rsidRPr="00046ADE" w:rsidRDefault="002D27E0" w:rsidP="00EC70F5">
      <w:pPr>
        <w:autoSpaceDE w:val="0"/>
        <w:autoSpaceDN w:val="0"/>
        <w:adjustRightInd w:val="0"/>
        <w:jc w:val="both"/>
      </w:pPr>
      <w:r w:rsidRPr="00046ADE">
        <w:t>A saját fogyasztás céljára háziállatot tartó lakosok számára táp, állatgyógyszerek és az</w:t>
      </w:r>
      <w:r w:rsidR="0003347B" w:rsidRPr="00046ADE">
        <w:t xml:space="preserve"> </w:t>
      </w:r>
      <w:r w:rsidRPr="00046ADE">
        <w:t>állattartáshoz szükséges egyéb eszközök, gépek beszerzése és házhoz szállítása.</w:t>
      </w:r>
    </w:p>
    <w:p w:rsidR="002D27E0" w:rsidRPr="00046ADE" w:rsidRDefault="002D27E0" w:rsidP="00EC70F5">
      <w:pPr>
        <w:autoSpaceDE w:val="0"/>
        <w:autoSpaceDN w:val="0"/>
        <w:adjustRightInd w:val="0"/>
        <w:jc w:val="both"/>
      </w:pPr>
      <w:r w:rsidRPr="00046ADE">
        <w:t>Tartós fogyasztási cikkek, háztartási és mezőgazdasági kisgépek szervizbe szállítása.</w:t>
      </w:r>
    </w:p>
    <w:p w:rsidR="0003347B" w:rsidRPr="00046ADE" w:rsidRDefault="0003347B" w:rsidP="00EC70F5">
      <w:pPr>
        <w:autoSpaceDE w:val="0"/>
        <w:autoSpaceDN w:val="0"/>
        <w:adjustRightInd w:val="0"/>
      </w:pPr>
    </w:p>
    <w:p w:rsidR="002D27E0" w:rsidRPr="00046ADE" w:rsidRDefault="007633B3" w:rsidP="00D727CE">
      <w:pPr>
        <w:autoSpaceDE w:val="0"/>
        <w:autoSpaceDN w:val="0"/>
        <w:adjustRightInd w:val="0"/>
        <w:jc w:val="both"/>
        <w:rPr>
          <w:b/>
          <w:bCs/>
        </w:rPr>
      </w:pPr>
      <w:r w:rsidRPr="00046ADE">
        <w:rPr>
          <w:b/>
          <w:bCs/>
        </w:rPr>
        <w:t>4.1</w:t>
      </w:r>
      <w:r w:rsidR="00C851E4" w:rsidRPr="00046ADE">
        <w:rPr>
          <w:b/>
          <w:bCs/>
        </w:rPr>
        <w:t>.</w:t>
      </w:r>
      <w:r w:rsidRPr="00046ADE">
        <w:rPr>
          <w:b/>
          <w:bCs/>
        </w:rPr>
        <w:t xml:space="preserve"> </w:t>
      </w:r>
      <w:r w:rsidR="002D27E0" w:rsidRPr="00046ADE">
        <w:rPr>
          <w:b/>
          <w:bCs/>
        </w:rPr>
        <w:t>A tanyagondnoki szolgáltatás által nyújtott közvetett – az önkormányzati</w:t>
      </w:r>
      <w:r w:rsidR="0003347B" w:rsidRPr="00046ADE">
        <w:rPr>
          <w:b/>
          <w:bCs/>
        </w:rPr>
        <w:t xml:space="preserve"> </w:t>
      </w:r>
      <w:r w:rsidR="002D27E0" w:rsidRPr="00046ADE">
        <w:rPr>
          <w:b/>
          <w:bCs/>
        </w:rPr>
        <w:t>feladatok megoldását segítő – szolgáltatások</w:t>
      </w:r>
    </w:p>
    <w:p w:rsidR="00C851E4" w:rsidRPr="00046ADE" w:rsidRDefault="00C851E4" w:rsidP="00EC70F5">
      <w:pPr>
        <w:autoSpaceDE w:val="0"/>
        <w:autoSpaceDN w:val="0"/>
        <w:adjustRightInd w:val="0"/>
        <w:rPr>
          <w:b/>
          <w:bCs/>
        </w:rPr>
      </w:pPr>
    </w:p>
    <w:p w:rsidR="002D27E0" w:rsidRPr="00046ADE" w:rsidRDefault="002D27E0" w:rsidP="00EC70F5">
      <w:pPr>
        <w:autoSpaceDE w:val="0"/>
        <w:autoSpaceDN w:val="0"/>
        <w:adjustRightInd w:val="0"/>
        <w:jc w:val="both"/>
      </w:pPr>
      <w:r w:rsidRPr="00046ADE">
        <w:t xml:space="preserve">A tanyagondnok – amennyiben ez nem a személyes segítségnyújtás rovására történik </w:t>
      </w:r>
      <w:proofErr w:type="spellStart"/>
      <w:r w:rsidRPr="00046ADE">
        <w:t>-közreműködik</w:t>
      </w:r>
      <w:proofErr w:type="spellEnd"/>
      <w:r w:rsidRPr="00046ADE">
        <w:t xml:space="preserve"> azon önkormányzati feladatok megoldásában is, amelyeknek ugyancsak célja</w:t>
      </w:r>
      <w:r w:rsidR="0003347B" w:rsidRPr="00046ADE">
        <w:t xml:space="preserve"> szintén a tanya </w:t>
      </w:r>
      <w:r w:rsidRPr="00046ADE">
        <w:t>lakosságának minél jobb ellátása, tájékoztatása, de amely feladatokat nem</w:t>
      </w:r>
      <w:r w:rsidR="0003347B" w:rsidRPr="00046ADE">
        <w:t xml:space="preserve"> </w:t>
      </w:r>
      <w:r w:rsidRPr="00046ADE">
        <w:t>személyesen és közvetlenül az egyes rászorulók, igénybevevők számára végzi.</w:t>
      </w:r>
    </w:p>
    <w:p w:rsidR="002D27E0" w:rsidRPr="00046ADE" w:rsidRDefault="002D27E0" w:rsidP="00EC70F5">
      <w:pPr>
        <w:autoSpaceDE w:val="0"/>
        <w:autoSpaceDN w:val="0"/>
        <w:adjustRightInd w:val="0"/>
        <w:jc w:val="both"/>
      </w:pPr>
      <w:r w:rsidRPr="00046ADE">
        <w:t>- önkormányzati, intézményi információk közvetítése a lakosság részére (írásos anyagok,</w:t>
      </w:r>
      <w:r w:rsidR="00F445C2" w:rsidRPr="00046ADE">
        <w:t xml:space="preserve"> </w:t>
      </w:r>
      <w:r w:rsidRPr="00046ADE">
        <w:t>szórólapok terjesztése – a helyi hirdetőtáblákon való elhelyezés, illetve a szórólapok házhoz</w:t>
      </w:r>
      <w:r w:rsidR="0003347B" w:rsidRPr="00046ADE">
        <w:t xml:space="preserve"> </w:t>
      </w:r>
      <w:r w:rsidRPr="00046ADE">
        <w:t>juttatása), hangosbemondón történő tájékoztatás, valamint az egyéb önkormányzati fenntartású és</w:t>
      </w:r>
      <w:r w:rsidR="0003347B" w:rsidRPr="00046ADE">
        <w:t xml:space="preserve"> </w:t>
      </w:r>
      <w:r w:rsidRPr="00046ADE">
        <w:t>finanszírozású médiákon (helyi tv, rádió, újság) történő tájékoztatásban való közreműködés.</w:t>
      </w:r>
    </w:p>
    <w:p w:rsidR="00AC3319" w:rsidRPr="00046ADE" w:rsidRDefault="00AC3319" w:rsidP="00EC70F5">
      <w:pPr>
        <w:ind w:right="284"/>
        <w:jc w:val="both"/>
      </w:pPr>
    </w:p>
    <w:p w:rsidR="00C851E4" w:rsidRPr="00046ADE" w:rsidRDefault="00C851E4" w:rsidP="00EC70F5">
      <w:pPr>
        <w:ind w:right="284"/>
        <w:jc w:val="both"/>
      </w:pPr>
    </w:p>
    <w:p w:rsidR="00AC3319" w:rsidRPr="00046ADE" w:rsidRDefault="007633B3" w:rsidP="00D727CE">
      <w:pPr>
        <w:ind w:right="284"/>
        <w:jc w:val="both"/>
        <w:rPr>
          <w:b/>
          <w:bCs/>
        </w:rPr>
      </w:pPr>
      <w:r w:rsidRPr="00046ADE">
        <w:rPr>
          <w:b/>
          <w:bCs/>
        </w:rPr>
        <w:t>4.2.</w:t>
      </w:r>
      <w:r w:rsidR="00EE01FA" w:rsidRPr="00046ADE">
        <w:rPr>
          <w:b/>
          <w:bCs/>
        </w:rPr>
        <w:t>Az ügyintézési feladatok</w:t>
      </w:r>
    </w:p>
    <w:p w:rsidR="00AC3319" w:rsidRPr="00046ADE" w:rsidRDefault="00AC3319" w:rsidP="00EC70F5">
      <w:pPr>
        <w:pStyle w:val="Szvegtrzs"/>
        <w:rPr>
          <w:sz w:val="24"/>
          <w:szCs w:val="24"/>
        </w:rPr>
      </w:pPr>
      <w:r w:rsidRPr="00046ADE">
        <w:rPr>
          <w:sz w:val="24"/>
          <w:szCs w:val="24"/>
        </w:rPr>
        <w:t>A tanyagondnok oly módon segít az ellátottaknak a különböző hivatali, vagy postai ügyintézésben, hogy az ellátottakat elkísérik az érintett helyekre, vagy személyesen intézkednek, ha ezt az ellátottak igénylik.</w:t>
      </w:r>
    </w:p>
    <w:p w:rsidR="00AC3319" w:rsidRPr="00046ADE" w:rsidRDefault="00AC3319" w:rsidP="00D727CE">
      <w:pPr>
        <w:ind w:right="284"/>
        <w:jc w:val="both"/>
      </w:pPr>
    </w:p>
    <w:p w:rsidR="00AC3319" w:rsidRPr="00046ADE" w:rsidRDefault="007633B3" w:rsidP="00EC70F5">
      <w:pPr>
        <w:pStyle w:val="Cmsor2"/>
        <w:jc w:val="center"/>
        <w:rPr>
          <w:rFonts w:ascii="Times New Roman" w:hAnsi="Times New Roman" w:cs="Times New Roman"/>
          <w:i w:val="0"/>
          <w:sz w:val="24"/>
          <w:szCs w:val="24"/>
          <w:u w:val="single"/>
        </w:rPr>
      </w:pPr>
      <w:r w:rsidRPr="00046ADE">
        <w:rPr>
          <w:rFonts w:ascii="Times New Roman" w:hAnsi="Times New Roman" w:cs="Times New Roman"/>
          <w:i w:val="0"/>
          <w:sz w:val="24"/>
          <w:szCs w:val="24"/>
          <w:u w:val="single"/>
        </w:rPr>
        <w:t>V</w:t>
      </w:r>
      <w:r w:rsidR="00C7402D" w:rsidRPr="00046ADE">
        <w:rPr>
          <w:rFonts w:ascii="Times New Roman" w:hAnsi="Times New Roman" w:cs="Times New Roman"/>
          <w:i w:val="0"/>
          <w:sz w:val="24"/>
          <w:szCs w:val="24"/>
          <w:u w:val="single"/>
        </w:rPr>
        <w:t>I</w:t>
      </w:r>
      <w:r w:rsidRPr="00046ADE">
        <w:rPr>
          <w:rFonts w:ascii="Times New Roman" w:hAnsi="Times New Roman" w:cs="Times New Roman"/>
          <w:i w:val="0"/>
          <w:sz w:val="24"/>
          <w:szCs w:val="24"/>
          <w:u w:val="single"/>
        </w:rPr>
        <w:t xml:space="preserve">. </w:t>
      </w:r>
      <w:r w:rsidR="00957989" w:rsidRPr="00046ADE">
        <w:rPr>
          <w:rFonts w:ascii="Times New Roman" w:hAnsi="Times New Roman" w:cs="Times New Roman"/>
          <w:i w:val="0"/>
          <w:sz w:val="24"/>
          <w:szCs w:val="24"/>
          <w:u w:val="single"/>
        </w:rPr>
        <w:t>AZ ELLÁTÁS IGÉNYBEVÉTELÉNEK MÓDJA</w:t>
      </w:r>
    </w:p>
    <w:p w:rsidR="00AC3319" w:rsidRPr="00046ADE" w:rsidRDefault="00AC3319" w:rsidP="00EC70F5">
      <w:pPr>
        <w:ind w:left="284" w:right="284"/>
        <w:jc w:val="both"/>
      </w:pPr>
    </w:p>
    <w:p w:rsidR="00AC3319" w:rsidRPr="00046ADE" w:rsidRDefault="00AC3319" w:rsidP="00EC70F5">
      <w:pPr>
        <w:pStyle w:val="Szvegtrzs"/>
        <w:rPr>
          <w:sz w:val="24"/>
          <w:szCs w:val="24"/>
        </w:rPr>
      </w:pPr>
      <w:r w:rsidRPr="00046ADE">
        <w:rPr>
          <w:sz w:val="24"/>
          <w:szCs w:val="24"/>
        </w:rPr>
        <w:t>A tanyagondnoki szolgálat igénybevételének módját az</w:t>
      </w:r>
      <w:r w:rsidR="00AD4580" w:rsidRPr="00046ADE">
        <w:rPr>
          <w:sz w:val="24"/>
          <w:szCs w:val="24"/>
        </w:rPr>
        <w:t xml:space="preserve"> 1993. évi III. tv. </w:t>
      </w:r>
      <w:r w:rsidR="00EE01FA" w:rsidRPr="00046ADE">
        <w:rPr>
          <w:sz w:val="24"/>
          <w:szCs w:val="24"/>
        </w:rPr>
        <w:t xml:space="preserve">60§ (3) bekezdése </w:t>
      </w:r>
      <w:r w:rsidR="0003347B" w:rsidRPr="00046ADE">
        <w:rPr>
          <w:sz w:val="24"/>
          <w:szCs w:val="24"/>
        </w:rPr>
        <w:t>szabályozza</w:t>
      </w:r>
      <w:r w:rsidR="00AD4580" w:rsidRPr="00046ADE">
        <w:rPr>
          <w:sz w:val="24"/>
          <w:szCs w:val="24"/>
        </w:rPr>
        <w:t>.</w:t>
      </w:r>
    </w:p>
    <w:p w:rsidR="00AC3319" w:rsidRPr="00046ADE" w:rsidRDefault="00AC3319" w:rsidP="00EC70F5">
      <w:pPr>
        <w:ind w:right="284"/>
        <w:jc w:val="both"/>
      </w:pPr>
      <w:r w:rsidRPr="00046ADE">
        <w:t>A szolgáltatás igénybevétele önkéntes, az ellátást igénylő</w:t>
      </w:r>
      <w:r w:rsidR="002D27E0" w:rsidRPr="00046ADE">
        <w:t xml:space="preserve"> szóbeli</w:t>
      </w:r>
      <w:r w:rsidRPr="00046ADE">
        <w:t xml:space="preserve"> kérelmére történik. </w:t>
      </w:r>
    </w:p>
    <w:p w:rsidR="001560A4" w:rsidRPr="00046ADE" w:rsidRDefault="001560A4" w:rsidP="00EC70F5">
      <w:pPr>
        <w:ind w:right="284"/>
        <w:jc w:val="both"/>
      </w:pPr>
    </w:p>
    <w:p w:rsidR="00AC3319" w:rsidRPr="00046ADE" w:rsidRDefault="00AC3319" w:rsidP="00EC70F5">
      <w:pPr>
        <w:ind w:right="284"/>
        <w:jc w:val="both"/>
      </w:pPr>
    </w:p>
    <w:p w:rsidR="00307437" w:rsidRPr="00046ADE" w:rsidRDefault="007633B3" w:rsidP="00EC70F5">
      <w:pPr>
        <w:jc w:val="both"/>
        <w:rPr>
          <w:b/>
        </w:rPr>
      </w:pPr>
      <w:r w:rsidRPr="00046ADE">
        <w:rPr>
          <w:b/>
          <w:u w:val="single"/>
        </w:rPr>
        <w:t xml:space="preserve">5.1. </w:t>
      </w:r>
      <w:r w:rsidR="00307437" w:rsidRPr="00046ADE">
        <w:rPr>
          <w:b/>
          <w:u w:val="single"/>
        </w:rPr>
        <w:t>Feladatellátás rendszeressége</w:t>
      </w:r>
      <w:r w:rsidR="00307437" w:rsidRPr="00046ADE">
        <w:rPr>
          <w:b/>
        </w:rPr>
        <w:t>:</w:t>
      </w:r>
    </w:p>
    <w:p w:rsidR="00307437" w:rsidRPr="00046ADE" w:rsidRDefault="00307437" w:rsidP="00EC70F5">
      <w:pPr>
        <w:jc w:val="both"/>
      </w:pPr>
    </w:p>
    <w:p w:rsidR="00307437" w:rsidRPr="00046ADE" w:rsidRDefault="00307437" w:rsidP="00EC70F5">
      <w:pPr>
        <w:jc w:val="both"/>
        <w:rPr>
          <w:b/>
        </w:rPr>
      </w:pPr>
      <w:r w:rsidRPr="00046ADE">
        <w:rPr>
          <w:b/>
        </w:rPr>
        <w:t>- Meghatározott tanyanapok:</w:t>
      </w:r>
    </w:p>
    <w:p w:rsidR="00307437" w:rsidRPr="00046ADE" w:rsidRDefault="00307437" w:rsidP="00A807F6">
      <w:pPr>
        <w:numPr>
          <w:ilvl w:val="0"/>
          <w:numId w:val="54"/>
        </w:numPr>
        <w:jc w:val="both"/>
      </w:pPr>
      <w:r w:rsidRPr="00046ADE">
        <w:t>hétfő, szerda és péntek 7:30-tól 16:00 óráig. Szükség esetén, hétvégén és munkaidőn kívül is.</w:t>
      </w:r>
    </w:p>
    <w:p w:rsidR="00AC3319" w:rsidRPr="00046ADE" w:rsidRDefault="00307437" w:rsidP="00D727CE">
      <w:pPr>
        <w:numPr>
          <w:ilvl w:val="0"/>
          <w:numId w:val="54"/>
        </w:numPr>
        <w:jc w:val="both"/>
      </w:pPr>
      <w:r w:rsidRPr="00046ADE">
        <w:t>A tanyagondnok rendszerességgel találkozik a tanyán élőkkel, informálódik, tájékozódik problémáikról, segítséget biztosít feladatkörében az arra rászorulóknak. A hét valamennyi napján folyamatosan telefonon kapcsolatot tart az ellátottakkal, segítésük, problémamegoldásuk folyamatos.</w:t>
      </w:r>
    </w:p>
    <w:p w:rsidR="00AC3319" w:rsidRPr="00046ADE" w:rsidRDefault="007633B3" w:rsidP="00EC70F5">
      <w:pPr>
        <w:jc w:val="both"/>
        <w:rPr>
          <w:b/>
        </w:rPr>
      </w:pPr>
      <w:r w:rsidRPr="00046ADE">
        <w:rPr>
          <w:b/>
          <w:u w:val="single"/>
        </w:rPr>
        <w:lastRenderedPageBreak/>
        <w:t xml:space="preserve">5.2 </w:t>
      </w:r>
      <w:r w:rsidR="00AC3319" w:rsidRPr="00046ADE">
        <w:rPr>
          <w:b/>
          <w:u w:val="single"/>
        </w:rPr>
        <w:t>Tanyagondnoki szolgáltatás keretében díjmentesen végzett feladatok</w:t>
      </w:r>
      <w:r w:rsidR="00AC3319" w:rsidRPr="00046ADE">
        <w:rPr>
          <w:b/>
        </w:rPr>
        <w:t>:</w:t>
      </w:r>
    </w:p>
    <w:p w:rsidR="00AC3319" w:rsidRPr="00046ADE" w:rsidRDefault="00AC3319" w:rsidP="00EC70F5">
      <w:pPr>
        <w:jc w:val="both"/>
        <w:rPr>
          <w:b/>
          <w:u w:val="single"/>
        </w:rPr>
      </w:pPr>
    </w:p>
    <w:p w:rsidR="00AC3319" w:rsidRPr="00046ADE" w:rsidRDefault="00AC3319" w:rsidP="00EC70F5">
      <w:pPr>
        <w:jc w:val="both"/>
      </w:pPr>
      <w:r w:rsidRPr="00046ADE">
        <w:rPr>
          <w:b/>
        </w:rPr>
        <w:t>Közvetlen személyes szolgáltatás során</w:t>
      </w:r>
      <w:r w:rsidRPr="00046ADE">
        <w:t>: közreműködés</w:t>
      </w:r>
    </w:p>
    <w:p w:rsidR="00AC3319" w:rsidRPr="00046ADE" w:rsidRDefault="00AC3319" w:rsidP="00A807F6">
      <w:pPr>
        <w:numPr>
          <w:ilvl w:val="0"/>
          <w:numId w:val="51"/>
        </w:numPr>
        <w:jc w:val="both"/>
      </w:pPr>
      <w:r w:rsidRPr="00046ADE">
        <w:t>Étkeztetésben</w:t>
      </w:r>
    </w:p>
    <w:p w:rsidR="00AC3319" w:rsidRPr="00046ADE" w:rsidRDefault="00AC3319" w:rsidP="00A807F6">
      <w:pPr>
        <w:numPr>
          <w:ilvl w:val="0"/>
          <w:numId w:val="51"/>
        </w:numPr>
        <w:jc w:val="both"/>
      </w:pPr>
      <w:r w:rsidRPr="00046ADE">
        <w:t>Házi segítségnyújtásban</w:t>
      </w:r>
    </w:p>
    <w:p w:rsidR="00AC3319" w:rsidRPr="00046ADE" w:rsidRDefault="00AC3319" w:rsidP="00A807F6">
      <w:pPr>
        <w:numPr>
          <w:ilvl w:val="0"/>
          <w:numId w:val="51"/>
        </w:numPr>
        <w:jc w:val="both"/>
      </w:pPr>
      <w:r w:rsidRPr="00046ADE">
        <w:t>A közösségi és szociális információk szolgáltatásában</w:t>
      </w:r>
    </w:p>
    <w:p w:rsidR="00AC3319" w:rsidRPr="00046ADE" w:rsidRDefault="00AC3319" w:rsidP="00EC70F5">
      <w:pPr>
        <w:jc w:val="both"/>
      </w:pPr>
    </w:p>
    <w:p w:rsidR="00AC3319" w:rsidRPr="00046ADE" w:rsidRDefault="00AC3319" w:rsidP="00EC70F5">
      <w:pPr>
        <w:ind w:firstLine="709"/>
        <w:jc w:val="both"/>
      </w:pPr>
      <w:r w:rsidRPr="00046ADE">
        <w:t xml:space="preserve">Egészségügyi ellátáshoz való hozzájutás biztosítása, így. </w:t>
      </w:r>
    </w:p>
    <w:p w:rsidR="00AC3319" w:rsidRPr="00046ADE" w:rsidRDefault="00AC3319" w:rsidP="00A807F6">
      <w:pPr>
        <w:numPr>
          <w:ilvl w:val="0"/>
          <w:numId w:val="52"/>
        </w:numPr>
        <w:jc w:val="both"/>
      </w:pPr>
      <w:r w:rsidRPr="00046ADE">
        <w:t>A háziorvosi rendelésre szállítás</w:t>
      </w:r>
    </w:p>
    <w:p w:rsidR="00AC3319" w:rsidRPr="00046ADE" w:rsidRDefault="00AC3319" w:rsidP="00A807F6">
      <w:pPr>
        <w:numPr>
          <w:ilvl w:val="0"/>
          <w:numId w:val="52"/>
        </w:numPr>
        <w:jc w:val="both"/>
      </w:pPr>
      <w:r w:rsidRPr="00046ADE">
        <w:t>Egyéb egészségügyi intézménybe szállítás</w:t>
      </w:r>
    </w:p>
    <w:p w:rsidR="00AC3319" w:rsidRPr="00046ADE" w:rsidRDefault="00AC3319" w:rsidP="00A807F6">
      <w:pPr>
        <w:numPr>
          <w:ilvl w:val="0"/>
          <w:numId w:val="52"/>
        </w:numPr>
        <w:jc w:val="both"/>
      </w:pPr>
      <w:r w:rsidRPr="00046ADE">
        <w:t>Gyógyszerkiváltás és a gyógyászati segédeszközökhöz való hozzájutás biztosítása</w:t>
      </w:r>
    </w:p>
    <w:p w:rsidR="00AC3319" w:rsidRPr="00046ADE" w:rsidRDefault="00AC3319" w:rsidP="00EC70F5">
      <w:pPr>
        <w:ind w:firstLine="709"/>
        <w:jc w:val="both"/>
      </w:pPr>
      <w:r w:rsidRPr="00046ADE">
        <w:t>Kiegészítő szolgáltatások:</w:t>
      </w:r>
    </w:p>
    <w:p w:rsidR="00AC3319" w:rsidRPr="00046ADE" w:rsidRDefault="00AC3319" w:rsidP="00EC70F5">
      <w:pPr>
        <w:ind w:firstLine="709"/>
        <w:jc w:val="both"/>
      </w:pPr>
      <w:r w:rsidRPr="00046ADE">
        <w:t xml:space="preserve"> Közösségi, művelődési, sport-és szabadidős tevékenységek szervezése, segítése</w:t>
      </w:r>
    </w:p>
    <w:p w:rsidR="00AC3319" w:rsidRPr="00046ADE" w:rsidRDefault="00AC3319" w:rsidP="00A807F6">
      <w:pPr>
        <w:numPr>
          <w:ilvl w:val="0"/>
          <w:numId w:val="53"/>
        </w:numPr>
        <w:jc w:val="both"/>
      </w:pPr>
      <w:r w:rsidRPr="00046ADE">
        <w:t>Az egyéni hivatalos ügyek intézésének segítése, lakossági igények továbbítása,</w:t>
      </w:r>
    </w:p>
    <w:p w:rsidR="00AC3319" w:rsidRPr="00046ADE" w:rsidRDefault="00AC3319" w:rsidP="00A807F6">
      <w:pPr>
        <w:numPr>
          <w:ilvl w:val="0"/>
          <w:numId w:val="53"/>
        </w:numPr>
        <w:jc w:val="both"/>
      </w:pPr>
      <w:r w:rsidRPr="00046ADE">
        <w:t>Egyéb lakossági szolgáltatások, illetve egyéb alapszolgáltatások biztosításában való közreműködés</w:t>
      </w:r>
    </w:p>
    <w:p w:rsidR="00AC3319" w:rsidRPr="00046ADE" w:rsidRDefault="00AC3319" w:rsidP="00A807F6">
      <w:pPr>
        <w:numPr>
          <w:ilvl w:val="0"/>
          <w:numId w:val="53"/>
        </w:numPr>
        <w:jc w:val="both"/>
      </w:pPr>
      <w:r w:rsidRPr="00046ADE">
        <w:t>Önkormányzati feladatok ellátása: az ételszállítás önkormányzat intézményeibe</w:t>
      </w:r>
    </w:p>
    <w:p w:rsidR="00AC3319" w:rsidRPr="00046ADE" w:rsidRDefault="00AC3319" w:rsidP="00A807F6">
      <w:pPr>
        <w:numPr>
          <w:ilvl w:val="0"/>
          <w:numId w:val="53"/>
        </w:numPr>
        <w:jc w:val="both"/>
      </w:pPr>
      <w:r w:rsidRPr="00046ADE">
        <w:t>Önkormányzati információk közvetítése a lakosság részére</w:t>
      </w:r>
    </w:p>
    <w:p w:rsidR="00AC3319" w:rsidRPr="00046ADE" w:rsidRDefault="00AC3319" w:rsidP="00A807F6">
      <w:pPr>
        <w:numPr>
          <w:ilvl w:val="0"/>
          <w:numId w:val="53"/>
        </w:numPr>
        <w:jc w:val="both"/>
      </w:pPr>
      <w:r w:rsidRPr="00046ADE">
        <w:t>Tanyagondnoki szolgálat működésével kapcsolatos teendők ellátása</w:t>
      </w:r>
    </w:p>
    <w:p w:rsidR="00AC3319" w:rsidRPr="00046ADE" w:rsidRDefault="00AD4580" w:rsidP="00A807F6">
      <w:pPr>
        <w:numPr>
          <w:ilvl w:val="0"/>
          <w:numId w:val="53"/>
        </w:numPr>
        <w:jc w:val="both"/>
      </w:pPr>
      <w:r w:rsidRPr="00046ADE">
        <w:t>A Humán S</w:t>
      </w:r>
      <w:r w:rsidR="00AC3319" w:rsidRPr="00046ADE">
        <w:t>zolgáltató Központ munkatársainak szállítása a környezettanulmányok elkészítése, illetve a feladatkörüket képező egyéb feladatok ellátása céljából.</w:t>
      </w:r>
    </w:p>
    <w:p w:rsidR="00AC3319" w:rsidRPr="00046ADE" w:rsidRDefault="00AC3319" w:rsidP="00EC70F5">
      <w:pPr>
        <w:ind w:right="284"/>
        <w:jc w:val="both"/>
      </w:pPr>
    </w:p>
    <w:p w:rsidR="00AC3319" w:rsidRPr="00046ADE" w:rsidRDefault="00AC3319" w:rsidP="00EC70F5">
      <w:pPr>
        <w:pStyle w:val="Szvegtrzs"/>
        <w:rPr>
          <w:sz w:val="24"/>
          <w:szCs w:val="24"/>
        </w:rPr>
      </w:pPr>
      <w:r w:rsidRPr="00046ADE">
        <w:rPr>
          <w:sz w:val="24"/>
          <w:szCs w:val="24"/>
        </w:rPr>
        <w:t>Az együttműködés a tanyagondnok és az ellátottak között addig áll fenn, míg az ellátottak igénylik a szolgáltatást. A tanyagondnok csak azokat a feladatokat látja el, melyek a tanyagondnoki szolgálat szakmai programjában meg vannak jelölve, vagy amelyre az intézményvezető engedélyt adott.</w:t>
      </w:r>
    </w:p>
    <w:p w:rsidR="00AC3319" w:rsidRPr="00046ADE" w:rsidRDefault="00AC3319" w:rsidP="00EC70F5">
      <w:pPr>
        <w:ind w:right="284"/>
        <w:jc w:val="both"/>
      </w:pPr>
    </w:p>
    <w:p w:rsidR="00AC3319" w:rsidRPr="00046ADE" w:rsidRDefault="00AC3319" w:rsidP="00EC70F5">
      <w:pPr>
        <w:ind w:right="284"/>
        <w:jc w:val="both"/>
        <w:rPr>
          <w:b/>
          <w:u w:val="single"/>
        </w:rPr>
      </w:pPr>
      <w:r w:rsidRPr="00046ADE">
        <w:rPr>
          <w:b/>
          <w:u w:val="single"/>
        </w:rPr>
        <w:t xml:space="preserve"> </w:t>
      </w:r>
      <w:r w:rsidR="007633B3" w:rsidRPr="00046ADE">
        <w:rPr>
          <w:b/>
          <w:u w:val="single"/>
        </w:rPr>
        <w:t>5.3.</w:t>
      </w:r>
      <w:r w:rsidRPr="00046ADE">
        <w:rPr>
          <w:b/>
          <w:u w:val="single"/>
        </w:rPr>
        <w:t>A szolgáltatások rendszeressége</w:t>
      </w:r>
    </w:p>
    <w:p w:rsidR="00AC3319" w:rsidRPr="00046ADE" w:rsidRDefault="00AC3319" w:rsidP="00EC70F5">
      <w:pPr>
        <w:ind w:left="284" w:right="284"/>
        <w:jc w:val="both"/>
      </w:pPr>
    </w:p>
    <w:p w:rsidR="00AC3319" w:rsidRPr="00046ADE" w:rsidRDefault="00AC3319" w:rsidP="00D727CE">
      <w:pPr>
        <w:ind w:right="284"/>
        <w:jc w:val="both"/>
      </w:pPr>
      <w:r w:rsidRPr="00046ADE">
        <w:t>A szolgáltatások rendszeressége minden esetben az egyéni szükségletek, igények figyelembe vételével változik.</w:t>
      </w:r>
    </w:p>
    <w:p w:rsidR="00AC3319" w:rsidRPr="00046ADE" w:rsidRDefault="00AC3319" w:rsidP="00EC70F5">
      <w:pPr>
        <w:ind w:right="284"/>
        <w:jc w:val="both"/>
        <w:rPr>
          <w:b/>
          <w:u w:val="single"/>
        </w:rPr>
      </w:pPr>
    </w:p>
    <w:p w:rsidR="00AC3319" w:rsidRPr="00046ADE" w:rsidRDefault="007633B3" w:rsidP="00EC70F5">
      <w:pPr>
        <w:ind w:right="284"/>
        <w:jc w:val="both"/>
        <w:rPr>
          <w:b/>
          <w:u w:val="single"/>
        </w:rPr>
      </w:pPr>
      <w:r w:rsidRPr="00046ADE">
        <w:rPr>
          <w:b/>
          <w:u w:val="single"/>
        </w:rPr>
        <w:t>5.4</w:t>
      </w:r>
      <w:r w:rsidR="001560A4" w:rsidRPr="00046ADE">
        <w:rPr>
          <w:b/>
          <w:u w:val="single"/>
        </w:rPr>
        <w:t>.</w:t>
      </w:r>
      <w:r w:rsidRPr="00046ADE">
        <w:rPr>
          <w:b/>
          <w:u w:val="single"/>
        </w:rPr>
        <w:t xml:space="preserve"> </w:t>
      </w:r>
      <w:r w:rsidR="00AC3319" w:rsidRPr="00046ADE">
        <w:rPr>
          <w:b/>
          <w:u w:val="single"/>
        </w:rPr>
        <w:t>Pénzkezelés</w:t>
      </w:r>
    </w:p>
    <w:p w:rsidR="00AC3319" w:rsidRPr="00046ADE" w:rsidRDefault="00AC3319" w:rsidP="00EC70F5">
      <w:pPr>
        <w:ind w:left="284" w:right="284"/>
        <w:jc w:val="both"/>
        <w:rPr>
          <w:b/>
          <w:u w:val="single"/>
        </w:rPr>
      </w:pPr>
    </w:p>
    <w:p w:rsidR="00AC3319" w:rsidRPr="00046ADE" w:rsidRDefault="00AC3319" w:rsidP="008D49A8">
      <w:pPr>
        <w:ind w:right="284"/>
        <w:jc w:val="both"/>
      </w:pPr>
      <w:r w:rsidRPr="00046ADE">
        <w:t xml:space="preserve">Az árubeszerzéssel, bevásárlással, postai befizetéssel, gyógyszerkiváltással kapcsolatos feladatoknál a tanyagondnok átvételi elismervény fejében veszi át a vásárlási előleget, melynek maradványát a vásárlás befejeztével ismét átvételi elismervény fejében adja vissza. </w:t>
      </w:r>
    </w:p>
    <w:p w:rsidR="00AC3319" w:rsidRPr="00046ADE" w:rsidRDefault="00AC3319" w:rsidP="00EC70F5">
      <w:pPr>
        <w:ind w:left="284" w:right="284"/>
        <w:jc w:val="both"/>
      </w:pPr>
    </w:p>
    <w:p w:rsidR="002D27E0" w:rsidRPr="00046ADE" w:rsidRDefault="002D27E0" w:rsidP="00EC70F5">
      <w:pPr>
        <w:autoSpaceDE w:val="0"/>
        <w:autoSpaceDN w:val="0"/>
        <w:adjustRightInd w:val="0"/>
        <w:jc w:val="both"/>
      </w:pPr>
      <w:r w:rsidRPr="00046ADE">
        <w:t xml:space="preserve">Az igénybevétel dokumentálása az 1/2000 (I.7) </w:t>
      </w:r>
      <w:proofErr w:type="spellStart"/>
      <w:r w:rsidRPr="00046ADE">
        <w:t>SzCsM</w:t>
      </w:r>
      <w:proofErr w:type="spellEnd"/>
      <w:r w:rsidRPr="00046ADE">
        <w:t xml:space="preserve"> rendelet 8. számú mellékletében található Tevékenységnaplóba</w:t>
      </w:r>
      <w:r w:rsidR="008D49A8" w:rsidRPr="00046ADE">
        <w:t>n történik,</w:t>
      </w:r>
      <w:r w:rsidRPr="00046ADE">
        <w:t xml:space="preserve"> melyet </w:t>
      </w:r>
      <w:proofErr w:type="gramStart"/>
      <w:r w:rsidRPr="00046ADE">
        <w:t>–  a</w:t>
      </w:r>
      <w:proofErr w:type="gramEnd"/>
      <w:r w:rsidRPr="00046ADE">
        <w:t xml:space="preserve"> szolgáltatás minden napján, naponként külön lapon kell vezetni.</w:t>
      </w:r>
    </w:p>
    <w:p w:rsidR="002D27E0" w:rsidRPr="00046ADE" w:rsidRDefault="002D27E0" w:rsidP="00EC70F5">
      <w:pPr>
        <w:autoSpaceDE w:val="0"/>
        <w:autoSpaceDN w:val="0"/>
        <w:adjustRightInd w:val="0"/>
        <w:jc w:val="both"/>
      </w:pPr>
    </w:p>
    <w:p w:rsidR="002D27E0" w:rsidRPr="00046ADE" w:rsidRDefault="002D27E0" w:rsidP="00EC70F5">
      <w:pPr>
        <w:autoSpaceDE w:val="0"/>
        <w:autoSpaceDN w:val="0"/>
        <w:adjustRightInd w:val="0"/>
        <w:jc w:val="both"/>
      </w:pPr>
      <w:r w:rsidRPr="00046ADE">
        <w:t>A Tevékenységnaplóban vezetett szolgáltatások elvégzésének elismerését az intézményvezető aláírásával igazolja.</w:t>
      </w:r>
    </w:p>
    <w:p w:rsidR="002D27E0" w:rsidRPr="00046ADE" w:rsidRDefault="002D27E0" w:rsidP="00EC70F5">
      <w:pPr>
        <w:autoSpaceDE w:val="0"/>
        <w:autoSpaceDN w:val="0"/>
        <w:adjustRightInd w:val="0"/>
        <w:jc w:val="both"/>
      </w:pPr>
    </w:p>
    <w:p w:rsidR="00AC3319" w:rsidRPr="00046ADE" w:rsidRDefault="00D367BC" w:rsidP="002F6F13">
      <w:pPr>
        <w:autoSpaceDE w:val="0"/>
        <w:autoSpaceDN w:val="0"/>
        <w:adjustRightInd w:val="0"/>
        <w:jc w:val="both"/>
      </w:pPr>
      <w:r w:rsidRPr="00046ADE">
        <w:t>A tanyagondnoki szolgáltatást az 1993. évi III. törvény 115/</w:t>
      </w:r>
      <w:proofErr w:type="gramStart"/>
      <w:r w:rsidRPr="00046ADE">
        <w:t>A</w:t>
      </w:r>
      <w:proofErr w:type="gramEnd"/>
      <w:r w:rsidRPr="00046ADE">
        <w:t>.§ a) bekezdése alapján térítésmentesen kell biztosítani.</w:t>
      </w:r>
    </w:p>
    <w:p w:rsidR="00AC3319" w:rsidRPr="00046ADE" w:rsidRDefault="00AC3319" w:rsidP="00EC70F5">
      <w:pPr>
        <w:rPr>
          <w:b/>
          <w:u w:val="single"/>
        </w:rPr>
      </w:pPr>
    </w:p>
    <w:p w:rsidR="002F6F13" w:rsidRPr="00046ADE" w:rsidRDefault="002F6F13" w:rsidP="002F6F13">
      <w:pPr>
        <w:autoSpaceDE w:val="0"/>
        <w:autoSpaceDN w:val="0"/>
        <w:adjustRightInd w:val="0"/>
        <w:jc w:val="center"/>
        <w:rPr>
          <w:b/>
          <w:u w:val="single"/>
        </w:rPr>
      </w:pPr>
      <w:r w:rsidRPr="00046ADE">
        <w:rPr>
          <w:b/>
          <w:u w:val="single"/>
        </w:rPr>
        <w:t>V</w:t>
      </w:r>
      <w:r w:rsidR="00E046D3" w:rsidRPr="00046ADE">
        <w:rPr>
          <w:b/>
          <w:u w:val="single"/>
        </w:rPr>
        <w:t>I</w:t>
      </w:r>
      <w:r w:rsidRPr="00046ADE">
        <w:rPr>
          <w:b/>
          <w:u w:val="single"/>
        </w:rPr>
        <w:t xml:space="preserve">I. </w:t>
      </w:r>
      <w:proofErr w:type="gramStart"/>
      <w:r w:rsidRPr="00046ADE">
        <w:rPr>
          <w:b/>
          <w:u w:val="single"/>
        </w:rPr>
        <w:t>A</w:t>
      </w:r>
      <w:proofErr w:type="gramEnd"/>
      <w:r w:rsidRPr="00046ADE">
        <w:rPr>
          <w:b/>
          <w:u w:val="single"/>
        </w:rPr>
        <w:t xml:space="preserve"> SZOLGÁLTATÁSRÓL SZÓLÓ TÁJÉKOZTATÁS HELYI MÓDJA</w:t>
      </w:r>
    </w:p>
    <w:p w:rsidR="0003347B" w:rsidRPr="00046ADE" w:rsidRDefault="0003347B" w:rsidP="00EC70F5">
      <w:pPr>
        <w:autoSpaceDE w:val="0"/>
        <w:autoSpaceDN w:val="0"/>
        <w:adjustRightInd w:val="0"/>
        <w:jc w:val="center"/>
        <w:rPr>
          <w:b/>
        </w:rPr>
      </w:pPr>
    </w:p>
    <w:p w:rsidR="00AC3319" w:rsidRPr="00046ADE" w:rsidRDefault="00C7402D" w:rsidP="00EC70F5">
      <w:pPr>
        <w:autoSpaceDE w:val="0"/>
        <w:autoSpaceDN w:val="0"/>
        <w:adjustRightInd w:val="0"/>
        <w:rPr>
          <w:b/>
          <w:u w:val="single"/>
        </w:rPr>
      </w:pPr>
      <w:r w:rsidRPr="00046ADE">
        <w:rPr>
          <w:b/>
          <w:u w:val="single"/>
        </w:rPr>
        <w:t>7</w:t>
      </w:r>
      <w:r w:rsidR="00A6441F" w:rsidRPr="00046ADE">
        <w:rPr>
          <w:b/>
          <w:u w:val="single"/>
        </w:rPr>
        <w:t xml:space="preserve">.1  </w:t>
      </w:r>
      <w:r w:rsidR="00AC3319" w:rsidRPr="00046ADE">
        <w:rPr>
          <w:b/>
          <w:u w:val="single"/>
        </w:rPr>
        <w:t>A tanyagondnoki szolgáltatások közzétételének módja</w:t>
      </w:r>
    </w:p>
    <w:p w:rsidR="00AC3319" w:rsidRPr="00046ADE" w:rsidRDefault="00AC3319" w:rsidP="00EC70F5">
      <w:pPr>
        <w:autoSpaceDE w:val="0"/>
        <w:autoSpaceDN w:val="0"/>
        <w:adjustRightInd w:val="0"/>
      </w:pPr>
    </w:p>
    <w:p w:rsidR="00AC3319" w:rsidRPr="00046ADE" w:rsidRDefault="00AC3319" w:rsidP="00A807F6">
      <w:pPr>
        <w:numPr>
          <w:ilvl w:val="1"/>
          <w:numId w:val="51"/>
        </w:numPr>
        <w:autoSpaceDE w:val="0"/>
        <w:autoSpaceDN w:val="0"/>
        <w:adjustRightInd w:val="0"/>
      </w:pPr>
      <w:r w:rsidRPr="00046ADE">
        <w:t xml:space="preserve">hirdetményben az önkormányzat hivatalos honlapján (www.vasarosnameny.hu), </w:t>
      </w:r>
      <w:proofErr w:type="gramStart"/>
      <w:r w:rsidRPr="00046ADE">
        <w:t>a</w:t>
      </w:r>
      <w:proofErr w:type="gramEnd"/>
    </w:p>
    <w:p w:rsidR="00AC3319" w:rsidRPr="00046ADE" w:rsidRDefault="008D49A8" w:rsidP="00A807F6">
      <w:pPr>
        <w:numPr>
          <w:ilvl w:val="0"/>
          <w:numId w:val="54"/>
        </w:numPr>
        <w:autoSpaceDE w:val="0"/>
        <w:autoSpaceDN w:val="0"/>
        <w:adjustRightInd w:val="0"/>
      </w:pPr>
      <w:r w:rsidRPr="00046ADE">
        <w:t>a</w:t>
      </w:r>
      <w:r w:rsidR="00A6441F" w:rsidRPr="00046ADE">
        <w:t xml:space="preserve">z önkormányzat </w:t>
      </w:r>
      <w:r w:rsidR="00AC3319" w:rsidRPr="00046ADE">
        <w:t>hirdető tábláján, minta helyben szokásos helyen,</w:t>
      </w:r>
    </w:p>
    <w:p w:rsidR="00AC3319" w:rsidRPr="00046ADE" w:rsidRDefault="00AC3319" w:rsidP="00A807F6">
      <w:pPr>
        <w:numPr>
          <w:ilvl w:val="1"/>
          <w:numId w:val="51"/>
        </w:numPr>
        <w:autoSpaceDE w:val="0"/>
        <w:autoSpaceDN w:val="0"/>
        <w:adjustRightInd w:val="0"/>
      </w:pPr>
      <w:r w:rsidRPr="00046ADE">
        <w:t xml:space="preserve">a szolgáltatással érintett </w:t>
      </w:r>
      <w:r w:rsidR="0003347B" w:rsidRPr="00046ADE">
        <w:t>területeken,</w:t>
      </w:r>
      <w:r w:rsidRPr="00046ADE">
        <w:t xml:space="preserve"> szórólapokon, minden lakásba eljuttatva,</w:t>
      </w:r>
    </w:p>
    <w:p w:rsidR="00AC3319" w:rsidRPr="00046ADE" w:rsidRDefault="00AC3319" w:rsidP="00A807F6">
      <w:pPr>
        <w:numPr>
          <w:ilvl w:val="1"/>
          <w:numId w:val="51"/>
        </w:numPr>
        <w:autoSpaceDE w:val="0"/>
        <w:autoSpaceDN w:val="0"/>
        <w:adjustRightInd w:val="0"/>
      </w:pPr>
      <w:r w:rsidRPr="00046ADE">
        <w:lastRenderedPageBreak/>
        <w:t>helyi rendezvényeken: az éves közmeghallgatáson,</w:t>
      </w:r>
    </w:p>
    <w:p w:rsidR="00AC3319" w:rsidRPr="00046ADE" w:rsidRDefault="00AC3319" w:rsidP="00A807F6">
      <w:pPr>
        <w:numPr>
          <w:ilvl w:val="1"/>
          <w:numId w:val="51"/>
        </w:numPr>
        <w:autoSpaceDE w:val="0"/>
        <w:autoSpaceDN w:val="0"/>
        <w:adjustRightInd w:val="0"/>
      </w:pPr>
      <w:r w:rsidRPr="00046ADE">
        <w:t>a helyi médiákban: helyi újságban</w:t>
      </w:r>
    </w:p>
    <w:p w:rsidR="00AC3319" w:rsidRPr="00046ADE" w:rsidRDefault="00AC3319" w:rsidP="00A807F6">
      <w:pPr>
        <w:numPr>
          <w:ilvl w:val="1"/>
          <w:numId w:val="51"/>
        </w:numPr>
        <w:autoSpaceDE w:val="0"/>
        <w:autoSpaceDN w:val="0"/>
        <w:adjustRightInd w:val="0"/>
      </w:pPr>
      <w:r w:rsidRPr="00046ADE">
        <w:t xml:space="preserve">élőszóban: a tanyagondnok, a polgármester, képviselők, a szociális intézmény vezetője, </w:t>
      </w:r>
      <w:r w:rsidR="00A6441F" w:rsidRPr="00046ADE">
        <w:t>illetve az önkormányzat</w:t>
      </w:r>
      <w:r w:rsidRPr="00046ADE">
        <w:t xml:space="preserve"> dolgozók útján.</w:t>
      </w:r>
    </w:p>
    <w:p w:rsidR="00AC3319" w:rsidRPr="00046ADE" w:rsidRDefault="00AC3319" w:rsidP="00EC70F5">
      <w:pPr>
        <w:autoSpaceDE w:val="0"/>
        <w:autoSpaceDN w:val="0"/>
        <w:adjustRightInd w:val="0"/>
      </w:pPr>
    </w:p>
    <w:p w:rsidR="00AC3319" w:rsidRPr="00046ADE" w:rsidRDefault="00C7402D" w:rsidP="00EC70F5">
      <w:pPr>
        <w:autoSpaceDE w:val="0"/>
        <w:autoSpaceDN w:val="0"/>
        <w:adjustRightInd w:val="0"/>
        <w:rPr>
          <w:b/>
          <w:u w:val="single"/>
        </w:rPr>
      </w:pPr>
      <w:r w:rsidRPr="00046ADE">
        <w:rPr>
          <w:b/>
          <w:u w:val="single"/>
        </w:rPr>
        <w:t>7</w:t>
      </w:r>
      <w:r w:rsidR="00A6441F" w:rsidRPr="00046ADE">
        <w:rPr>
          <w:b/>
          <w:u w:val="single"/>
        </w:rPr>
        <w:t xml:space="preserve">.2 </w:t>
      </w:r>
      <w:r w:rsidR="00AC3319" w:rsidRPr="00046ADE">
        <w:rPr>
          <w:b/>
          <w:u w:val="single"/>
        </w:rPr>
        <w:t>A kapcsolattartás lehetséges módjai</w:t>
      </w:r>
    </w:p>
    <w:p w:rsidR="008D49A8" w:rsidRPr="00046ADE" w:rsidRDefault="008D49A8" w:rsidP="00EC70F5">
      <w:pPr>
        <w:autoSpaceDE w:val="0"/>
        <w:autoSpaceDN w:val="0"/>
        <w:adjustRightInd w:val="0"/>
        <w:rPr>
          <w:b/>
          <w:u w:val="single"/>
        </w:rPr>
      </w:pPr>
    </w:p>
    <w:p w:rsidR="00AC3319" w:rsidRPr="00046ADE" w:rsidRDefault="00AC3319" w:rsidP="00EC70F5">
      <w:pPr>
        <w:autoSpaceDE w:val="0"/>
        <w:autoSpaceDN w:val="0"/>
        <w:adjustRightInd w:val="0"/>
        <w:jc w:val="both"/>
      </w:pPr>
      <w:r w:rsidRPr="00046ADE">
        <w:rPr>
          <w:u w:val="single"/>
        </w:rPr>
        <w:t>Személyesen:</w:t>
      </w:r>
      <w:r w:rsidRPr="00046ADE">
        <w:t xml:space="preserve"> a tanyagondnoki szolgálattal való kapcsolattartásra az esetek többségében az igénybevételkor kerül sor. Az igénybevétel dokumentálása az adott szolgáltatás elvégzésének elismerését igazoló szolgáltatásnaplónak az igénybevevő részéről történő aláírásával történhet.</w:t>
      </w:r>
    </w:p>
    <w:p w:rsidR="00AC3319" w:rsidRPr="00046ADE" w:rsidRDefault="00AC3319" w:rsidP="00EC70F5">
      <w:pPr>
        <w:autoSpaceDE w:val="0"/>
        <w:autoSpaceDN w:val="0"/>
        <w:adjustRightInd w:val="0"/>
        <w:jc w:val="both"/>
      </w:pPr>
      <w:r w:rsidRPr="00046ADE">
        <w:rPr>
          <w:u w:val="single"/>
        </w:rPr>
        <w:t>Telefonon:</w:t>
      </w:r>
      <w:r w:rsidRPr="00046ADE">
        <w:t xml:space="preserve"> a tanyagondnok számára biztosítani kell a telefonon történő mobil elérhetőséget, hogy az igénybevevők távollétében is jelezni tudják számára szükségleteiket.</w:t>
      </w:r>
    </w:p>
    <w:p w:rsidR="008D49A8" w:rsidRPr="00046ADE" w:rsidRDefault="00AC3319" w:rsidP="00EC70F5">
      <w:pPr>
        <w:autoSpaceDE w:val="0"/>
        <w:autoSpaceDN w:val="0"/>
        <w:adjustRightInd w:val="0"/>
      </w:pPr>
      <w:r w:rsidRPr="00046ADE">
        <w:rPr>
          <w:u w:val="single"/>
        </w:rPr>
        <w:t>Írásban:</w:t>
      </w:r>
      <w:r w:rsidRPr="00046ADE">
        <w:t xml:space="preserve"> rendszeres ellátási igényét, észrevételeit és esetleges panaszait az ellátottak írásban is jelezhet</w:t>
      </w:r>
      <w:r w:rsidR="00EE01FA" w:rsidRPr="00046ADE">
        <w:t>i az intézményvezetőnek, és a fenntartónak.</w:t>
      </w:r>
    </w:p>
    <w:p w:rsidR="00AC3319" w:rsidRPr="00046ADE" w:rsidRDefault="00AC3319" w:rsidP="00EC70F5">
      <w:pPr>
        <w:autoSpaceDE w:val="0"/>
        <w:autoSpaceDN w:val="0"/>
        <w:adjustRightInd w:val="0"/>
      </w:pPr>
    </w:p>
    <w:p w:rsidR="00AC3319" w:rsidRPr="00046ADE" w:rsidRDefault="00C7402D" w:rsidP="00EC70F5">
      <w:pPr>
        <w:autoSpaceDE w:val="0"/>
        <w:autoSpaceDN w:val="0"/>
        <w:adjustRightInd w:val="0"/>
        <w:rPr>
          <w:b/>
          <w:u w:val="single"/>
        </w:rPr>
      </w:pPr>
      <w:r w:rsidRPr="00046ADE">
        <w:rPr>
          <w:b/>
          <w:u w:val="single"/>
        </w:rPr>
        <w:t>7</w:t>
      </w:r>
      <w:r w:rsidR="00A6441F" w:rsidRPr="00046ADE">
        <w:rPr>
          <w:b/>
          <w:u w:val="single"/>
        </w:rPr>
        <w:t xml:space="preserve">.3 </w:t>
      </w:r>
      <w:r w:rsidR="00AC3319" w:rsidRPr="00046ADE">
        <w:rPr>
          <w:b/>
          <w:u w:val="single"/>
        </w:rPr>
        <w:t>A szolgáltatás igénybevételi szándékának jelzése</w:t>
      </w:r>
    </w:p>
    <w:p w:rsidR="00AC3319" w:rsidRPr="00046ADE" w:rsidRDefault="00AC3319" w:rsidP="00EC70F5">
      <w:pPr>
        <w:autoSpaceDE w:val="0"/>
        <w:autoSpaceDN w:val="0"/>
        <w:adjustRightInd w:val="0"/>
        <w:jc w:val="both"/>
      </w:pPr>
      <w:r w:rsidRPr="00046ADE">
        <w:t>A szolgáltatással ellátott településrész lakossága a fent említett tájékoztatási módozatok szerint értesül a lehetőségekről. A lakosok szolgáltatás iránti igényeiket a tanyagondnoknál személyesen vagy telefonon, személyesen az intézményvezetőnél tehetik meg.</w:t>
      </w:r>
    </w:p>
    <w:p w:rsidR="00AC3319" w:rsidRPr="00046ADE" w:rsidRDefault="00AC3319" w:rsidP="00EC70F5">
      <w:pPr>
        <w:autoSpaceDE w:val="0"/>
        <w:autoSpaceDN w:val="0"/>
        <w:adjustRightInd w:val="0"/>
        <w:jc w:val="both"/>
      </w:pPr>
      <w:r w:rsidRPr="00046ADE">
        <w:t>A szolgáltatásra igényt tartó személy a településen belüli szolgáltatási igényét minimum 3 munkanappal előbb bejelentheti és egyeztetheti a tanyagondnokkal, a településen kívüli szolgáltatási igényét pedig 10 munkanappal előbb kell bejelentenie és leegyeztetnie. A feladatellátás egyrészt a bejelentés sorrendjétől, másrészt a bejelentett probléma fontosságától függ.</w:t>
      </w:r>
    </w:p>
    <w:p w:rsidR="00AC3319" w:rsidRPr="00046ADE" w:rsidRDefault="00AC3319" w:rsidP="00EC70F5">
      <w:pPr>
        <w:autoSpaceDE w:val="0"/>
        <w:autoSpaceDN w:val="0"/>
        <w:adjustRightInd w:val="0"/>
        <w:jc w:val="both"/>
      </w:pPr>
      <w:r w:rsidRPr="00046ADE">
        <w:t>Azon igények kielégítését, melyek nem zavarják a szolgáltatás napirendszerességgel</w:t>
      </w:r>
      <w:r w:rsidR="0003347B" w:rsidRPr="00046ADE">
        <w:t xml:space="preserve"> </w:t>
      </w:r>
      <w:r w:rsidRPr="00046ADE">
        <w:t>végzendő feladatait (ételszállítás, gyógyszerkiváltás, stb.) a tanyagondnok fontossági rangsor szerint végzi. Azon szolgáltatási, szállítási igényeket, amelyek eltérnek a rendszeres tevékenységektől, az intézményvezetővel kell egyeztetni.</w:t>
      </w:r>
    </w:p>
    <w:p w:rsidR="00AC3319" w:rsidRPr="00046ADE" w:rsidRDefault="00AC3319" w:rsidP="00EC70F5">
      <w:pPr>
        <w:autoSpaceDE w:val="0"/>
        <w:autoSpaceDN w:val="0"/>
        <w:adjustRightInd w:val="0"/>
      </w:pPr>
      <w:r w:rsidRPr="00046ADE">
        <w:t>A tanyagondnoki szolgáltatás során az igények teljesítésének mérlegelésekor ügyelni kell arra, hogy az időben is rendszeres, közvetlen, személyes szolgáltatások körébe tartozó alapellátási feladatok nem sérülhetnek, valamint a gazdaságosság szempontjának figyelembe vételével kell dönteni.</w:t>
      </w:r>
    </w:p>
    <w:p w:rsidR="00AC3319" w:rsidRPr="00046ADE" w:rsidRDefault="00AC3319" w:rsidP="00EC70F5">
      <w:pPr>
        <w:autoSpaceDE w:val="0"/>
        <w:autoSpaceDN w:val="0"/>
        <w:adjustRightInd w:val="0"/>
      </w:pPr>
    </w:p>
    <w:p w:rsidR="00AC3319" w:rsidRPr="00046ADE" w:rsidRDefault="00C7402D" w:rsidP="00EC70F5">
      <w:pPr>
        <w:autoSpaceDE w:val="0"/>
        <w:autoSpaceDN w:val="0"/>
        <w:adjustRightInd w:val="0"/>
        <w:rPr>
          <w:b/>
          <w:u w:val="single"/>
        </w:rPr>
      </w:pPr>
      <w:r w:rsidRPr="00046ADE">
        <w:rPr>
          <w:b/>
          <w:u w:val="single"/>
        </w:rPr>
        <w:t>7</w:t>
      </w:r>
      <w:r w:rsidR="00A6441F" w:rsidRPr="00046ADE">
        <w:rPr>
          <w:b/>
          <w:u w:val="single"/>
        </w:rPr>
        <w:t xml:space="preserve">.4 </w:t>
      </w:r>
      <w:r w:rsidR="00AC3319" w:rsidRPr="00046ADE">
        <w:rPr>
          <w:b/>
          <w:u w:val="single"/>
        </w:rPr>
        <w:t>A feladatok rangsorolása során prioritást élveznek:</w:t>
      </w:r>
    </w:p>
    <w:p w:rsidR="00AC3319" w:rsidRPr="00046ADE" w:rsidRDefault="00AC3319" w:rsidP="005A3262">
      <w:pPr>
        <w:numPr>
          <w:ilvl w:val="0"/>
          <w:numId w:val="82"/>
        </w:numPr>
        <w:autoSpaceDE w:val="0"/>
        <w:autoSpaceDN w:val="0"/>
        <w:adjustRightInd w:val="0"/>
      </w:pPr>
      <w:r w:rsidRPr="00046ADE">
        <w:t>rendkívüli élethelyzet (pl. életveszély, önhibáján kívül előidézett, vagy természeti</w:t>
      </w:r>
    </w:p>
    <w:p w:rsidR="00AC3319" w:rsidRPr="00046ADE" w:rsidRDefault="00AC3319" w:rsidP="005A3262">
      <w:pPr>
        <w:numPr>
          <w:ilvl w:val="0"/>
          <w:numId w:val="82"/>
        </w:numPr>
        <w:autoSpaceDE w:val="0"/>
        <w:autoSpaceDN w:val="0"/>
        <w:adjustRightInd w:val="0"/>
      </w:pPr>
      <w:r w:rsidRPr="00046ADE">
        <w:t>jelenség alapján keletkező jelentősebb vagyoni kár keletkezésének elhárítása),</w:t>
      </w:r>
    </w:p>
    <w:p w:rsidR="00AC3319" w:rsidRPr="00046ADE" w:rsidRDefault="00AC3319" w:rsidP="005A3262">
      <w:pPr>
        <w:numPr>
          <w:ilvl w:val="0"/>
          <w:numId w:val="82"/>
        </w:numPr>
        <w:autoSpaceDE w:val="0"/>
        <w:autoSpaceDN w:val="0"/>
        <w:adjustRightInd w:val="0"/>
      </w:pPr>
      <w:r w:rsidRPr="00046ADE">
        <w:t>betegség esetén egészségügyi intézménybe szállítás,</w:t>
      </w:r>
    </w:p>
    <w:p w:rsidR="00AC3319" w:rsidRPr="00046ADE" w:rsidRDefault="00AC3319" w:rsidP="005A3262">
      <w:pPr>
        <w:numPr>
          <w:ilvl w:val="0"/>
          <w:numId w:val="82"/>
        </w:numPr>
        <w:autoSpaceDE w:val="0"/>
        <w:autoSpaceDN w:val="0"/>
        <w:adjustRightInd w:val="0"/>
      </w:pPr>
      <w:r w:rsidRPr="00046ADE">
        <w:t>időskoruk érdekében végzett szállítás,</w:t>
      </w:r>
    </w:p>
    <w:p w:rsidR="00AC3319" w:rsidRPr="00046ADE" w:rsidRDefault="00AC3319" w:rsidP="005A3262">
      <w:pPr>
        <w:numPr>
          <w:ilvl w:val="0"/>
          <w:numId w:val="82"/>
        </w:numPr>
        <w:autoSpaceDE w:val="0"/>
        <w:autoSpaceDN w:val="0"/>
        <w:adjustRightInd w:val="0"/>
      </w:pPr>
      <w:r w:rsidRPr="00046ADE">
        <w:t>gyermekek érdekében végzett szállítás.</w:t>
      </w:r>
    </w:p>
    <w:p w:rsidR="00B81F59" w:rsidRPr="00046ADE" w:rsidRDefault="00B81F59" w:rsidP="00EC70F5"/>
    <w:p w:rsidR="00B2789F" w:rsidRPr="00046ADE" w:rsidRDefault="00A6441F" w:rsidP="00610049">
      <w:pPr>
        <w:pStyle w:val="Szvegtrzs"/>
        <w:pBdr>
          <w:top w:val="single" w:sz="4" w:space="1" w:color="auto"/>
          <w:left w:val="single" w:sz="4" w:space="4" w:color="auto"/>
          <w:bottom w:val="single" w:sz="4" w:space="1" w:color="auto"/>
          <w:right w:val="single" w:sz="4" w:space="4" w:color="auto"/>
        </w:pBdr>
        <w:jc w:val="center"/>
        <w:rPr>
          <w:b/>
          <w:bCs/>
          <w:spacing w:val="30"/>
          <w:sz w:val="32"/>
          <w:szCs w:val="32"/>
          <w:u w:val="single"/>
        </w:rPr>
      </w:pPr>
      <w:r w:rsidRPr="00046ADE">
        <w:rPr>
          <w:b/>
          <w:i/>
          <w:iCs/>
          <w:spacing w:val="30"/>
          <w:sz w:val="32"/>
          <w:szCs w:val="32"/>
          <w:u w:val="single"/>
        </w:rPr>
        <w:t>2.)</w:t>
      </w:r>
      <w:r w:rsidR="00957989" w:rsidRPr="00046ADE">
        <w:rPr>
          <w:b/>
          <w:i/>
          <w:iCs/>
          <w:spacing w:val="30"/>
          <w:sz w:val="32"/>
          <w:szCs w:val="32"/>
          <w:u w:val="single"/>
        </w:rPr>
        <w:t xml:space="preserve"> SZOCIÁLIS ÉTKEZÉS</w:t>
      </w:r>
    </w:p>
    <w:p w:rsidR="00957989" w:rsidRPr="00046ADE" w:rsidRDefault="00957989" w:rsidP="00EC70F5">
      <w:pPr>
        <w:pStyle w:val="Szvegtrzs"/>
        <w:rPr>
          <w:b/>
          <w:bCs/>
          <w:sz w:val="24"/>
          <w:szCs w:val="24"/>
          <w:u w:val="single"/>
        </w:rPr>
      </w:pPr>
    </w:p>
    <w:p w:rsidR="00B2789F" w:rsidRPr="00046ADE" w:rsidRDefault="00A6441F" w:rsidP="00EC70F5">
      <w:pPr>
        <w:pStyle w:val="Szvegtrzs"/>
        <w:jc w:val="center"/>
        <w:rPr>
          <w:b/>
          <w:bCs/>
          <w:caps/>
          <w:sz w:val="24"/>
          <w:szCs w:val="24"/>
          <w:u w:val="single"/>
        </w:rPr>
      </w:pPr>
      <w:r w:rsidRPr="00046ADE">
        <w:rPr>
          <w:b/>
          <w:bCs/>
          <w:sz w:val="24"/>
          <w:szCs w:val="24"/>
          <w:u w:val="single"/>
        </w:rPr>
        <w:t xml:space="preserve">I. </w:t>
      </w:r>
      <w:proofErr w:type="gramStart"/>
      <w:r w:rsidR="00B2789F" w:rsidRPr="00046ADE">
        <w:rPr>
          <w:b/>
          <w:bCs/>
          <w:sz w:val="24"/>
          <w:szCs w:val="24"/>
          <w:u w:val="single"/>
        </w:rPr>
        <w:t>A</w:t>
      </w:r>
      <w:proofErr w:type="gramEnd"/>
      <w:r w:rsidR="00B2789F" w:rsidRPr="00046ADE">
        <w:rPr>
          <w:b/>
          <w:bCs/>
          <w:sz w:val="24"/>
          <w:szCs w:val="24"/>
          <w:u w:val="single"/>
        </w:rPr>
        <w:t xml:space="preserve"> SZOLGÁLTATÁS CÉLJA </w:t>
      </w:r>
    </w:p>
    <w:p w:rsidR="00B2789F" w:rsidRPr="00046ADE" w:rsidRDefault="00B2789F" w:rsidP="00EC70F5">
      <w:pPr>
        <w:pStyle w:val="Szvegtrzs"/>
        <w:rPr>
          <w:sz w:val="24"/>
          <w:szCs w:val="24"/>
        </w:rPr>
      </w:pPr>
    </w:p>
    <w:p w:rsidR="00B2789F" w:rsidRPr="00046ADE" w:rsidRDefault="00B2789F" w:rsidP="00EC70F5">
      <w:pPr>
        <w:pStyle w:val="Szvegtrzs"/>
        <w:rPr>
          <w:sz w:val="24"/>
          <w:szCs w:val="24"/>
        </w:rPr>
      </w:pPr>
    </w:p>
    <w:p w:rsidR="00B2789F" w:rsidRPr="00046ADE" w:rsidRDefault="00B2789F" w:rsidP="00EC70F5">
      <w:pPr>
        <w:pStyle w:val="Szvegtrzs"/>
        <w:rPr>
          <w:sz w:val="24"/>
          <w:szCs w:val="24"/>
        </w:rPr>
      </w:pPr>
      <w:r w:rsidRPr="00046ADE">
        <w:rPr>
          <w:b/>
          <w:i/>
          <w:sz w:val="24"/>
          <w:szCs w:val="24"/>
          <w:u w:val="single"/>
        </w:rPr>
        <w:t>Célja:</w:t>
      </w:r>
      <w:r w:rsidRPr="00046ADE">
        <w:rPr>
          <w:sz w:val="24"/>
          <w:szCs w:val="24"/>
        </w:rPr>
        <w:t xml:space="preserve"> Az étkeztetést igénybe vevő részére biztosítani a napi egyszeri meleg ételt.</w:t>
      </w:r>
    </w:p>
    <w:p w:rsidR="00B2789F" w:rsidRPr="00046ADE" w:rsidRDefault="00B2789F" w:rsidP="00EC70F5">
      <w:pPr>
        <w:pStyle w:val="Szvegtrzs"/>
        <w:rPr>
          <w:sz w:val="24"/>
          <w:szCs w:val="24"/>
        </w:rPr>
      </w:pPr>
      <w:r w:rsidRPr="00046ADE">
        <w:rPr>
          <w:sz w:val="24"/>
          <w:szCs w:val="24"/>
        </w:rPr>
        <w:t>Azoknak a szociálisan rászorultaknak a legalább napi egyszeri meleg étkeztetéséről kell gondoskodni, akik önmagukat, illetve eltartottjaik részére tartósan vagy átmeneti jelleggel nem képesek biztosítani, különösen koruk, egészségi állapotuk, fogyatékosságuk, pszichiátriai betegségük, szenvedélybetegségük, vagy hajléktalanságuk miatt.</w:t>
      </w:r>
    </w:p>
    <w:p w:rsidR="00B2789F" w:rsidRPr="00046ADE" w:rsidRDefault="00B2789F" w:rsidP="00EC70F5">
      <w:pPr>
        <w:pStyle w:val="Szvegtrzs"/>
        <w:rPr>
          <w:sz w:val="24"/>
          <w:szCs w:val="24"/>
        </w:rPr>
      </w:pPr>
    </w:p>
    <w:p w:rsidR="00B2789F" w:rsidRPr="00046ADE" w:rsidRDefault="00B2789F" w:rsidP="00EC70F5">
      <w:pPr>
        <w:pStyle w:val="Szvegtrzsbehzssal"/>
        <w:ind w:left="0"/>
        <w:rPr>
          <w:b/>
          <w:u w:val="single"/>
        </w:rPr>
      </w:pPr>
      <w:r w:rsidRPr="00046ADE">
        <w:rPr>
          <w:b/>
          <w:u w:val="single"/>
        </w:rPr>
        <w:t xml:space="preserve"> </w:t>
      </w:r>
      <w:proofErr w:type="gramStart"/>
      <w:r w:rsidRPr="00046ADE">
        <w:rPr>
          <w:b/>
          <w:u w:val="single"/>
        </w:rPr>
        <w:t>Feladata :</w:t>
      </w:r>
      <w:proofErr w:type="gramEnd"/>
    </w:p>
    <w:p w:rsidR="00B2789F" w:rsidRPr="00046ADE" w:rsidRDefault="00EE01FA" w:rsidP="00EC70F5">
      <w:pPr>
        <w:widowControl w:val="0"/>
        <w:tabs>
          <w:tab w:val="left" w:pos="360"/>
        </w:tabs>
        <w:autoSpaceDE w:val="0"/>
        <w:jc w:val="both"/>
      </w:pPr>
      <w:r w:rsidRPr="00046ADE">
        <w:t xml:space="preserve"> Az</w:t>
      </w:r>
      <w:r w:rsidR="00B2789F" w:rsidRPr="00046ADE">
        <w:t xml:space="preserve"> étkeztetést – a</w:t>
      </w:r>
      <w:r w:rsidR="00AE1D3C" w:rsidRPr="00046ADE">
        <w:t xml:space="preserve"> </w:t>
      </w:r>
      <w:proofErr w:type="gramStart"/>
      <w:r w:rsidR="00AE1D3C" w:rsidRPr="00046ADE">
        <w:t xml:space="preserve">Vásárosnaményi </w:t>
      </w:r>
      <w:r w:rsidR="00B2789F" w:rsidRPr="00046ADE">
        <w:t xml:space="preserve"> Humán</w:t>
      </w:r>
      <w:proofErr w:type="gramEnd"/>
      <w:r w:rsidR="00B2789F" w:rsidRPr="00046ADE">
        <w:t xml:space="preserve"> Szolgáltató Központ útján – </w:t>
      </w:r>
    </w:p>
    <w:p w:rsidR="00B2789F" w:rsidRPr="00046ADE" w:rsidRDefault="007D2C99" w:rsidP="0066431D">
      <w:pPr>
        <w:widowControl w:val="0"/>
        <w:numPr>
          <w:ilvl w:val="0"/>
          <w:numId w:val="27"/>
        </w:numPr>
        <w:tabs>
          <w:tab w:val="left" w:pos="360"/>
        </w:tabs>
        <w:suppressAutoHyphens/>
        <w:autoSpaceDE w:val="0"/>
        <w:jc w:val="both"/>
      </w:pPr>
      <w:r w:rsidRPr="00046ADE">
        <w:t>az idősek otthonában</w:t>
      </w:r>
      <w:r w:rsidR="00B2789F" w:rsidRPr="00046ADE">
        <w:t xml:space="preserve"> </w:t>
      </w:r>
      <w:proofErr w:type="gramStart"/>
      <w:r w:rsidR="00B2789F" w:rsidRPr="00046ADE">
        <w:t xml:space="preserve">történő </w:t>
      </w:r>
      <w:r w:rsidR="00377407" w:rsidRPr="00046ADE">
        <w:t xml:space="preserve"> helyben</w:t>
      </w:r>
      <w:proofErr w:type="gramEnd"/>
      <w:r w:rsidR="00377407" w:rsidRPr="00046ADE">
        <w:t xml:space="preserve"> </w:t>
      </w:r>
      <w:r w:rsidR="00B2789F" w:rsidRPr="00046ADE">
        <w:t xml:space="preserve">elfogyasztás lehetőségével, </w:t>
      </w:r>
    </w:p>
    <w:p w:rsidR="00B2789F" w:rsidRPr="00046ADE" w:rsidRDefault="00B2789F" w:rsidP="0066431D">
      <w:pPr>
        <w:widowControl w:val="0"/>
        <w:numPr>
          <w:ilvl w:val="0"/>
          <w:numId w:val="27"/>
        </w:numPr>
        <w:tabs>
          <w:tab w:val="left" w:pos="360"/>
        </w:tabs>
        <w:suppressAutoHyphens/>
        <w:autoSpaceDE w:val="0"/>
        <w:jc w:val="both"/>
      </w:pPr>
      <w:r w:rsidRPr="00046ADE">
        <w:t>a rászorultak otthonába történő kiszállításával,</w:t>
      </w:r>
    </w:p>
    <w:p w:rsidR="00B2789F" w:rsidRPr="00046ADE" w:rsidRDefault="00B2789F" w:rsidP="0066431D">
      <w:pPr>
        <w:widowControl w:val="0"/>
        <w:numPr>
          <w:ilvl w:val="0"/>
          <w:numId w:val="27"/>
        </w:numPr>
        <w:tabs>
          <w:tab w:val="left" w:pos="360"/>
        </w:tabs>
        <w:suppressAutoHyphens/>
        <w:autoSpaceDE w:val="0"/>
        <w:jc w:val="both"/>
      </w:pPr>
      <w:r w:rsidRPr="00046ADE">
        <w:lastRenderedPageBreak/>
        <w:t xml:space="preserve"> vagy az ellátott által történő elvitellel biztosítja. </w:t>
      </w:r>
    </w:p>
    <w:p w:rsidR="00C7402D" w:rsidRPr="00046ADE" w:rsidRDefault="00C7402D" w:rsidP="00EC70F5">
      <w:pPr>
        <w:pStyle w:val="Szvegtrzsbehzssal"/>
        <w:ind w:left="0"/>
        <w:rPr>
          <w:b/>
          <w:u w:val="single"/>
        </w:rPr>
      </w:pPr>
    </w:p>
    <w:p w:rsidR="00AB17F1" w:rsidRPr="00046ADE" w:rsidRDefault="00AB17F1" w:rsidP="00AB17F1">
      <w:pPr>
        <w:pStyle w:val="Szvegtrzsbehzssal"/>
        <w:ind w:left="0"/>
        <w:jc w:val="center"/>
        <w:rPr>
          <w:b/>
          <w:u w:val="single"/>
        </w:rPr>
      </w:pPr>
      <w:r w:rsidRPr="00046ADE">
        <w:rPr>
          <w:b/>
          <w:u w:val="single"/>
        </w:rPr>
        <w:t>II. MÁS INTÉZMÉNYEKKEL TÖRTÉNŐ EGYÜTTMŰKÖDÉS MÓDJA</w:t>
      </w:r>
    </w:p>
    <w:p w:rsidR="00C7402D" w:rsidRPr="00046ADE" w:rsidRDefault="00C7402D" w:rsidP="00C7402D">
      <w:pPr>
        <w:rPr>
          <w:b/>
          <w:u w:val="single"/>
        </w:rPr>
      </w:pPr>
    </w:p>
    <w:p w:rsidR="006C0233" w:rsidRPr="00046ADE" w:rsidRDefault="006C0233" w:rsidP="006C0233">
      <w:pPr>
        <w:pStyle w:val="NormlWeb"/>
        <w:spacing w:before="0" w:beforeAutospacing="0" w:after="0" w:afterAutospacing="0"/>
        <w:jc w:val="both"/>
      </w:pPr>
      <w:r w:rsidRPr="00046ADE">
        <w:t>Együttműködünk az étkeztetés kapcsán az egészségügyi és szociális alap- és szakellátást nyújtó intézményekkel:</w:t>
      </w:r>
    </w:p>
    <w:p w:rsidR="006C0233" w:rsidRPr="00046ADE" w:rsidRDefault="006C0233" w:rsidP="006C0233">
      <w:pPr>
        <w:pStyle w:val="Szvegtrzs"/>
        <w:rPr>
          <w:sz w:val="23"/>
          <w:szCs w:val="23"/>
        </w:rPr>
      </w:pPr>
      <w:r w:rsidRPr="00046ADE">
        <w:rPr>
          <w:sz w:val="23"/>
          <w:szCs w:val="23"/>
        </w:rPr>
        <w:t>- az egészségügyi intézmények munkatársaival,</w:t>
      </w:r>
    </w:p>
    <w:p w:rsidR="006C0233" w:rsidRPr="00046ADE" w:rsidRDefault="006C0233" w:rsidP="006C0233">
      <w:pPr>
        <w:pStyle w:val="Szvegtrzs"/>
        <w:rPr>
          <w:sz w:val="23"/>
          <w:szCs w:val="23"/>
        </w:rPr>
      </w:pPr>
      <w:r w:rsidRPr="00046ADE">
        <w:rPr>
          <w:sz w:val="23"/>
          <w:szCs w:val="23"/>
        </w:rPr>
        <w:t>- otthonápolási szolgálattal,</w:t>
      </w:r>
    </w:p>
    <w:p w:rsidR="006C0233" w:rsidRPr="00046ADE" w:rsidRDefault="006C0233" w:rsidP="006C0233">
      <w:pPr>
        <w:pStyle w:val="Szvegtrzs"/>
        <w:rPr>
          <w:sz w:val="23"/>
          <w:szCs w:val="23"/>
        </w:rPr>
      </w:pPr>
      <w:r w:rsidRPr="00046ADE">
        <w:rPr>
          <w:sz w:val="23"/>
          <w:szCs w:val="23"/>
        </w:rPr>
        <w:t>- a szociális alap- és szakellátásban dolgozókkal,</w:t>
      </w:r>
    </w:p>
    <w:p w:rsidR="006C0233" w:rsidRPr="00046ADE" w:rsidRDefault="006C0233" w:rsidP="006C0233">
      <w:pPr>
        <w:pStyle w:val="Szvegtrzs"/>
        <w:tabs>
          <w:tab w:val="left" w:pos="142"/>
        </w:tabs>
        <w:rPr>
          <w:sz w:val="23"/>
          <w:szCs w:val="23"/>
        </w:rPr>
      </w:pPr>
      <w:r w:rsidRPr="00046ADE">
        <w:rPr>
          <w:sz w:val="23"/>
          <w:szCs w:val="23"/>
        </w:rPr>
        <w:t>-</w:t>
      </w:r>
      <w:r w:rsidRPr="00046ADE">
        <w:rPr>
          <w:sz w:val="23"/>
          <w:szCs w:val="23"/>
        </w:rPr>
        <w:tab/>
        <w:t>a támogató szolgáltatást végzővel, aki az ellátottak szállításáról gondoskodik,</w:t>
      </w:r>
    </w:p>
    <w:p w:rsidR="006C0233" w:rsidRPr="00046ADE" w:rsidRDefault="006C0233" w:rsidP="006C0233">
      <w:pPr>
        <w:pStyle w:val="Szvegtrzs"/>
        <w:rPr>
          <w:sz w:val="23"/>
          <w:szCs w:val="23"/>
        </w:rPr>
      </w:pPr>
      <w:r w:rsidRPr="00046ADE">
        <w:rPr>
          <w:sz w:val="23"/>
          <w:szCs w:val="23"/>
        </w:rPr>
        <w:t>- a pszichiátriai betegek részére közösségi alapellátást nyújtó szolgáltatóval,</w:t>
      </w:r>
    </w:p>
    <w:p w:rsidR="006C0233" w:rsidRPr="00046ADE" w:rsidRDefault="006C0233" w:rsidP="006C0233">
      <w:pPr>
        <w:pStyle w:val="Szvegtrzs"/>
        <w:rPr>
          <w:sz w:val="23"/>
          <w:szCs w:val="23"/>
        </w:rPr>
      </w:pPr>
      <w:r w:rsidRPr="00046ADE">
        <w:rPr>
          <w:sz w:val="23"/>
          <w:szCs w:val="23"/>
        </w:rPr>
        <w:t>- a család és gyermekjóléti szolgálat családsegítőjével,</w:t>
      </w:r>
    </w:p>
    <w:p w:rsidR="006C0233" w:rsidRPr="00046ADE" w:rsidRDefault="006C0233" w:rsidP="006C0233">
      <w:pPr>
        <w:pStyle w:val="Szvegtrzs"/>
        <w:rPr>
          <w:sz w:val="23"/>
          <w:szCs w:val="23"/>
        </w:rPr>
      </w:pPr>
      <w:r w:rsidRPr="00046ADE">
        <w:rPr>
          <w:sz w:val="23"/>
          <w:szCs w:val="23"/>
        </w:rPr>
        <w:t>- a jelzőrendszeres házi segítségnyújtást nyújtó szolgáltatóval,</w:t>
      </w:r>
    </w:p>
    <w:p w:rsidR="006C0233" w:rsidRPr="00046ADE" w:rsidRDefault="006C0233" w:rsidP="006C0233">
      <w:pPr>
        <w:pStyle w:val="Szvegtrzs"/>
        <w:rPr>
          <w:sz w:val="23"/>
          <w:szCs w:val="23"/>
        </w:rPr>
      </w:pPr>
      <w:r w:rsidRPr="00046ADE">
        <w:rPr>
          <w:sz w:val="23"/>
          <w:szCs w:val="23"/>
        </w:rPr>
        <w:t>- a civil szervezetekkel, az egyházakkal, érdekvédelmi szervezetekkel,</w:t>
      </w:r>
    </w:p>
    <w:p w:rsidR="006C0233" w:rsidRPr="00046ADE" w:rsidRDefault="006C0233" w:rsidP="006C0233">
      <w:pPr>
        <w:pStyle w:val="Szvegtrzs"/>
        <w:rPr>
          <w:sz w:val="23"/>
          <w:szCs w:val="23"/>
        </w:rPr>
      </w:pPr>
      <w:r w:rsidRPr="00046ADE">
        <w:rPr>
          <w:sz w:val="23"/>
          <w:szCs w:val="23"/>
        </w:rPr>
        <w:t xml:space="preserve">- az önkéntes munkát vállaló személyekkel, </w:t>
      </w:r>
    </w:p>
    <w:p w:rsidR="00370CEF" w:rsidRPr="00046ADE" w:rsidRDefault="00370CEF" w:rsidP="007F7F32">
      <w:pPr>
        <w:pStyle w:val="Szvegtrzsbehzssal"/>
        <w:ind w:left="0"/>
      </w:pPr>
    </w:p>
    <w:p w:rsidR="007F7F32" w:rsidRPr="00046ADE" w:rsidRDefault="002F6F13" w:rsidP="007F7F32">
      <w:pPr>
        <w:ind w:left="420"/>
        <w:jc w:val="center"/>
        <w:rPr>
          <w:b/>
          <w:u w:val="single"/>
        </w:rPr>
      </w:pPr>
      <w:r w:rsidRPr="00046ADE">
        <w:rPr>
          <w:b/>
          <w:u w:val="single"/>
        </w:rPr>
        <w:t>I</w:t>
      </w:r>
      <w:r w:rsidR="007F7F32" w:rsidRPr="00046ADE">
        <w:rPr>
          <w:b/>
          <w:u w:val="single"/>
        </w:rPr>
        <w:t xml:space="preserve">II. </w:t>
      </w:r>
      <w:proofErr w:type="gramStart"/>
      <w:r w:rsidR="007F7F32" w:rsidRPr="00046ADE">
        <w:rPr>
          <w:b/>
          <w:u w:val="single"/>
        </w:rPr>
        <w:t>A</w:t>
      </w:r>
      <w:proofErr w:type="gramEnd"/>
      <w:r w:rsidR="007F7F32" w:rsidRPr="00046ADE">
        <w:rPr>
          <w:b/>
          <w:u w:val="single"/>
        </w:rPr>
        <w:t xml:space="preserve"> MEGVALÓSÍTANÍ KÍVÁNT PROGRAM KONKRÉT BEMUTATÁSA, A LÉTREJÖVŐ KAPACITÁSOK, A NYÚJTOTT SZOLGÁLTATÁSELEMEK, TEVÉKENYSÉGEK LEÍRÁSA</w:t>
      </w:r>
    </w:p>
    <w:p w:rsidR="00B2789F" w:rsidRPr="00046ADE" w:rsidRDefault="00B2789F" w:rsidP="00EC70F5">
      <w:pPr>
        <w:jc w:val="both"/>
        <w:rPr>
          <w:b/>
        </w:rPr>
      </w:pPr>
    </w:p>
    <w:p w:rsidR="00B2789F" w:rsidRPr="00046ADE" w:rsidRDefault="00B2789F" w:rsidP="00EC70F5">
      <w:pPr>
        <w:jc w:val="both"/>
        <w:rPr>
          <w:b/>
          <w:u w:val="single"/>
        </w:rPr>
      </w:pPr>
      <w:smartTag w:uri="urn:schemas-microsoft-com:office:smarttags" w:element="metricconverter">
        <w:smartTagPr>
          <w:attr w:name="ProductID" w:val="1. A"/>
        </w:smartTagPr>
        <w:r w:rsidRPr="00046ADE">
          <w:rPr>
            <w:b/>
            <w:u w:val="single"/>
          </w:rPr>
          <w:t>1. A</w:t>
        </w:r>
      </w:smartTag>
      <w:r w:rsidRPr="00046ADE">
        <w:rPr>
          <w:b/>
          <w:u w:val="single"/>
        </w:rPr>
        <w:t xml:space="preserve"> megvalósítandó program konkrét bemutatása</w:t>
      </w:r>
    </w:p>
    <w:p w:rsidR="00B2789F" w:rsidRPr="00046ADE" w:rsidRDefault="00B2789F" w:rsidP="00EC70F5">
      <w:pPr>
        <w:jc w:val="both"/>
        <w:rPr>
          <w:b/>
        </w:rPr>
      </w:pPr>
    </w:p>
    <w:p w:rsidR="00B2789F" w:rsidRPr="00046ADE" w:rsidRDefault="00B2789F" w:rsidP="00EC70F5">
      <w:pPr>
        <w:jc w:val="both"/>
      </w:pPr>
    </w:p>
    <w:p w:rsidR="00B2789F" w:rsidRPr="00046ADE" w:rsidRDefault="00B2789F" w:rsidP="00EC70F5">
      <w:pPr>
        <w:jc w:val="both"/>
        <w:rPr>
          <w:b/>
          <w:bCs/>
        </w:rPr>
      </w:pPr>
      <w:r w:rsidRPr="00046ADE">
        <w:t xml:space="preserve">Az ellátás Vásárosnamény Város Önkormányzatának </w:t>
      </w:r>
      <w:r w:rsidRPr="00046ADE">
        <w:rPr>
          <w:b/>
        </w:rPr>
        <w:t>az önkormányzat által biztosított személyes gondoskodást nyújtó ellátásokról szóló</w:t>
      </w:r>
      <w:r w:rsidRPr="00046ADE">
        <w:rPr>
          <w:bCs/>
        </w:rPr>
        <w:t xml:space="preserve"> </w:t>
      </w:r>
      <w:r w:rsidRPr="00046ADE">
        <w:rPr>
          <w:b/>
          <w:bCs/>
        </w:rPr>
        <w:t>önkormányzati</w:t>
      </w:r>
      <w:r w:rsidRPr="00046ADE">
        <w:rPr>
          <w:bCs/>
        </w:rPr>
        <w:t xml:space="preserve"> </w:t>
      </w:r>
      <w:r w:rsidRPr="00046ADE">
        <w:rPr>
          <w:b/>
        </w:rPr>
        <w:t>rendelet alapján történik</w:t>
      </w:r>
      <w:r w:rsidR="00377407" w:rsidRPr="00046ADE">
        <w:rPr>
          <w:b/>
        </w:rPr>
        <w:t>.</w:t>
      </w:r>
    </w:p>
    <w:p w:rsidR="00B2789F" w:rsidRPr="00046ADE" w:rsidRDefault="00B2789F" w:rsidP="00EC70F5">
      <w:pPr>
        <w:autoSpaceDE w:val="0"/>
        <w:jc w:val="both"/>
      </w:pPr>
    </w:p>
    <w:p w:rsidR="00B2789F" w:rsidRPr="00046ADE" w:rsidRDefault="00B2789F" w:rsidP="00EC70F5">
      <w:pPr>
        <w:autoSpaceDE w:val="0"/>
        <w:autoSpaceDN w:val="0"/>
        <w:adjustRightInd w:val="0"/>
        <w:jc w:val="both"/>
      </w:pPr>
      <w:r w:rsidRPr="00046ADE">
        <w:t>Az önkormányzat külön eljárás nélkül, haladéktalanul köteles étkezést biztosítani annak a rászorulónak, akinek életét, testi épségét vagy egészségi állapotát az ellátás elmaradása veszélyezteti.</w:t>
      </w:r>
    </w:p>
    <w:p w:rsidR="00B2789F" w:rsidRPr="00046ADE" w:rsidRDefault="00B2789F" w:rsidP="00EC70F5">
      <w:pPr>
        <w:jc w:val="both"/>
      </w:pPr>
      <w:r w:rsidRPr="00046ADE">
        <w:t>A lakosság körében igény van az alapellátást nyújtó étkeztetésre, mivel jelentős a száma azoknak a szociálisan rászoruló személyeknek, akik a napi legalább egyszeri meleg étkezést önmaguk, illetve önmaguk és eltartottjaik részére tartósan vagy átmeneti jelleggel nem képesek biztosítani.</w:t>
      </w:r>
    </w:p>
    <w:p w:rsidR="00B2789F" w:rsidRPr="00046ADE" w:rsidRDefault="00B2789F" w:rsidP="00EC70F5">
      <w:pPr>
        <w:pStyle w:val="Szvegtrzs"/>
        <w:rPr>
          <w:sz w:val="24"/>
          <w:szCs w:val="24"/>
        </w:rPr>
      </w:pPr>
      <w:r w:rsidRPr="00046ADE">
        <w:rPr>
          <w:sz w:val="24"/>
          <w:szCs w:val="24"/>
        </w:rPr>
        <w:t xml:space="preserve">A szociális alapszolgáltatás  iránti </w:t>
      </w:r>
      <w:proofErr w:type="gramStart"/>
      <w:r w:rsidRPr="00046ADE">
        <w:rPr>
          <w:sz w:val="24"/>
          <w:szCs w:val="24"/>
        </w:rPr>
        <w:t>igény jelentős</w:t>
      </w:r>
      <w:proofErr w:type="gramEnd"/>
      <w:r w:rsidRPr="00046ADE">
        <w:rPr>
          <w:sz w:val="24"/>
          <w:szCs w:val="24"/>
        </w:rPr>
        <w:t xml:space="preserve"> növekedése jelenik meg a mai magyar társadalomban, s így településünkön is.</w:t>
      </w:r>
    </w:p>
    <w:p w:rsidR="00B02B31" w:rsidRPr="00046ADE" w:rsidRDefault="00B02B31" w:rsidP="00EC70F5">
      <w:pPr>
        <w:jc w:val="both"/>
      </w:pPr>
    </w:p>
    <w:p w:rsidR="00B2789F" w:rsidRPr="00046ADE" w:rsidRDefault="00871382" w:rsidP="00871382">
      <w:pPr>
        <w:jc w:val="both"/>
        <w:rPr>
          <w:b/>
          <w:u w:val="single"/>
        </w:rPr>
      </w:pPr>
      <w:r w:rsidRPr="00046ADE">
        <w:rPr>
          <w:b/>
          <w:u w:val="single"/>
        </w:rPr>
        <w:t>2.</w:t>
      </w:r>
      <w:r w:rsidR="00B2789F" w:rsidRPr="00046ADE">
        <w:rPr>
          <w:b/>
          <w:u w:val="single"/>
        </w:rPr>
        <w:t>Az étkezésben szociálisan rászorult:</w:t>
      </w:r>
    </w:p>
    <w:p w:rsidR="00871382" w:rsidRPr="00046ADE" w:rsidRDefault="00871382" w:rsidP="00871382">
      <w:pPr>
        <w:jc w:val="both"/>
        <w:rPr>
          <w:b/>
          <w:u w:val="single"/>
        </w:rPr>
      </w:pPr>
    </w:p>
    <w:p w:rsidR="00B2789F" w:rsidRPr="00046ADE" w:rsidRDefault="00B2789F" w:rsidP="0066431D">
      <w:pPr>
        <w:numPr>
          <w:ilvl w:val="0"/>
          <w:numId w:val="25"/>
        </w:numPr>
        <w:suppressAutoHyphens/>
        <w:jc w:val="both"/>
      </w:pPr>
      <w:r w:rsidRPr="00046ADE">
        <w:t>életkora alapján</w:t>
      </w:r>
    </w:p>
    <w:p w:rsidR="00B2789F" w:rsidRPr="00046ADE" w:rsidRDefault="00B2789F" w:rsidP="0066431D">
      <w:pPr>
        <w:numPr>
          <w:ilvl w:val="0"/>
          <w:numId w:val="25"/>
        </w:numPr>
        <w:suppressAutoHyphens/>
        <w:jc w:val="both"/>
      </w:pPr>
      <w:r w:rsidRPr="00046ADE">
        <w:t>egészségi állapota alapján jogosult</w:t>
      </w:r>
    </w:p>
    <w:p w:rsidR="00B2789F" w:rsidRPr="00046ADE" w:rsidRDefault="00B2789F" w:rsidP="0066431D">
      <w:pPr>
        <w:numPr>
          <w:ilvl w:val="0"/>
          <w:numId w:val="25"/>
        </w:numPr>
        <w:suppressAutoHyphens/>
        <w:jc w:val="both"/>
      </w:pPr>
      <w:r w:rsidRPr="00046ADE">
        <w:t>fogyatékossága alapján jogosult</w:t>
      </w:r>
    </w:p>
    <w:p w:rsidR="00B2789F" w:rsidRPr="00046ADE" w:rsidRDefault="00B2789F" w:rsidP="0066431D">
      <w:pPr>
        <w:numPr>
          <w:ilvl w:val="0"/>
          <w:numId w:val="25"/>
        </w:numPr>
        <w:suppressAutoHyphens/>
        <w:jc w:val="both"/>
      </w:pPr>
      <w:r w:rsidRPr="00046ADE">
        <w:t>pszichiátriai betegsége alapján jogosult</w:t>
      </w:r>
    </w:p>
    <w:p w:rsidR="00B2789F" w:rsidRPr="00046ADE" w:rsidRDefault="00B2789F" w:rsidP="0066431D">
      <w:pPr>
        <w:numPr>
          <w:ilvl w:val="0"/>
          <w:numId w:val="25"/>
        </w:numPr>
        <w:suppressAutoHyphens/>
        <w:jc w:val="both"/>
      </w:pPr>
      <w:r w:rsidRPr="00046ADE">
        <w:t>szenvedélybetegsége alapján jogosult</w:t>
      </w:r>
    </w:p>
    <w:p w:rsidR="00B2789F" w:rsidRPr="00046ADE" w:rsidRDefault="00B2789F" w:rsidP="0066431D">
      <w:pPr>
        <w:numPr>
          <w:ilvl w:val="0"/>
          <w:numId w:val="25"/>
        </w:numPr>
        <w:suppressAutoHyphens/>
        <w:jc w:val="both"/>
      </w:pPr>
      <w:r w:rsidRPr="00046ADE">
        <w:t>hajléktalansága alapján jogosult</w:t>
      </w:r>
    </w:p>
    <w:p w:rsidR="00B2789F" w:rsidRPr="00046ADE" w:rsidRDefault="00B2789F" w:rsidP="00EC70F5">
      <w:pPr>
        <w:widowControl w:val="0"/>
        <w:tabs>
          <w:tab w:val="left" w:pos="360"/>
        </w:tabs>
        <w:autoSpaceDE w:val="0"/>
        <w:jc w:val="both"/>
      </w:pPr>
    </w:p>
    <w:p w:rsidR="00B2789F" w:rsidRPr="00046ADE" w:rsidRDefault="00B2789F" w:rsidP="0066431D">
      <w:pPr>
        <w:widowControl w:val="0"/>
        <w:numPr>
          <w:ilvl w:val="0"/>
          <w:numId w:val="28"/>
        </w:numPr>
        <w:tabs>
          <w:tab w:val="left" w:pos="360"/>
        </w:tabs>
        <w:suppressAutoHyphens/>
        <w:autoSpaceDE w:val="0"/>
        <w:jc w:val="both"/>
      </w:pPr>
      <w:r w:rsidRPr="00046ADE">
        <w:t xml:space="preserve">Életkora miatt rászorultnak kell tekinteni azt, aki az étkezés igénybevételekor a társadalombiztosítási nyugellátásról szóló törvény értelmében a saját jogon járó öregségi nyugdíjra jogosító, rá irányadó életkort betöltötte. </w:t>
      </w:r>
    </w:p>
    <w:p w:rsidR="00B2789F" w:rsidRPr="00046ADE" w:rsidRDefault="00B2789F" w:rsidP="00EC70F5">
      <w:pPr>
        <w:widowControl w:val="0"/>
        <w:tabs>
          <w:tab w:val="left" w:pos="360"/>
        </w:tabs>
        <w:autoSpaceDE w:val="0"/>
        <w:jc w:val="both"/>
      </w:pPr>
    </w:p>
    <w:p w:rsidR="00B2789F" w:rsidRPr="00046ADE" w:rsidRDefault="00B2789F" w:rsidP="0066431D">
      <w:pPr>
        <w:widowControl w:val="0"/>
        <w:numPr>
          <w:ilvl w:val="0"/>
          <w:numId w:val="28"/>
        </w:numPr>
        <w:tabs>
          <w:tab w:val="left" w:pos="360"/>
        </w:tabs>
        <w:suppressAutoHyphens/>
        <w:autoSpaceDE w:val="0"/>
        <w:jc w:val="both"/>
      </w:pPr>
      <w:r w:rsidRPr="00046ADE">
        <w:t xml:space="preserve">Egészségi állapota miatt rászorultnak kell tekinteni azt, aki  </w:t>
      </w:r>
    </w:p>
    <w:p w:rsidR="00B2789F" w:rsidRPr="00046ADE" w:rsidRDefault="00B2789F" w:rsidP="005A3262">
      <w:pPr>
        <w:widowControl w:val="0"/>
        <w:numPr>
          <w:ilvl w:val="0"/>
          <w:numId w:val="67"/>
        </w:numPr>
        <w:tabs>
          <w:tab w:val="left" w:pos="360"/>
        </w:tabs>
        <w:suppressAutoHyphens/>
        <w:autoSpaceDE w:val="0"/>
        <w:jc w:val="both"/>
      </w:pPr>
      <w:r w:rsidRPr="00046ADE">
        <w:t xml:space="preserve">súlyos mozgáskorlátozott, vagy mozgásában korlátozott személy, </w:t>
      </w:r>
    </w:p>
    <w:p w:rsidR="00B2789F" w:rsidRPr="00046ADE" w:rsidRDefault="00B2789F" w:rsidP="005A3262">
      <w:pPr>
        <w:widowControl w:val="0"/>
        <w:numPr>
          <w:ilvl w:val="0"/>
          <w:numId w:val="67"/>
        </w:numPr>
        <w:tabs>
          <w:tab w:val="left" w:pos="360"/>
        </w:tabs>
        <w:suppressAutoHyphens/>
        <w:autoSpaceDE w:val="0"/>
        <w:jc w:val="both"/>
      </w:pPr>
      <w:r w:rsidRPr="00046ADE">
        <w:t>aki magasabb összegű családi pótlékban részesül, vagy szakorvos által kiállított szakvélemény szerint magasabb összegű családi pótlékra jogosító betegségek, illetőleg fogyatékosságok valamelyikében szenved, vagy</w:t>
      </w:r>
    </w:p>
    <w:p w:rsidR="00B2789F" w:rsidRPr="00046ADE" w:rsidRDefault="00B2789F" w:rsidP="005A3262">
      <w:pPr>
        <w:widowControl w:val="0"/>
        <w:numPr>
          <w:ilvl w:val="0"/>
          <w:numId w:val="67"/>
        </w:numPr>
        <w:tabs>
          <w:tab w:val="left" w:pos="360"/>
        </w:tabs>
        <w:suppressAutoHyphens/>
        <w:autoSpaceDE w:val="0"/>
        <w:jc w:val="both"/>
      </w:pPr>
      <w:r w:rsidRPr="00046ADE">
        <w:lastRenderedPageBreak/>
        <w:t xml:space="preserve">aki krónikus vagy akut megbetegedése miatt önmaga ellátásáról – részben vagy egészben - nem tud gondoskodni. </w:t>
      </w:r>
    </w:p>
    <w:p w:rsidR="00B2789F" w:rsidRPr="00046ADE" w:rsidRDefault="00B2789F" w:rsidP="00EC70F5">
      <w:pPr>
        <w:widowControl w:val="0"/>
        <w:tabs>
          <w:tab w:val="left" w:pos="360"/>
        </w:tabs>
        <w:autoSpaceDE w:val="0"/>
        <w:jc w:val="both"/>
      </w:pPr>
    </w:p>
    <w:p w:rsidR="00B2789F" w:rsidRPr="00046ADE" w:rsidRDefault="00B2789F" w:rsidP="0066431D">
      <w:pPr>
        <w:widowControl w:val="0"/>
        <w:numPr>
          <w:ilvl w:val="0"/>
          <w:numId w:val="29"/>
        </w:numPr>
        <w:tabs>
          <w:tab w:val="left" w:pos="360"/>
        </w:tabs>
        <w:suppressAutoHyphens/>
        <w:autoSpaceDE w:val="0"/>
        <w:jc w:val="both"/>
      </w:pPr>
      <w:r w:rsidRPr="00046ADE">
        <w:t>Fogyatékossága miatt rászorultnak kell tekinteni azt, aki a fogyatékos személyek jogairól és esélyegyenl</w:t>
      </w:r>
      <w:r w:rsidRPr="00046ADE">
        <w:rPr>
          <w:rFonts w:eastAsia="TTE19C4ED0t00"/>
        </w:rPr>
        <w:t>ő</w:t>
      </w:r>
      <w:r w:rsidRPr="00046ADE">
        <w:t xml:space="preserve">ségük biztosításáról szóló törvény alapján fogyatékossági támogatásban részesül, valamint </w:t>
      </w:r>
      <w:r w:rsidRPr="00046ADE">
        <w:rPr>
          <w:iCs/>
        </w:rPr>
        <w:t xml:space="preserve">pszichiátriai betegsége miatt rászorultnak </w:t>
      </w:r>
      <w:r w:rsidRPr="00046ADE">
        <w:t>azt</w:t>
      </w:r>
      <w:r w:rsidRPr="00046ADE">
        <w:rPr>
          <w:iCs/>
        </w:rPr>
        <w:t xml:space="preserve"> kell tekinteni</w:t>
      </w:r>
      <w:r w:rsidRPr="00046ADE">
        <w:t xml:space="preserve">, aki az egészségügyről szóló törvény szerint olyan </w:t>
      </w:r>
      <w:r w:rsidRPr="00046ADE">
        <w:rPr>
          <w:iCs/>
        </w:rPr>
        <w:t>pszichiátriai betegnek</w:t>
      </w:r>
      <w:r w:rsidRPr="00046ADE">
        <w:t xml:space="preserve"> minősül, akinek a gyógykezelése családi, illetőleg lakókörnyezetében történik és személyes szabadságában semmilyen korlátozó intézkedés alatt nem áll. </w:t>
      </w:r>
    </w:p>
    <w:p w:rsidR="00B2789F" w:rsidRPr="00046ADE" w:rsidRDefault="00B2789F" w:rsidP="00EC70F5">
      <w:pPr>
        <w:widowControl w:val="0"/>
        <w:tabs>
          <w:tab w:val="left" w:pos="360"/>
        </w:tabs>
        <w:autoSpaceDE w:val="0"/>
        <w:jc w:val="both"/>
      </w:pPr>
    </w:p>
    <w:p w:rsidR="00B2789F" w:rsidRPr="00046ADE" w:rsidRDefault="00B2789F" w:rsidP="0066431D">
      <w:pPr>
        <w:widowControl w:val="0"/>
        <w:numPr>
          <w:ilvl w:val="0"/>
          <w:numId w:val="29"/>
        </w:numPr>
        <w:tabs>
          <w:tab w:val="left" w:pos="360"/>
        </w:tabs>
        <w:suppressAutoHyphens/>
        <w:autoSpaceDE w:val="0"/>
        <w:jc w:val="both"/>
        <w:rPr>
          <w:bCs/>
        </w:rPr>
      </w:pPr>
      <w:r w:rsidRPr="00046ADE">
        <w:t>Szenvedélybetegsége miatt rászorultnak kell tekinteni azt, aki szakorvos (orvos szakértő) által megállapított kóros (krónikus) alkoholizmusa, kábítószer-függősége miatt fekv</w:t>
      </w:r>
      <w:r w:rsidRPr="00046ADE">
        <w:rPr>
          <w:rFonts w:eastAsia="TTE19C4ED0t00"/>
        </w:rPr>
        <w:t>ő</w:t>
      </w:r>
      <w:r w:rsidRPr="00046ADE">
        <w:t>beteg-gyógyintézeti kezelést nem</w:t>
      </w:r>
      <w:r w:rsidRPr="00046ADE">
        <w:rPr>
          <w:color w:val="FF00FF"/>
        </w:rPr>
        <w:t xml:space="preserve"> </w:t>
      </w:r>
      <w:r w:rsidRPr="00046ADE">
        <w:t>igénylő, de</w:t>
      </w:r>
      <w:r w:rsidRPr="00046ADE">
        <w:rPr>
          <w:bCs/>
        </w:rPr>
        <w:t xml:space="preserve"> az alkoholizmusát, kábítószer-függőségét gyógyító igazolt kezelésben, kábítószer-használatot kezelő más ellátásban, vagy megelőző-felvilágosító szolgáltatáson vett, vagy vesz részt.</w:t>
      </w:r>
    </w:p>
    <w:p w:rsidR="0053198D" w:rsidRPr="00046ADE" w:rsidRDefault="0053198D" w:rsidP="00EC70F5">
      <w:pPr>
        <w:widowControl w:val="0"/>
        <w:tabs>
          <w:tab w:val="left" w:pos="360"/>
        </w:tabs>
        <w:suppressAutoHyphens/>
        <w:autoSpaceDE w:val="0"/>
        <w:jc w:val="both"/>
        <w:rPr>
          <w:bCs/>
        </w:rPr>
      </w:pPr>
    </w:p>
    <w:p w:rsidR="0053198D" w:rsidRPr="00046ADE" w:rsidRDefault="007F7095" w:rsidP="0066431D">
      <w:pPr>
        <w:widowControl w:val="0"/>
        <w:numPr>
          <w:ilvl w:val="0"/>
          <w:numId w:val="29"/>
        </w:numPr>
        <w:tabs>
          <w:tab w:val="left" w:pos="360"/>
        </w:tabs>
        <w:suppressAutoHyphens/>
        <w:autoSpaceDE w:val="0"/>
        <w:jc w:val="both"/>
        <w:rPr>
          <w:bCs/>
        </w:rPr>
      </w:pPr>
      <w:r w:rsidRPr="00046ADE">
        <w:rPr>
          <w:bCs/>
        </w:rPr>
        <w:t>H</w:t>
      </w:r>
      <w:r w:rsidR="0053198D" w:rsidRPr="00046ADE">
        <w:rPr>
          <w:bCs/>
        </w:rPr>
        <w:t>ajléktalansága</w:t>
      </w:r>
      <w:r w:rsidRPr="00046ADE">
        <w:rPr>
          <w:bCs/>
        </w:rPr>
        <w:t xml:space="preserve"> miatt rászorult:</w:t>
      </w:r>
      <w:r w:rsidR="00377407" w:rsidRPr="00046ADE">
        <w:rPr>
          <w:bCs/>
        </w:rPr>
        <w:t xml:space="preserve"> aki hajléktalannak tekinti magát, és Vásárosnamény közigazgatási területén lakhatása nem megoldott.</w:t>
      </w:r>
    </w:p>
    <w:p w:rsidR="008D49A8" w:rsidRPr="00046ADE" w:rsidRDefault="008D49A8" w:rsidP="00EC70F5">
      <w:pPr>
        <w:jc w:val="both"/>
      </w:pPr>
    </w:p>
    <w:p w:rsidR="00B2789F" w:rsidRPr="00046ADE" w:rsidRDefault="00B2789F" w:rsidP="00EC70F5">
      <w:pPr>
        <w:jc w:val="both"/>
        <w:rPr>
          <w:b/>
          <w:u w:val="single"/>
        </w:rPr>
      </w:pPr>
      <w:smartTag w:uri="urn:schemas-microsoft-com:office:smarttags" w:element="metricconverter">
        <w:smartTagPr>
          <w:attr w:name="ProductID" w:val="3. A"/>
        </w:smartTagPr>
        <w:r w:rsidRPr="00046ADE">
          <w:rPr>
            <w:b/>
            <w:u w:val="single"/>
          </w:rPr>
          <w:t>3. A</w:t>
        </w:r>
      </w:smartTag>
      <w:r w:rsidRPr="00046ADE">
        <w:rPr>
          <w:b/>
          <w:u w:val="single"/>
        </w:rPr>
        <w:t xml:space="preserve"> létrejövő kapacitások</w:t>
      </w:r>
    </w:p>
    <w:p w:rsidR="00B2789F" w:rsidRPr="00046ADE" w:rsidRDefault="00B2789F" w:rsidP="00EC70F5">
      <w:pPr>
        <w:jc w:val="both"/>
        <w:rPr>
          <w:b/>
          <w:u w:val="single"/>
        </w:rPr>
      </w:pPr>
    </w:p>
    <w:p w:rsidR="00B2789F" w:rsidRPr="00046ADE" w:rsidRDefault="00B2789F" w:rsidP="00EC70F5">
      <w:pPr>
        <w:autoSpaceDE w:val="0"/>
        <w:autoSpaceDN w:val="0"/>
        <w:adjustRightInd w:val="0"/>
        <w:jc w:val="both"/>
        <w:rPr>
          <w:rFonts w:eastAsia="TimesNewRomanPSMT"/>
        </w:rPr>
      </w:pPr>
      <w:r w:rsidRPr="00046ADE">
        <w:rPr>
          <w:rFonts w:eastAsia="TimesNewRomanPSMT"/>
        </w:rPr>
        <w:t xml:space="preserve">Étkeztetés </w:t>
      </w:r>
      <w:r w:rsidR="007F7095" w:rsidRPr="00046ADE">
        <w:rPr>
          <w:rFonts w:eastAsia="TimesNewRomanPSMT"/>
        </w:rPr>
        <w:t>igénybevételével</w:t>
      </w:r>
      <w:r w:rsidRPr="00046ADE">
        <w:rPr>
          <w:rFonts w:eastAsia="TimesNewRomanPSMT"/>
        </w:rPr>
        <w:t xml:space="preserve"> javul az ellátottak szociális helyzete, a napi szinten elfogyasztott rendszeres meleg, megfelelő </w:t>
      </w:r>
      <w:r w:rsidR="007F7095" w:rsidRPr="00046ADE">
        <w:rPr>
          <w:rFonts w:eastAsia="TimesNewRomanPSMT"/>
        </w:rPr>
        <w:t>összetételű</w:t>
      </w:r>
      <w:r w:rsidRPr="00046ADE">
        <w:rPr>
          <w:rFonts w:eastAsia="TimesNewRomanPSMT"/>
        </w:rPr>
        <w:t xml:space="preserve"> es változatos ebed megakadályoz</w:t>
      </w:r>
      <w:r w:rsidR="007F7095" w:rsidRPr="00046ADE">
        <w:rPr>
          <w:rFonts w:eastAsia="TimesNewRomanPSMT"/>
        </w:rPr>
        <w:t>za az átmeneti vagy tartós nélkülözést</w:t>
      </w:r>
      <w:r w:rsidRPr="00046ADE">
        <w:rPr>
          <w:rFonts w:eastAsia="TimesNewRomanPSMT"/>
        </w:rPr>
        <w:t xml:space="preserve">, </w:t>
      </w:r>
      <w:r w:rsidR="007F7095" w:rsidRPr="00046ADE">
        <w:rPr>
          <w:rFonts w:eastAsia="TimesNewRomanPSMT"/>
        </w:rPr>
        <w:t>éhezést</w:t>
      </w:r>
      <w:r w:rsidRPr="00046ADE">
        <w:rPr>
          <w:rFonts w:eastAsia="TimesNewRomanPSMT"/>
        </w:rPr>
        <w:t xml:space="preserve"> es megelőzi a rendszertelen vagy </w:t>
      </w:r>
      <w:r w:rsidR="00146DEF" w:rsidRPr="00046ADE">
        <w:rPr>
          <w:rFonts w:eastAsia="TimesNewRomanPSMT"/>
        </w:rPr>
        <w:t>hiányos</w:t>
      </w:r>
      <w:r w:rsidR="007F7095" w:rsidRPr="00046ADE">
        <w:rPr>
          <w:rFonts w:eastAsia="TimesNewRomanPSMT"/>
        </w:rPr>
        <w:t xml:space="preserve"> étkezes következményeké</w:t>
      </w:r>
      <w:r w:rsidRPr="00046ADE">
        <w:rPr>
          <w:rFonts w:eastAsia="TimesNewRomanPSMT"/>
        </w:rPr>
        <w:t xml:space="preserve">nt </w:t>
      </w:r>
      <w:r w:rsidR="007F7095" w:rsidRPr="00046ADE">
        <w:rPr>
          <w:rFonts w:eastAsia="TimesNewRomanPSMT"/>
        </w:rPr>
        <w:t>kialakuló</w:t>
      </w:r>
      <w:r w:rsidRPr="00046ADE">
        <w:rPr>
          <w:rFonts w:eastAsia="TimesNewRomanPSMT"/>
        </w:rPr>
        <w:t xml:space="preserve"> </w:t>
      </w:r>
      <w:r w:rsidR="007F7095" w:rsidRPr="00046ADE">
        <w:rPr>
          <w:rFonts w:eastAsia="TimesNewRomanPSMT"/>
        </w:rPr>
        <w:t>egészségkárosodást</w:t>
      </w:r>
      <w:r w:rsidRPr="00046ADE">
        <w:rPr>
          <w:rFonts w:eastAsia="TimesNewRomanPSMT"/>
        </w:rPr>
        <w:t>.</w:t>
      </w:r>
    </w:p>
    <w:p w:rsidR="00B2789F" w:rsidRPr="00046ADE" w:rsidRDefault="00B2789F" w:rsidP="00EC70F5">
      <w:pPr>
        <w:pStyle w:val="Szvegtrzs"/>
        <w:rPr>
          <w:sz w:val="24"/>
          <w:szCs w:val="24"/>
        </w:rPr>
      </w:pPr>
    </w:p>
    <w:p w:rsidR="00B2789F" w:rsidRPr="00046ADE" w:rsidRDefault="00B2789F" w:rsidP="00EC70F5">
      <w:pPr>
        <w:pStyle w:val="Szvegtrzs"/>
        <w:rPr>
          <w:sz w:val="24"/>
          <w:szCs w:val="24"/>
        </w:rPr>
      </w:pPr>
      <w:r w:rsidRPr="00046ADE">
        <w:rPr>
          <w:sz w:val="24"/>
          <w:szCs w:val="24"/>
        </w:rPr>
        <w:t>Az elmúlt években egyre nyilvánvalóbbá vált Magyarországon, hogy a szociális biztonság megrendült.  A családok széthullása, a többgenerációs együttélések megszűnése a jellemző. A fiatalok belső migrációja, az idősek életkorának meghosszabbodása az egyszemélyes háztartások növekedéséhez vezettek.</w:t>
      </w:r>
    </w:p>
    <w:p w:rsidR="00B2789F" w:rsidRPr="00046ADE" w:rsidRDefault="00B2789F" w:rsidP="00EC70F5">
      <w:pPr>
        <w:pStyle w:val="Szvegtrzs"/>
        <w:rPr>
          <w:sz w:val="24"/>
          <w:szCs w:val="24"/>
        </w:rPr>
      </w:pPr>
      <w:r w:rsidRPr="00046ADE">
        <w:rPr>
          <w:sz w:val="24"/>
          <w:szCs w:val="24"/>
        </w:rPr>
        <w:t>Az étkeztetés a szociális alapszolgáltatások egyik pillére, mellyel az otthon, a saját lakókörnyezetben töltött idő kitolható.</w:t>
      </w:r>
    </w:p>
    <w:p w:rsidR="00B2789F" w:rsidRPr="00046ADE" w:rsidRDefault="00B2789F" w:rsidP="00EC70F5">
      <w:pPr>
        <w:pStyle w:val="Szvegtrzs"/>
        <w:rPr>
          <w:sz w:val="24"/>
          <w:szCs w:val="24"/>
        </w:rPr>
      </w:pPr>
      <w:r w:rsidRPr="00046ADE">
        <w:rPr>
          <w:sz w:val="24"/>
          <w:szCs w:val="24"/>
        </w:rPr>
        <w:t>A házi segítségnyújtás, jelzőrendszeres házi segítségnyújtás összekapcsolásával az idős, fogyatékos ember testi-lelki jóléte biztosítható, a krízishelyzet megszüntethető.</w:t>
      </w:r>
    </w:p>
    <w:p w:rsidR="00B2789F" w:rsidRPr="00046ADE" w:rsidRDefault="00B2789F" w:rsidP="00EC70F5">
      <w:pPr>
        <w:pStyle w:val="Szvegtrzs"/>
        <w:rPr>
          <w:sz w:val="24"/>
          <w:szCs w:val="24"/>
        </w:rPr>
      </w:pPr>
    </w:p>
    <w:p w:rsidR="00B2789F" w:rsidRPr="00046ADE" w:rsidRDefault="00B2789F" w:rsidP="00EC70F5">
      <w:pPr>
        <w:pStyle w:val="Szvegtrzs"/>
        <w:rPr>
          <w:b/>
          <w:sz w:val="24"/>
          <w:szCs w:val="24"/>
          <w:u w:val="single"/>
        </w:rPr>
      </w:pPr>
      <w:r w:rsidRPr="00046ADE">
        <w:rPr>
          <w:b/>
          <w:sz w:val="24"/>
          <w:szCs w:val="24"/>
          <w:u w:val="single"/>
        </w:rPr>
        <w:t>4. Nyújtott szolgáltatás elemek:</w:t>
      </w:r>
    </w:p>
    <w:p w:rsidR="00B2789F" w:rsidRPr="00046ADE" w:rsidRDefault="00B2789F" w:rsidP="00EC70F5">
      <w:pPr>
        <w:pStyle w:val="Szvegtrzs"/>
        <w:ind w:firstLine="708"/>
        <w:rPr>
          <w:sz w:val="24"/>
          <w:szCs w:val="24"/>
        </w:rPr>
      </w:pPr>
    </w:p>
    <w:p w:rsidR="00B2789F" w:rsidRPr="00046ADE" w:rsidRDefault="00B2789F" w:rsidP="00EC70F5">
      <w:pPr>
        <w:pStyle w:val="Szvegtrzs"/>
        <w:rPr>
          <w:i/>
          <w:sz w:val="24"/>
          <w:szCs w:val="24"/>
          <w:u w:val="single"/>
        </w:rPr>
      </w:pPr>
      <w:r w:rsidRPr="00046ADE">
        <w:rPr>
          <w:i/>
          <w:sz w:val="24"/>
          <w:szCs w:val="24"/>
          <w:u w:val="single"/>
        </w:rPr>
        <w:t xml:space="preserve">Az étkeztetés történhet: </w:t>
      </w:r>
    </w:p>
    <w:p w:rsidR="00B2789F" w:rsidRPr="00046ADE" w:rsidRDefault="00B2789F" w:rsidP="0066431D">
      <w:pPr>
        <w:pStyle w:val="Szvegtrzs"/>
        <w:numPr>
          <w:ilvl w:val="0"/>
          <w:numId w:val="26"/>
        </w:numPr>
        <w:rPr>
          <w:sz w:val="24"/>
          <w:szCs w:val="24"/>
        </w:rPr>
      </w:pPr>
      <w:r w:rsidRPr="00046ADE">
        <w:rPr>
          <w:sz w:val="24"/>
          <w:szCs w:val="24"/>
        </w:rPr>
        <w:t xml:space="preserve">helyben fogyasztással, </w:t>
      </w:r>
    </w:p>
    <w:p w:rsidR="00B2789F" w:rsidRPr="00046ADE" w:rsidRDefault="00B2789F" w:rsidP="0066431D">
      <w:pPr>
        <w:pStyle w:val="Szvegtrzs"/>
        <w:numPr>
          <w:ilvl w:val="0"/>
          <w:numId w:val="26"/>
        </w:numPr>
        <w:rPr>
          <w:sz w:val="24"/>
          <w:szCs w:val="24"/>
        </w:rPr>
      </w:pPr>
      <w:r w:rsidRPr="00046ADE">
        <w:rPr>
          <w:sz w:val="24"/>
          <w:szCs w:val="24"/>
        </w:rPr>
        <w:t>elvitellel,</w:t>
      </w:r>
    </w:p>
    <w:p w:rsidR="00B2789F" w:rsidRPr="00046ADE" w:rsidRDefault="00B2789F" w:rsidP="0066431D">
      <w:pPr>
        <w:pStyle w:val="Szvegtrzs"/>
        <w:numPr>
          <w:ilvl w:val="0"/>
          <w:numId w:val="26"/>
        </w:numPr>
        <w:rPr>
          <w:sz w:val="24"/>
          <w:szCs w:val="24"/>
        </w:rPr>
      </w:pPr>
      <w:r w:rsidRPr="00046ADE">
        <w:rPr>
          <w:sz w:val="24"/>
          <w:szCs w:val="24"/>
        </w:rPr>
        <w:t>lakásra szállítással.</w:t>
      </w:r>
    </w:p>
    <w:p w:rsidR="00B2789F" w:rsidRPr="00046ADE" w:rsidRDefault="00B2789F" w:rsidP="00EC70F5">
      <w:pPr>
        <w:pStyle w:val="Szvegtrzs"/>
        <w:rPr>
          <w:sz w:val="24"/>
          <w:szCs w:val="24"/>
        </w:rPr>
      </w:pPr>
    </w:p>
    <w:p w:rsidR="00B2789F" w:rsidRPr="00046ADE" w:rsidRDefault="00B2789F" w:rsidP="00EC70F5">
      <w:pPr>
        <w:pStyle w:val="Szvegtrzs"/>
        <w:rPr>
          <w:sz w:val="24"/>
          <w:szCs w:val="24"/>
        </w:rPr>
      </w:pPr>
      <w:r w:rsidRPr="00046ADE">
        <w:rPr>
          <w:sz w:val="24"/>
          <w:szCs w:val="24"/>
        </w:rPr>
        <w:t>A főétkezés által biztosított energia és tápanyag dús étel hozzájárul ahhoz, hogy az idős, egészségkárosodott, fogyatékos, pszichiátriai beteg mindennapjait saját lakókörnyezetében tölthesse.</w:t>
      </w:r>
    </w:p>
    <w:p w:rsidR="00B2789F" w:rsidRPr="00046ADE" w:rsidRDefault="00B2789F" w:rsidP="00EC70F5">
      <w:pPr>
        <w:pStyle w:val="Szvegtrzs"/>
        <w:rPr>
          <w:bCs/>
          <w:iCs/>
          <w:sz w:val="24"/>
          <w:szCs w:val="24"/>
        </w:rPr>
      </w:pPr>
      <w:r w:rsidRPr="00046ADE">
        <w:rPr>
          <w:bCs/>
          <w:iCs/>
          <w:sz w:val="24"/>
          <w:szCs w:val="24"/>
        </w:rPr>
        <w:t xml:space="preserve">Az otthon töltött idő meghosszabbítása az ellátott számára megnyugvást, az egészségügyi ellátórendszer számára könnyebbséget, a szociális szakellátás leterheltségének csökkenését jelenti. </w:t>
      </w:r>
    </w:p>
    <w:p w:rsidR="00F13DE7" w:rsidRPr="00046ADE" w:rsidRDefault="00B2789F" w:rsidP="00607172">
      <w:pPr>
        <w:jc w:val="both"/>
      </w:pPr>
      <w:r w:rsidRPr="00046ADE">
        <w:t xml:space="preserve">Az intézmény a program megvalósulásával </w:t>
      </w:r>
      <w:r w:rsidRPr="00046ADE">
        <w:rPr>
          <w:b/>
          <w:u w:val="single"/>
        </w:rPr>
        <w:t>igény szerinti</w:t>
      </w:r>
      <w:r w:rsidRPr="00046ADE">
        <w:t xml:space="preserve"> szociálisan rászoruló személyt tud folyamatosan ellátni.</w:t>
      </w:r>
    </w:p>
    <w:p w:rsidR="00B2789F" w:rsidRPr="00046ADE" w:rsidRDefault="00B2789F" w:rsidP="00EC70F5">
      <w:pPr>
        <w:spacing w:before="120" w:after="60"/>
        <w:jc w:val="both"/>
        <w:rPr>
          <w:b/>
        </w:rPr>
      </w:pPr>
    </w:p>
    <w:p w:rsidR="00C7402D" w:rsidRPr="00046ADE" w:rsidRDefault="00C7402D" w:rsidP="00EC70F5">
      <w:pPr>
        <w:spacing w:before="120" w:after="60"/>
        <w:jc w:val="both"/>
        <w:rPr>
          <w:b/>
        </w:rPr>
      </w:pPr>
    </w:p>
    <w:p w:rsidR="00C7402D" w:rsidRPr="00046ADE" w:rsidRDefault="00C7402D" w:rsidP="00EC70F5">
      <w:pPr>
        <w:spacing w:before="120" w:after="60"/>
        <w:jc w:val="both"/>
        <w:rPr>
          <w:b/>
        </w:rPr>
      </w:pPr>
    </w:p>
    <w:p w:rsidR="00505D80" w:rsidRPr="00046ADE" w:rsidRDefault="00E046D3" w:rsidP="00EC70F5">
      <w:pPr>
        <w:pStyle w:val="Szvegtrzsbehzssal"/>
        <w:suppressAutoHyphens/>
        <w:spacing w:after="0"/>
        <w:ind w:left="780"/>
        <w:jc w:val="center"/>
        <w:rPr>
          <w:b/>
          <w:u w:val="single"/>
        </w:rPr>
      </w:pPr>
      <w:r w:rsidRPr="00046ADE">
        <w:rPr>
          <w:b/>
          <w:u w:val="single"/>
        </w:rPr>
        <w:lastRenderedPageBreak/>
        <w:t>IV</w:t>
      </w:r>
      <w:r w:rsidR="00505D80" w:rsidRPr="00046ADE">
        <w:rPr>
          <w:b/>
          <w:u w:val="single"/>
        </w:rPr>
        <w:t>. A</w:t>
      </w:r>
      <w:r w:rsidR="008D49A8" w:rsidRPr="00046ADE">
        <w:rPr>
          <w:b/>
          <w:u w:val="single"/>
        </w:rPr>
        <w:t>Z ELLÁTANDÓ CÉLCSOPORT MEGNEVEZÉSE</w:t>
      </w:r>
    </w:p>
    <w:p w:rsidR="00B2789F" w:rsidRPr="00046ADE" w:rsidRDefault="00B2789F" w:rsidP="00EC70F5">
      <w:pPr>
        <w:pStyle w:val="Szvegtrzsbehzssal"/>
        <w:ind w:left="0"/>
        <w:rPr>
          <w:b/>
        </w:rPr>
      </w:pPr>
    </w:p>
    <w:p w:rsidR="00B2789F" w:rsidRPr="00046ADE" w:rsidRDefault="00B2789F" w:rsidP="00EC70F5">
      <w:pPr>
        <w:autoSpaceDE w:val="0"/>
        <w:autoSpaceDN w:val="0"/>
        <w:adjustRightInd w:val="0"/>
        <w:spacing w:before="60" w:after="60"/>
        <w:jc w:val="both"/>
      </w:pPr>
      <w:r w:rsidRPr="00046ADE">
        <w:t xml:space="preserve">A népesség elöregedése, a </w:t>
      </w:r>
      <w:smartTag w:uri="urn:schemas-microsoft-com:office:smarttags" w:element="PersonName">
        <w:r w:rsidRPr="00046ADE">
          <w:t>cs</w:t>
        </w:r>
      </w:smartTag>
      <w:r w:rsidRPr="00046ADE">
        <w:t>aládi struktúrák változásai, valamint a lakosság anyagi helyzete romlásának következtében megnőtt az igény a személyes gondoskodási formák iránt.</w:t>
      </w:r>
    </w:p>
    <w:p w:rsidR="00B2789F" w:rsidRPr="00046ADE" w:rsidRDefault="00B2789F" w:rsidP="00EC70F5">
      <w:pPr>
        <w:autoSpaceDE w:val="0"/>
        <w:autoSpaceDN w:val="0"/>
        <w:adjustRightInd w:val="0"/>
        <w:jc w:val="both"/>
      </w:pPr>
      <w:r w:rsidRPr="00046ADE">
        <w:t xml:space="preserve">Településünkön a lakosság korösszetétele kedvezőtlen, magas az időskorúak aránya. A munkahelyek folyamatos megszűnése miatt megfigyelhető a fiatalok elvándorlása. Többek között ennek is köszönhető, hogy ma már kevéssé jellemző a több generáció együttélése, ami megnehezíti az önmaguk ellátásában segítségre szoruló időskorúak gondozását. Emiatt egyre növekszik azok aránya, akik idősen egyedül élnek. Emellett növekvő tendenciát mutat azok száma is, akik különböző testi, szellemi valamint szociális problémákkal </w:t>
      </w:r>
      <w:proofErr w:type="gramStart"/>
      <w:r w:rsidRPr="00046ADE">
        <w:t>küzdenek</w:t>
      </w:r>
      <w:proofErr w:type="gramEnd"/>
      <w:r w:rsidRPr="00046ADE">
        <w:t xml:space="preserve"> és emiatt segítségre szorulnak.</w:t>
      </w:r>
    </w:p>
    <w:p w:rsidR="00B2789F" w:rsidRPr="00046ADE" w:rsidRDefault="00B2789F" w:rsidP="00EC70F5">
      <w:pPr>
        <w:autoSpaceDE w:val="0"/>
        <w:autoSpaceDN w:val="0"/>
        <w:adjustRightInd w:val="0"/>
        <w:spacing w:before="60" w:after="60"/>
        <w:jc w:val="both"/>
      </w:pPr>
      <w:r w:rsidRPr="00046ADE">
        <w:t>Ezért szociális alapszolgáltatás keretében Vásárosnamény Város Önkormányzata a Város közigazgatási területén állandó lakóhellyel, vagy tartózkodási hellyel rendelkező rászorulók részére biztosítja a szociális étkeztetést, különösen azoknak, akik</w:t>
      </w:r>
    </w:p>
    <w:p w:rsidR="00B2789F" w:rsidRPr="00046ADE" w:rsidRDefault="00B2789F" w:rsidP="007976D0">
      <w:pPr>
        <w:numPr>
          <w:ilvl w:val="0"/>
          <w:numId w:val="31"/>
        </w:numPr>
        <w:spacing w:after="60"/>
        <w:ind w:left="714" w:hanging="357"/>
        <w:jc w:val="both"/>
        <w:rPr>
          <w:bCs/>
        </w:rPr>
      </w:pPr>
      <w:r w:rsidRPr="00046ADE">
        <w:rPr>
          <w:bCs/>
        </w:rPr>
        <w:t>időskorúak (65 év felettiek),</w:t>
      </w:r>
    </w:p>
    <w:p w:rsidR="00B2789F" w:rsidRPr="00046ADE" w:rsidRDefault="00B2789F" w:rsidP="007976D0">
      <w:pPr>
        <w:numPr>
          <w:ilvl w:val="0"/>
          <w:numId w:val="31"/>
        </w:numPr>
        <w:spacing w:after="60"/>
        <w:ind w:left="714" w:hanging="357"/>
        <w:jc w:val="both"/>
        <w:rPr>
          <w:bCs/>
        </w:rPr>
      </w:pPr>
      <w:r w:rsidRPr="00046ADE">
        <w:rPr>
          <w:bCs/>
        </w:rPr>
        <w:t>egészségi állapotuk miatt rászorulók,</w:t>
      </w:r>
    </w:p>
    <w:p w:rsidR="00B2789F" w:rsidRPr="00046ADE" w:rsidRDefault="00B2789F" w:rsidP="007976D0">
      <w:pPr>
        <w:numPr>
          <w:ilvl w:val="0"/>
          <w:numId w:val="31"/>
        </w:numPr>
        <w:spacing w:after="60"/>
        <w:ind w:left="714" w:hanging="357"/>
        <w:jc w:val="both"/>
        <w:rPr>
          <w:bCs/>
        </w:rPr>
      </w:pPr>
      <w:r w:rsidRPr="00046ADE">
        <w:rPr>
          <w:bCs/>
        </w:rPr>
        <w:t>fogyatékkal élő személyek,</w:t>
      </w:r>
    </w:p>
    <w:p w:rsidR="00B2789F" w:rsidRPr="00046ADE" w:rsidRDefault="00B2789F" w:rsidP="007976D0">
      <w:pPr>
        <w:numPr>
          <w:ilvl w:val="0"/>
          <w:numId w:val="31"/>
        </w:numPr>
        <w:spacing w:after="60"/>
        <w:ind w:left="714" w:hanging="357"/>
        <w:jc w:val="both"/>
        <w:rPr>
          <w:bCs/>
        </w:rPr>
      </w:pPr>
      <w:r w:rsidRPr="00046ADE">
        <w:rPr>
          <w:bCs/>
        </w:rPr>
        <w:t xml:space="preserve">pszichiátriai betegek, </w:t>
      </w:r>
    </w:p>
    <w:p w:rsidR="00B2789F" w:rsidRPr="00046ADE" w:rsidRDefault="00B2789F" w:rsidP="007976D0">
      <w:pPr>
        <w:numPr>
          <w:ilvl w:val="0"/>
          <w:numId w:val="31"/>
        </w:numPr>
        <w:spacing w:after="60"/>
        <w:ind w:left="714" w:hanging="357"/>
        <w:jc w:val="both"/>
        <w:rPr>
          <w:bCs/>
        </w:rPr>
      </w:pPr>
      <w:r w:rsidRPr="00046ADE">
        <w:rPr>
          <w:bCs/>
        </w:rPr>
        <w:t>szenvedélybetegek, vagy</w:t>
      </w:r>
    </w:p>
    <w:p w:rsidR="00D640E1" w:rsidRPr="00046ADE" w:rsidRDefault="00B2789F" w:rsidP="00607172">
      <w:pPr>
        <w:numPr>
          <w:ilvl w:val="0"/>
          <w:numId w:val="31"/>
        </w:numPr>
        <w:spacing w:after="60"/>
        <w:ind w:left="714" w:hanging="357"/>
        <w:jc w:val="both"/>
        <w:rPr>
          <w:bCs/>
        </w:rPr>
      </w:pPr>
      <w:r w:rsidRPr="00046ADE">
        <w:rPr>
          <w:bCs/>
        </w:rPr>
        <w:t>hajléktalanok.</w:t>
      </w:r>
    </w:p>
    <w:p w:rsidR="00D640E1" w:rsidRPr="00046ADE" w:rsidRDefault="00D640E1" w:rsidP="00EC70F5">
      <w:pPr>
        <w:jc w:val="both"/>
        <w:rPr>
          <w:bCs/>
        </w:rPr>
      </w:pPr>
    </w:p>
    <w:p w:rsidR="00B2789F" w:rsidRPr="00046ADE" w:rsidRDefault="00B2789F" w:rsidP="00EC70F5">
      <w:pPr>
        <w:jc w:val="both"/>
      </w:pPr>
    </w:p>
    <w:p w:rsidR="00B2789F" w:rsidRPr="00046ADE" w:rsidRDefault="00F23403" w:rsidP="00BF4D62">
      <w:pPr>
        <w:pStyle w:val="Cmsor1"/>
        <w:ind w:left="360"/>
        <w:jc w:val="center"/>
        <w:rPr>
          <w:i w:val="0"/>
          <w:sz w:val="24"/>
          <w:szCs w:val="24"/>
          <w:u w:val="single"/>
        </w:rPr>
      </w:pPr>
      <w:r w:rsidRPr="00046ADE">
        <w:rPr>
          <w:i w:val="0"/>
          <w:sz w:val="24"/>
          <w:szCs w:val="24"/>
          <w:u w:val="single"/>
        </w:rPr>
        <w:t>V.</w:t>
      </w:r>
      <w:r w:rsidR="00B2789F" w:rsidRPr="00046ADE">
        <w:rPr>
          <w:i w:val="0"/>
          <w:sz w:val="24"/>
          <w:szCs w:val="24"/>
          <w:u w:val="single"/>
        </w:rPr>
        <w:t xml:space="preserve"> </w:t>
      </w:r>
      <w:r w:rsidR="00BF4D62" w:rsidRPr="00046ADE">
        <w:rPr>
          <w:i w:val="0"/>
          <w:sz w:val="24"/>
          <w:szCs w:val="24"/>
          <w:u w:val="single"/>
        </w:rPr>
        <w:t>SZALGÁLTATÁSI ELEM</w:t>
      </w:r>
    </w:p>
    <w:p w:rsidR="00240BD8" w:rsidRPr="00046ADE" w:rsidRDefault="00240BD8" w:rsidP="00240BD8"/>
    <w:p w:rsidR="00BF4D62" w:rsidRPr="00046ADE" w:rsidRDefault="00240BD8" w:rsidP="00BF4D62">
      <w:r w:rsidRPr="00046ADE">
        <w:t>Szociális étkeztetés keretein belül a következő szolgáltatási elemeket biztosítjuk:</w:t>
      </w:r>
    </w:p>
    <w:p w:rsidR="00240BD8" w:rsidRPr="00046ADE" w:rsidRDefault="00240BD8" w:rsidP="00BF4D62"/>
    <w:p w:rsidR="00A004F1" w:rsidRPr="00046ADE" w:rsidRDefault="00A004F1" w:rsidP="00A004F1">
      <w:pPr>
        <w:spacing w:after="20"/>
        <w:ind w:firstLine="180"/>
        <w:jc w:val="both"/>
        <w:rPr>
          <w:rFonts w:ascii="Times" w:hAnsi="Times" w:cs="Times"/>
          <w:color w:val="000000"/>
        </w:rPr>
      </w:pPr>
      <w:proofErr w:type="gramStart"/>
      <w:r w:rsidRPr="00046ADE">
        <w:rPr>
          <w:rFonts w:ascii="Times" w:hAnsi="Times" w:cs="Times"/>
          <w:i/>
          <w:iCs/>
          <w:color w:val="000000"/>
        </w:rPr>
        <w:t>étkeztetés</w:t>
      </w:r>
      <w:proofErr w:type="gramEnd"/>
      <w:r w:rsidRPr="00046ADE">
        <w:rPr>
          <w:rFonts w:ascii="Times" w:hAnsi="Times" w:cs="Times"/>
          <w:i/>
          <w:iCs/>
          <w:color w:val="000000"/>
        </w:rPr>
        <w:t>:</w:t>
      </w:r>
      <w:r w:rsidRPr="00046ADE">
        <w:rPr>
          <w:rFonts w:ascii="Times" w:hAnsi="Times" w:cs="Times"/>
          <w:color w:val="000000"/>
        </w:rPr>
        <w:t> gondoskodás hideg, illetve meleg ételről alkalmilag vagy rendszeresen a szolgáltatást igénybe vevő lakhelyén, szolgáltatónál, egyéb étkezdében vagy közterületen,</w:t>
      </w:r>
    </w:p>
    <w:p w:rsidR="00BF4D62" w:rsidRPr="00046ADE" w:rsidRDefault="00BF4D62" w:rsidP="00BF4D62">
      <w:pPr>
        <w:jc w:val="both"/>
        <w:rPr>
          <w:rFonts w:ascii="Times" w:hAnsi="Times" w:cs="Times"/>
          <w:color w:val="000000"/>
        </w:rPr>
      </w:pPr>
    </w:p>
    <w:p w:rsidR="00BF4D62" w:rsidRPr="00046ADE" w:rsidRDefault="00240BD8" w:rsidP="00BF4D62">
      <w:pPr>
        <w:jc w:val="both"/>
        <w:rPr>
          <w:b/>
          <w:u w:val="single"/>
        </w:rPr>
      </w:pPr>
      <w:r w:rsidRPr="00046ADE">
        <w:rPr>
          <w:rFonts w:ascii="Times" w:hAnsi="Times" w:cs="Times"/>
          <w:b/>
          <w:color w:val="000000"/>
          <w:u w:val="single"/>
        </w:rPr>
        <w:t xml:space="preserve">Az étkezés </w:t>
      </w:r>
      <w:r w:rsidR="00BF4D62" w:rsidRPr="00046ADE">
        <w:rPr>
          <w:rFonts w:ascii="Times" w:hAnsi="Times" w:cs="Times"/>
          <w:b/>
          <w:color w:val="000000"/>
          <w:u w:val="single"/>
        </w:rPr>
        <w:t>szervezése:</w:t>
      </w:r>
    </w:p>
    <w:p w:rsidR="00B2789F" w:rsidRPr="00046ADE" w:rsidRDefault="00B2789F" w:rsidP="00EC70F5">
      <w:pPr>
        <w:spacing w:before="100" w:beforeAutospacing="1" w:after="100" w:afterAutospacing="1"/>
        <w:jc w:val="both"/>
      </w:pPr>
      <w:r w:rsidRPr="00046ADE">
        <w:t xml:space="preserve">Az önkormányzat a napi egyszeri meleg ételt a Vásárosnaményban a </w:t>
      </w:r>
      <w:r w:rsidR="00BF4D62" w:rsidRPr="00046ADE">
        <w:t xml:space="preserve">Vásárosnaményi </w:t>
      </w:r>
      <w:r w:rsidRPr="00046ADE">
        <w:t>Humán Szolgáltató Központon (továbbiakban intézmény) keresztül munkanapokon (hétfőtől-péntekig)</w:t>
      </w:r>
      <w:r w:rsidR="007F7095" w:rsidRPr="00046ADE">
        <w:t xml:space="preserve"> i</w:t>
      </w:r>
      <w:r w:rsidR="00377407" w:rsidRPr="00046ADE">
        <w:t xml:space="preserve">gény szerint hétvégén, és </w:t>
      </w:r>
      <w:proofErr w:type="gramStart"/>
      <w:r w:rsidR="00377407" w:rsidRPr="00046ADE">
        <w:t xml:space="preserve">ünnepnapokon </w:t>
      </w:r>
      <w:r w:rsidR="007F7095" w:rsidRPr="00046ADE">
        <w:t xml:space="preserve"> </w:t>
      </w:r>
      <w:r w:rsidRPr="00046ADE">
        <w:t>biztosítja</w:t>
      </w:r>
      <w:proofErr w:type="gramEnd"/>
      <w:r w:rsidRPr="00046ADE">
        <w:t>.</w:t>
      </w:r>
    </w:p>
    <w:p w:rsidR="00B2789F" w:rsidRPr="00046ADE" w:rsidRDefault="00B2789F" w:rsidP="00EC70F5">
      <w:pPr>
        <w:spacing w:before="100" w:beforeAutospacing="1" w:after="100" w:afterAutospacing="1"/>
        <w:jc w:val="both"/>
        <w:rPr>
          <w:rFonts w:eastAsia="TimesNewRoman"/>
        </w:rPr>
      </w:pPr>
      <w:r w:rsidRPr="00046ADE">
        <w:t xml:space="preserve">Az intézmény az étkeztetést </w:t>
      </w:r>
      <w:r w:rsidRPr="00046ADE">
        <w:rPr>
          <w:rFonts w:eastAsia="TimesNewRoman"/>
        </w:rPr>
        <w:t xml:space="preserve">a közétkeztetést ellátó </w:t>
      </w:r>
      <w:r w:rsidR="007F7095" w:rsidRPr="00046ADE">
        <w:rPr>
          <w:rFonts w:eastAsia="TimesNewRoman"/>
        </w:rPr>
        <w:t>főzőkonyhákkal kötött</w:t>
      </w:r>
      <w:r w:rsidRPr="00046ADE">
        <w:rPr>
          <w:rFonts w:eastAsia="TimesNewRoman"/>
        </w:rPr>
        <w:t xml:space="preserve"> külön szolgáltatási szerződés alapján biztosítja. </w:t>
      </w:r>
    </w:p>
    <w:p w:rsidR="00B2789F" w:rsidRPr="00046ADE" w:rsidRDefault="00B2789F" w:rsidP="00EC70F5">
      <w:pPr>
        <w:jc w:val="both"/>
      </w:pPr>
      <w:r w:rsidRPr="00046ADE">
        <w:rPr>
          <w:rFonts w:eastAsia="TimesNewRoman"/>
        </w:rPr>
        <w:t xml:space="preserve">Az élelmiszer nyersanyag költségét </w:t>
      </w:r>
      <w:r w:rsidRPr="00046ADE">
        <w:t xml:space="preserve">Vásárosnamény Város Önkormányzata Képviselő-testületének </w:t>
      </w:r>
      <w:r w:rsidR="007D2C99" w:rsidRPr="00046ADE">
        <w:rPr>
          <w:bCs/>
        </w:rPr>
        <w:t xml:space="preserve">erre irányadó </w:t>
      </w:r>
      <w:r w:rsidRPr="00046ADE">
        <w:rPr>
          <w:bCs/>
        </w:rPr>
        <w:t>önkormányzati rendelete:</w:t>
      </w:r>
      <w:r w:rsidR="007F7095" w:rsidRPr="00046ADE">
        <w:t xml:space="preserve"> </w:t>
      </w:r>
      <w:r w:rsidRPr="00046ADE">
        <w:t>az önkormányzat által biztosított személyes gondoskodást nyújtó ellátásokról szóló</w:t>
      </w:r>
      <w:r w:rsidRPr="00046ADE">
        <w:rPr>
          <w:bCs/>
        </w:rPr>
        <w:t xml:space="preserve"> önkormányzati </w:t>
      </w:r>
      <w:r w:rsidRPr="00046ADE">
        <w:t>rendelet</w:t>
      </w:r>
      <w:r w:rsidR="007D2C99" w:rsidRPr="00046ADE">
        <w:t xml:space="preserve"> </w:t>
      </w:r>
      <w:r w:rsidRPr="00046ADE">
        <w:t>határozza meg.</w:t>
      </w:r>
    </w:p>
    <w:p w:rsidR="00B2789F" w:rsidRPr="00046ADE" w:rsidRDefault="00B2789F" w:rsidP="00EC70F5">
      <w:pPr>
        <w:autoSpaceDE w:val="0"/>
        <w:autoSpaceDN w:val="0"/>
        <w:adjustRightInd w:val="0"/>
        <w:rPr>
          <w:rFonts w:eastAsia="TimesNewRoman"/>
        </w:rPr>
      </w:pPr>
    </w:p>
    <w:p w:rsidR="00B2789F" w:rsidRPr="00046ADE" w:rsidRDefault="00F23403" w:rsidP="00EC70F5">
      <w:pPr>
        <w:pStyle w:val="Szvegtrzsbehzssal"/>
        <w:ind w:left="0"/>
        <w:rPr>
          <w:b/>
          <w:u w:val="single"/>
        </w:rPr>
      </w:pPr>
      <w:smartTag w:uri="urn:schemas-microsoft-com:office:smarttags" w:element="metricconverter">
        <w:smartTagPr>
          <w:attr w:name="ProductID" w:val="1. A"/>
        </w:smartTagPr>
        <w:r w:rsidRPr="00046ADE">
          <w:rPr>
            <w:b/>
            <w:u w:val="single"/>
          </w:rPr>
          <w:t xml:space="preserve">1. </w:t>
        </w:r>
        <w:r w:rsidR="00B2789F" w:rsidRPr="00046ADE">
          <w:rPr>
            <w:b/>
            <w:u w:val="single"/>
          </w:rPr>
          <w:t>A</w:t>
        </w:r>
      </w:smartTag>
      <w:r w:rsidR="00B2789F" w:rsidRPr="00046ADE">
        <w:rPr>
          <w:b/>
          <w:u w:val="single"/>
        </w:rPr>
        <w:t xml:space="preserve"> feladatellátás módja</w:t>
      </w:r>
    </w:p>
    <w:p w:rsidR="007F7095" w:rsidRPr="00046ADE" w:rsidRDefault="00B2789F" w:rsidP="00EC70F5">
      <w:pPr>
        <w:pStyle w:val="Szvegtrzsbehzssal"/>
        <w:ind w:left="0"/>
      </w:pPr>
      <w:r w:rsidRPr="00046ADE">
        <w:t>Az étkeztetés feladatellátása a vonatkozó szabál</w:t>
      </w:r>
      <w:r w:rsidR="007F7095" w:rsidRPr="00046ADE">
        <w:t xml:space="preserve">yzatok szerint történik. </w:t>
      </w:r>
    </w:p>
    <w:p w:rsidR="00B2789F" w:rsidRPr="00046ADE" w:rsidRDefault="00B2789F" w:rsidP="00EC70F5">
      <w:pPr>
        <w:pStyle w:val="Szvegtrzsbehzssal"/>
        <w:ind w:left="0"/>
      </w:pPr>
      <w:r w:rsidRPr="00046ADE">
        <w:t xml:space="preserve">Az étkeztetés keretében főétkezésként legalább napi egyszeri meleg ételt kell biztosítani. Ha az étkezésben részesülő személy egészségi állapota indokolja, a háziorvos javaslatára az ellátást igénybe vevő részére a diétás étkeztetést kell biztosítani.  </w:t>
      </w:r>
    </w:p>
    <w:p w:rsidR="00B2789F" w:rsidRPr="00046ADE" w:rsidRDefault="00F23403" w:rsidP="00EC70F5">
      <w:pPr>
        <w:jc w:val="both"/>
        <w:rPr>
          <w:b/>
          <w:u w:val="single"/>
        </w:rPr>
      </w:pPr>
      <w:r w:rsidRPr="00046ADE">
        <w:rPr>
          <w:b/>
          <w:u w:val="single"/>
        </w:rPr>
        <w:t>2.</w:t>
      </w:r>
      <w:r w:rsidR="00B2789F" w:rsidRPr="00046ADE">
        <w:rPr>
          <w:b/>
          <w:u w:val="single"/>
        </w:rPr>
        <w:t>Biztosított szolgáltatások, tevékenységek leírása:</w:t>
      </w:r>
    </w:p>
    <w:p w:rsidR="00B2789F" w:rsidRPr="00046ADE" w:rsidRDefault="00B2789F" w:rsidP="00EC70F5">
      <w:pPr>
        <w:jc w:val="both"/>
      </w:pPr>
      <w:r w:rsidRPr="00046ADE">
        <w:t xml:space="preserve">Az étkezést a lakosság szükségletének megfelelően szervezzük meg; </w:t>
      </w:r>
    </w:p>
    <w:p w:rsidR="00B2789F" w:rsidRPr="00046ADE" w:rsidRDefault="00B2789F" w:rsidP="00EC70F5">
      <w:pPr>
        <w:jc w:val="both"/>
      </w:pPr>
    </w:p>
    <w:p w:rsidR="00B2789F" w:rsidRPr="00046ADE" w:rsidRDefault="00B2789F" w:rsidP="00EC70F5">
      <w:pPr>
        <w:jc w:val="both"/>
      </w:pPr>
      <w:r w:rsidRPr="00046ADE">
        <w:lastRenderedPageBreak/>
        <w:t xml:space="preserve"> Vásárosnamény I. kerületében az idősek otthona befejező-tálalókonyhájának erre a célra kialakított helyis</w:t>
      </w:r>
      <w:r w:rsidR="007F7095" w:rsidRPr="00046ADE">
        <w:t>égében oldjuk meg az ebéd kiadagolását, tálalását, elvitelhez szükséges feltételek biztosítását.</w:t>
      </w:r>
    </w:p>
    <w:p w:rsidR="00B2789F" w:rsidRPr="00046ADE" w:rsidRDefault="00B2789F" w:rsidP="00EC70F5">
      <w:pPr>
        <w:spacing w:before="100" w:beforeAutospacing="1" w:after="100" w:afterAutospacing="1"/>
        <w:jc w:val="both"/>
      </w:pPr>
      <w:r w:rsidRPr="00046ADE">
        <w:t xml:space="preserve">Vásárosnamény II. kerületében a Petőfi </w:t>
      </w:r>
      <w:r w:rsidR="007F7095" w:rsidRPr="00046ADE">
        <w:t xml:space="preserve">ÁMK főzőkonyhájáról biztosított az </w:t>
      </w:r>
      <w:proofErr w:type="gramStart"/>
      <w:r w:rsidR="007F7095" w:rsidRPr="00046ADE">
        <w:t>ebéd  elvitele</w:t>
      </w:r>
      <w:proofErr w:type="gramEnd"/>
    </w:p>
    <w:p w:rsidR="00B2789F" w:rsidRPr="00046ADE" w:rsidRDefault="00B2789F" w:rsidP="00BF4D62">
      <w:pPr>
        <w:spacing w:before="100" w:beforeAutospacing="1" w:after="100" w:afterAutospacing="1"/>
        <w:jc w:val="both"/>
      </w:pPr>
      <w:r w:rsidRPr="00046ADE">
        <w:t>Vásárosnamény III. kerületében a Kölcsey ÁMK tálalókonyhájáról biztosított.</w:t>
      </w:r>
    </w:p>
    <w:p w:rsidR="00B2789F" w:rsidRPr="00046ADE" w:rsidRDefault="00B2789F" w:rsidP="00EC70F5">
      <w:pPr>
        <w:jc w:val="both"/>
      </w:pPr>
      <w:proofErr w:type="gramStart"/>
      <w:r w:rsidRPr="00046ADE">
        <w:t>-  az</w:t>
      </w:r>
      <w:proofErr w:type="gramEnd"/>
      <w:r w:rsidRPr="00046ADE">
        <w:t xml:space="preserve"> étel </w:t>
      </w:r>
      <w:r w:rsidRPr="00046ADE">
        <w:rPr>
          <w:i/>
          <w:u w:val="single"/>
        </w:rPr>
        <w:t>helyben fogyasztásához</w:t>
      </w:r>
      <w:r w:rsidRPr="00046ADE">
        <w:t xml:space="preserve">  az idősek otthona épületében rendelkezésre áll az étkező, a kézmosási lehetőség, nemenkénti elkülönített illemhely, evőeszköz, étkészlet.</w:t>
      </w:r>
    </w:p>
    <w:p w:rsidR="00B2789F" w:rsidRPr="00046ADE" w:rsidRDefault="00B2789F" w:rsidP="00EC70F5">
      <w:pPr>
        <w:jc w:val="both"/>
      </w:pPr>
    </w:p>
    <w:p w:rsidR="00B2789F" w:rsidRPr="00046ADE" w:rsidRDefault="00B2789F" w:rsidP="00EC70F5">
      <w:pPr>
        <w:jc w:val="both"/>
      </w:pPr>
      <w:r w:rsidRPr="00046ADE">
        <w:t xml:space="preserve">- az </w:t>
      </w:r>
      <w:r w:rsidRPr="00046ADE">
        <w:rPr>
          <w:i/>
          <w:u w:val="single"/>
        </w:rPr>
        <w:t>étel elvitelének lehetővé</w:t>
      </w:r>
      <w:r w:rsidRPr="00046ADE">
        <w:t xml:space="preserve"> tételéhez is biztosítunk szolgáltatást. Hiszen a várakozáshoz kulturált körülményeket, a várakozási idő hasznos eltöltéséhez napi lapok olvasását biztosítunk.</w:t>
      </w:r>
    </w:p>
    <w:p w:rsidR="00B2789F" w:rsidRPr="00046ADE" w:rsidRDefault="00B2789F" w:rsidP="00EC70F5">
      <w:pPr>
        <w:jc w:val="both"/>
      </w:pPr>
    </w:p>
    <w:p w:rsidR="00B2789F" w:rsidRPr="00046ADE" w:rsidRDefault="00B2789F" w:rsidP="00EC70F5">
      <w:pPr>
        <w:jc w:val="both"/>
      </w:pPr>
      <w:r w:rsidRPr="00046ADE">
        <w:t xml:space="preserve">- az </w:t>
      </w:r>
      <w:proofErr w:type="gramStart"/>
      <w:r w:rsidR="007F7095" w:rsidRPr="00046ADE">
        <w:rPr>
          <w:i/>
          <w:u w:val="single"/>
        </w:rPr>
        <w:t>étel lakásra</w:t>
      </w:r>
      <w:proofErr w:type="gramEnd"/>
      <w:r w:rsidRPr="00046ADE">
        <w:t xml:space="preserve"> szállítását minden településrészen tiszteletdíjas társadalmi gondozóval oldjuk meg.</w:t>
      </w:r>
    </w:p>
    <w:p w:rsidR="00B2789F" w:rsidRPr="00046ADE" w:rsidRDefault="00B2789F" w:rsidP="00EC70F5">
      <w:pPr>
        <w:jc w:val="both"/>
      </w:pPr>
    </w:p>
    <w:p w:rsidR="00B2789F" w:rsidRPr="00046ADE" w:rsidRDefault="00B2789F" w:rsidP="00EC70F5">
      <w:pPr>
        <w:autoSpaceDE w:val="0"/>
        <w:autoSpaceDN w:val="0"/>
        <w:adjustRightInd w:val="0"/>
        <w:jc w:val="both"/>
      </w:pPr>
      <w:r w:rsidRPr="00046ADE">
        <w:t>Az étkeztetésről – a vonatkozó jogszabályban meghatározott - igénybevételi naplót kell vezetni.</w:t>
      </w:r>
      <w:r w:rsidRPr="00046ADE">
        <w:rPr>
          <w:b/>
          <w:i/>
        </w:rPr>
        <w:t xml:space="preserve"> Étkeztetésre vonatkozó igénybevételi napló</w:t>
      </w:r>
      <w:r w:rsidRPr="00046ADE">
        <w:t xml:space="preserve"> (az 1/2000. (I. 7.) </w:t>
      </w:r>
      <w:proofErr w:type="spellStart"/>
      <w:r w:rsidRPr="00046ADE">
        <w:t>SzCsM</w:t>
      </w:r>
      <w:proofErr w:type="spellEnd"/>
      <w:r w:rsidRPr="00046ADE">
        <w:t>. rendelet 4. számú melléklete), amely alapját képezi a normatív állami támogatás igénybevételének</w:t>
      </w:r>
    </w:p>
    <w:p w:rsidR="00B2789F" w:rsidRPr="00046ADE" w:rsidRDefault="00B2789F" w:rsidP="00EC70F5">
      <w:pPr>
        <w:pStyle w:val="Szvegtrzsbehzssal"/>
        <w:ind w:left="0"/>
      </w:pPr>
    </w:p>
    <w:p w:rsidR="00B2789F" w:rsidRPr="00046ADE" w:rsidRDefault="00F23403" w:rsidP="00EC70F5">
      <w:pPr>
        <w:pStyle w:val="Szvegtrzsbehzssal"/>
        <w:ind w:left="0"/>
        <w:rPr>
          <w:b/>
          <w:u w:val="single"/>
        </w:rPr>
      </w:pPr>
      <w:r w:rsidRPr="00046ADE">
        <w:rPr>
          <w:b/>
          <w:u w:val="single"/>
        </w:rPr>
        <w:t>3.</w:t>
      </w:r>
      <w:r w:rsidR="00B2789F" w:rsidRPr="00046ADE">
        <w:rPr>
          <w:b/>
          <w:u w:val="single"/>
        </w:rPr>
        <w:t xml:space="preserve">Az étrend formái: </w:t>
      </w:r>
    </w:p>
    <w:p w:rsidR="00B2789F" w:rsidRPr="00046ADE" w:rsidRDefault="00B2789F" w:rsidP="000623AB">
      <w:pPr>
        <w:pStyle w:val="Szvegtrzsbehzssal"/>
        <w:numPr>
          <w:ilvl w:val="0"/>
          <w:numId w:val="30"/>
        </w:numPr>
        <w:tabs>
          <w:tab w:val="clear" w:pos="1776"/>
          <w:tab w:val="left" w:pos="1065"/>
        </w:tabs>
        <w:suppressAutoHyphens/>
        <w:spacing w:after="0"/>
        <w:ind w:left="1065"/>
        <w:jc w:val="both"/>
      </w:pPr>
      <w:r w:rsidRPr="00046ADE">
        <w:t xml:space="preserve">normál étrend, </w:t>
      </w:r>
    </w:p>
    <w:p w:rsidR="00B2789F" w:rsidRPr="00046ADE" w:rsidRDefault="00B2789F" w:rsidP="000623AB">
      <w:pPr>
        <w:pStyle w:val="Szvegtrzsbehzssal"/>
        <w:numPr>
          <w:ilvl w:val="0"/>
          <w:numId w:val="30"/>
        </w:numPr>
        <w:tabs>
          <w:tab w:val="clear" w:pos="1776"/>
          <w:tab w:val="left" w:pos="1065"/>
        </w:tabs>
        <w:suppressAutoHyphens/>
        <w:spacing w:after="0"/>
        <w:ind w:left="1065"/>
        <w:jc w:val="both"/>
      </w:pPr>
      <w:r w:rsidRPr="00046ADE">
        <w:t>diétás étrend (orvos utasítása szerint)</w:t>
      </w:r>
    </w:p>
    <w:p w:rsidR="00BF4D62" w:rsidRPr="00046ADE" w:rsidRDefault="00BF4D62" w:rsidP="000623AB">
      <w:pPr>
        <w:pStyle w:val="Szvegtrzsbehzssal"/>
        <w:numPr>
          <w:ilvl w:val="0"/>
          <w:numId w:val="30"/>
        </w:numPr>
        <w:tabs>
          <w:tab w:val="clear" w:pos="1776"/>
          <w:tab w:val="left" w:pos="1065"/>
        </w:tabs>
        <w:suppressAutoHyphens/>
        <w:spacing w:after="0"/>
        <w:ind w:left="1065"/>
        <w:jc w:val="both"/>
      </w:pPr>
    </w:p>
    <w:p w:rsidR="00B2789F" w:rsidRPr="00046ADE" w:rsidRDefault="00B2789F" w:rsidP="00EC70F5">
      <w:pPr>
        <w:jc w:val="both"/>
      </w:pPr>
    </w:p>
    <w:p w:rsidR="00B2789F" w:rsidRPr="00046ADE" w:rsidRDefault="00F23403" w:rsidP="00871382">
      <w:pPr>
        <w:pStyle w:val="Szvegtrzsbehzssal"/>
        <w:ind w:left="0"/>
        <w:rPr>
          <w:b/>
          <w:u w:val="single"/>
        </w:rPr>
      </w:pPr>
      <w:r w:rsidRPr="00046ADE">
        <w:rPr>
          <w:b/>
          <w:u w:val="single"/>
        </w:rPr>
        <w:t>4.</w:t>
      </w:r>
      <w:r w:rsidR="00B2789F" w:rsidRPr="00046ADE">
        <w:rPr>
          <w:b/>
          <w:u w:val="single"/>
        </w:rPr>
        <w:t>Az étkezések időpontja:</w:t>
      </w:r>
    </w:p>
    <w:p w:rsidR="00B2789F" w:rsidRPr="00046ADE" w:rsidRDefault="00B2789F" w:rsidP="00B4725C">
      <w:pPr>
        <w:numPr>
          <w:ilvl w:val="0"/>
          <w:numId w:val="32"/>
        </w:numPr>
        <w:autoSpaceDE w:val="0"/>
        <w:autoSpaceDN w:val="0"/>
        <w:adjustRightInd w:val="0"/>
        <w:spacing w:afterLines="60"/>
        <w:ind w:left="833" w:hanging="357"/>
        <w:jc w:val="both"/>
      </w:pPr>
      <w:r w:rsidRPr="00046ADE">
        <w:t>Helyben fogyasztásra: 12:00 órától 13:30 óráig,</w:t>
      </w:r>
    </w:p>
    <w:p w:rsidR="00B2789F" w:rsidRPr="00046ADE" w:rsidRDefault="00B2789F" w:rsidP="00B4725C">
      <w:pPr>
        <w:numPr>
          <w:ilvl w:val="0"/>
          <w:numId w:val="32"/>
        </w:numPr>
        <w:autoSpaceDE w:val="0"/>
        <w:autoSpaceDN w:val="0"/>
        <w:adjustRightInd w:val="0"/>
        <w:spacing w:afterLines="60"/>
        <w:ind w:left="833" w:hanging="357"/>
        <w:jc w:val="both"/>
      </w:pPr>
      <w:r w:rsidRPr="00046ADE">
        <w:t xml:space="preserve">Ebédelvitelre: 12:00 órától 13:30 óráig, van lehetőség, </w:t>
      </w:r>
    </w:p>
    <w:p w:rsidR="00B2789F" w:rsidRPr="00046ADE" w:rsidRDefault="00B2789F" w:rsidP="00B4725C">
      <w:pPr>
        <w:numPr>
          <w:ilvl w:val="0"/>
          <w:numId w:val="32"/>
        </w:numPr>
        <w:autoSpaceDE w:val="0"/>
        <w:autoSpaceDN w:val="0"/>
        <w:adjustRightInd w:val="0"/>
        <w:spacing w:afterLines="60"/>
        <w:ind w:left="833" w:hanging="357"/>
        <w:jc w:val="both"/>
      </w:pPr>
      <w:r w:rsidRPr="00046ADE">
        <w:t>Ebédkihordás 12:00 órától 13:00 óráig történik.</w:t>
      </w:r>
    </w:p>
    <w:p w:rsidR="00B2789F" w:rsidRPr="00046ADE" w:rsidRDefault="00B2789F" w:rsidP="00EC70F5">
      <w:pPr>
        <w:jc w:val="both"/>
      </w:pPr>
    </w:p>
    <w:p w:rsidR="00B2789F" w:rsidRPr="00046ADE" w:rsidRDefault="00F23403" w:rsidP="00EC70F5">
      <w:pPr>
        <w:pStyle w:val="Szvegtrzsbehzssal"/>
        <w:ind w:left="0"/>
        <w:rPr>
          <w:b/>
          <w:u w:val="single"/>
        </w:rPr>
      </w:pPr>
      <w:r w:rsidRPr="00046ADE">
        <w:rPr>
          <w:b/>
          <w:u w:val="single"/>
        </w:rPr>
        <w:t>5.</w:t>
      </w:r>
      <w:r w:rsidR="00B2789F" w:rsidRPr="00046ADE">
        <w:rPr>
          <w:b/>
          <w:u w:val="single"/>
        </w:rPr>
        <w:t>Az étel kiszállításával kapcsolatos feladatok:</w:t>
      </w:r>
    </w:p>
    <w:p w:rsidR="00B2789F" w:rsidRPr="00046ADE" w:rsidRDefault="00B2789F" w:rsidP="00EC70F5">
      <w:pPr>
        <w:jc w:val="both"/>
      </w:pPr>
      <w:r w:rsidRPr="00046ADE">
        <w:t>Az ételhordó edények tisztántartása, az ellátottak kötelessége, és a csereedények biztosítása is.</w:t>
      </w:r>
    </w:p>
    <w:p w:rsidR="00B2789F" w:rsidRPr="00046ADE" w:rsidRDefault="00B2789F" w:rsidP="00EC70F5">
      <w:pPr>
        <w:jc w:val="both"/>
      </w:pPr>
      <w:r w:rsidRPr="00046ADE">
        <w:t>Az edények az intézményben megfelelő polcok biztosításával tároljuk. Az edényeket higiéniai szempontból a konyhák alkalmazottai vizsgálják felül a HCCP- rendszernek megfelelően. Szükség szerint kötelesek minden nap fertőtleníteni.</w:t>
      </w:r>
    </w:p>
    <w:p w:rsidR="00B2789F" w:rsidRPr="00046ADE" w:rsidRDefault="00B2789F" w:rsidP="00EC70F5">
      <w:pPr>
        <w:pStyle w:val="Szvegtrzsbehzssal"/>
        <w:ind w:left="0"/>
        <w:rPr>
          <w:b/>
          <w:u w:val="single"/>
        </w:rPr>
      </w:pPr>
    </w:p>
    <w:p w:rsidR="00B2789F" w:rsidRPr="00046ADE" w:rsidRDefault="00B2789F" w:rsidP="00EC70F5">
      <w:r w:rsidRPr="00046ADE">
        <w:t>Ügyelni kell a szakszerű tárolásra, szállításra és arra, hogy a kiszállítás 20 percen belül történjen meg.</w:t>
      </w:r>
    </w:p>
    <w:p w:rsidR="00B2789F" w:rsidRPr="00046ADE" w:rsidRDefault="00B2789F" w:rsidP="00EC70F5">
      <w:r w:rsidRPr="00046ADE">
        <w:t>Tárgyi feltételei a szállításnak biztosítottak: kerékpár, szállító táskák.</w:t>
      </w:r>
    </w:p>
    <w:p w:rsidR="00B2789F" w:rsidRPr="00046ADE" w:rsidRDefault="00B2789F" w:rsidP="00EC70F5"/>
    <w:p w:rsidR="00B2789F" w:rsidRPr="00046ADE" w:rsidRDefault="00B2789F" w:rsidP="00EC70F5"/>
    <w:p w:rsidR="00B2789F" w:rsidRPr="00046ADE" w:rsidRDefault="00F23403" w:rsidP="00EC70F5">
      <w:pPr>
        <w:pStyle w:val="Cmsor1"/>
        <w:tabs>
          <w:tab w:val="left" w:pos="0"/>
        </w:tabs>
        <w:suppressAutoHyphens/>
        <w:jc w:val="center"/>
        <w:rPr>
          <w:i w:val="0"/>
          <w:sz w:val="24"/>
          <w:szCs w:val="24"/>
          <w:u w:val="single"/>
        </w:rPr>
      </w:pPr>
      <w:r w:rsidRPr="00046ADE">
        <w:rPr>
          <w:i w:val="0"/>
          <w:sz w:val="24"/>
          <w:szCs w:val="24"/>
          <w:u w:val="single"/>
        </w:rPr>
        <w:t>V</w:t>
      </w:r>
      <w:r w:rsidR="00E046D3" w:rsidRPr="00046ADE">
        <w:rPr>
          <w:i w:val="0"/>
          <w:sz w:val="24"/>
          <w:szCs w:val="24"/>
          <w:u w:val="single"/>
        </w:rPr>
        <w:t>I</w:t>
      </w:r>
      <w:r w:rsidRPr="00046ADE">
        <w:rPr>
          <w:i w:val="0"/>
          <w:sz w:val="24"/>
          <w:szCs w:val="24"/>
          <w:u w:val="single"/>
        </w:rPr>
        <w:t xml:space="preserve">. </w:t>
      </w:r>
      <w:r w:rsidR="00B2789F" w:rsidRPr="00046ADE">
        <w:rPr>
          <w:i w:val="0"/>
          <w:sz w:val="24"/>
          <w:szCs w:val="24"/>
          <w:u w:val="single"/>
        </w:rPr>
        <w:t>AZ ELLÁTÁS IGÉNYBEVÉTELÉNEK MÓDJA</w:t>
      </w:r>
    </w:p>
    <w:p w:rsidR="00B2789F" w:rsidRPr="00046ADE" w:rsidRDefault="00B2789F" w:rsidP="00EC70F5"/>
    <w:p w:rsidR="00B2789F" w:rsidRPr="00046ADE" w:rsidRDefault="00B2789F" w:rsidP="00EC70F5">
      <w:pPr>
        <w:pStyle w:val="Cmsor2"/>
        <w:spacing w:before="0"/>
        <w:rPr>
          <w:rFonts w:ascii="Times New Roman" w:hAnsi="Times New Roman" w:cs="Times New Roman"/>
          <w:sz w:val="24"/>
          <w:szCs w:val="24"/>
          <w:u w:val="single"/>
        </w:rPr>
      </w:pPr>
      <w:bookmarkStart w:id="0" w:name="_Toc321296019"/>
      <w:r w:rsidRPr="00046ADE">
        <w:rPr>
          <w:rFonts w:ascii="Times New Roman" w:hAnsi="Times New Roman" w:cs="Times New Roman"/>
          <w:sz w:val="24"/>
          <w:szCs w:val="24"/>
          <w:u w:val="single"/>
        </w:rPr>
        <w:t xml:space="preserve">1. Kérelem, </w:t>
      </w:r>
      <w:smartTag w:uri="urn:schemas-microsoft-com:office:smarttags" w:element="PersonName">
        <w:r w:rsidRPr="00046ADE">
          <w:rPr>
            <w:rFonts w:ascii="Times New Roman" w:hAnsi="Times New Roman" w:cs="Times New Roman"/>
            <w:sz w:val="24"/>
            <w:szCs w:val="24"/>
            <w:u w:val="single"/>
          </w:rPr>
          <w:t>cs</w:t>
        </w:r>
      </w:smartTag>
      <w:r w:rsidRPr="00046ADE">
        <w:rPr>
          <w:rFonts w:ascii="Times New Roman" w:hAnsi="Times New Roman" w:cs="Times New Roman"/>
          <w:sz w:val="24"/>
          <w:szCs w:val="24"/>
          <w:u w:val="single"/>
        </w:rPr>
        <w:t>atolandó dokumentumok</w:t>
      </w:r>
      <w:bookmarkEnd w:id="0"/>
    </w:p>
    <w:p w:rsidR="00B2789F" w:rsidRPr="00046ADE" w:rsidRDefault="00B2789F" w:rsidP="00EC70F5"/>
    <w:p w:rsidR="00B2789F" w:rsidRPr="00046ADE" w:rsidRDefault="00C851E4" w:rsidP="00EC70F5">
      <w:pPr>
        <w:autoSpaceDE w:val="0"/>
        <w:autoSpaceDN w:val="0"/>
        <w:adjustRightInd w:val="0"/>
        <w:jc w:val="both"/>
      </w:pPr>
      <w:r w:rsidRPr="00046ADE">
        <w:t xml:space="preserve">Az </w:t>
      </w:r>
      <w:r w:rsidR="00B2789F" w:rsidRPr="00046ADE">
        <w:t>ellátást igénybe vevő, vagy törvényes képviselője kérelmére történik, melyet az intézményvezetőhöz kell benyújtani írásban az erre a célra kialakított formanyomtatványon.</w:t>
      </w:r>
    </w:p>
    <w:p w:rsidR="00B2789F" w:rsidRPr="00046ADE" w:rsidRDefault="00B2789F" w:rsidP="00EC70F5">
      <w:pPr>
        <w:pStyle w:val="Default"/>
        <w:jc w:val="both"/>
        <w:rPr>
          <w:rFonts w:ascii="Times New Roman" w:hAnsi="Times New Roman" w:cs="Times New Roman"/>
        </w:rPr>
      </w:pPr>
      <w:r w:rsidRPr="00046ADE">
        <w:rPr>
          <w:rFonts w:ascii="Times New Roman" w:hAnsi="Times New Roman" w:cs="Times New Roman"/>
        </w:rPr>
        <w:t xml:space="preserve">A kérelem előterjesztésekor be kell nyújtani a személyes gondoskodást nyújtó szociális ellátások igénybevételéről szóló 9/1999. (XI. 24.) </w:t>
      </w:r>
      <w:proofErr w:type="spellStart"/>
      <w:r w:rsidRPr="00046ADE">
        <w:rPr>
          <w:rFonts w:ascii="Times New Roman" w:hAnsi="Times New Roman" w:cs="Times New Roman"/>
        </w:rPr>
        <w:t>SzCsM</w:t>
      </w:r>
      <w:proofErr w:type="spellEnd"/>
      <w:r w:rsidRPr="00046ADE">
        <w:rPr>
          <w:rFonts w:ascii="Times New Roman" w:hAnsi="Times New Roman" w:cs="Times New Roman"/>
        </w:rPr>
        <w:t xml:space="preserve"> rendelet 1. számú melléklet II. része szerinti jövedelemnyilatkozatot is. A nyomtatványon van lehetősége az ellátottnak vagy a térítési díjat megfizető más személynek arra, hogy </w:t>
      </w:r>
      <w:r w:rsidRPr="00046ADE">
        <w:rPr>
          <w:rFonts w:ascii="Times New Roman" w:hAnsi="Times New Roman" w:cs="Times New Roman"/>
          <w:bCs/>
        </w:rPr>
        <w:t>jelezze: önként vállalja</w:t>
      </w:r>
      <w:r w:rsidRPr="00046ADE">
        <w:rPr>
          <w:rFonts w:ascii="Times New Roman" w:hAnsi="Times New Roman" w:cs="Times New Roman"/>
          <w:b/>
          <w:bCs/>
        </w:rPr>
        <w:t xml:space="preserve"> </w:t>
      </w:r>
      <w:r w:rsidRPr="00046ADE">
        <w:rPr>
          <w:rFonts w:ascii="Times New Roman" w:hAnsi="Times New Roman" w:cs="Times New Roman"/>
        </w:rPr>
        <w:t xml:space="preserve">az intézményi térítési díjjal azonos </w:t>
      </w:r>
      <w:r w:rsidRPr="00046ADE">
        <w:rPr>
          <w:rFonts w:ascii="Times New Roman" w:hAnsi="Times New Roman" w:cs="Times New Roman"/>
        </w:rPr>
        <w:lastRenderedPageBreak/>
        <w:t xml:space="preserve">személyi térítési díj megfizetését. Ilyen esetben a személyes adatokon, az önkéntes vállalás tényén és az aláíráson kívül a nyomtatvány további részeinek (és a vagyonnyilatkozatnak) a kitöltése, illetve igazolások benyújtása a jövedelemről szükségtelen, ugyanis a jövedelem vizsgálatára nem kerül sor. </w:t>
      </w:r>
    </w:p>
    <w:p w:rsidR="00B2789F" w:rsidRPr="00046ADE" w:rsidRDefault="00B2789F" w:rsidP="00EC70F5">
      <w:pPr>
        <w:pStyle w:val="Default"/>
        <w:jc w:val="both"/>
        <w:rPr>
          <w:rFonts w:ascii="Times New Roman" w:hAnsi="Times New Roman" w:cs="Times New Roman"/>
        </w:rPr>
      </w:pPr>
      <w:r w:rsidRPr="00046ADE">
        <w:rPr>
          <w:rFonts w:ascii="Times New Roman" w:hAnsi="Times New Roman" w:cs="Times New Roman"/>
        </w:rPr>
        <w:t xml:space="preserve">Önkéntes vállalás hiányában e vállalás elutasításának tényét kell jelölni a jövedelemnyilatkozatban, és ki kell tölteni – </w:t>
      </w:r>
      <w:r w:rsidRPr="00046ADE">
        <w:rPr>
          <w:rFonts w:ascii="Times New Roman" w:hAnsi="Times New Roman" w:cs="Times New Roman"/>
          <w:bCs/>
        </w:rPr>
        <w:t>kizárólag az ellátott jövedelmére vonatkozóan - a nyomtatvány első, jövedelemtípusokra és azok nettó összegére vonatkozó táblázatát</w:t>
      </w:r>
      <w:r w:rsidRPr="00046ADE">
        <w:rPr>
          <w:rFonts w:ascii="Times New Roman" w:hAnsi="Times New Roman" w:cs="Times New Roman"/>
        </w:rPr>
        <w:t xml:space="preserve">, mely jövedelmeket igazolni is kell. A második táblázat kitöltése szükségtelen. </w:t>
      </w:r>
    </w:p>
    <w:p w:rsidR="00B2789F" w:rsidRPr="00046ADE" w:rsidRDefault="00B2789F" w:rsidP="00EC70F5">
      <w:pPr>
        <w:pStyle w:val="Default"/>
        <w:jc w:val="both"/>
        <w:rPr>
          <w:rFonts w:ascii="Times New Roman" w:hAnsi="Times New Roman" w:cs="Times New Roman"/>
        </w:rPr>
      </w:pPr>
      <w:r w:rsidRPr="00046ADE">
        <w:rPr>
          <w:rFonts w:ascii="Times New Roman" w:hAnsi="Times New Roman" w:cs="Times New Roman"/>
        </w:rPr>
        <w:t xml:space="preserve">A jövedelemnyilatkozat </w:t>
      </w:r>
      <w:r w:rsidRPr="00046ADE">
        <w:rPr>
          <w:rFonts w:ascii="Times New Roman" w:hAnsi="Times New Roman" w:cs="Times New Roman"/>
          <w:bCs/>
        </w:rPr>
        <w:t xml:space="preserve">második táblázatát kizárólag kiskorú </w:t>
      </w:r>
      <w:r w:rsidRPr="00046ADE">
        <w:rPr>
          <w:rFonts w:ascii="Times New Roman" w:hAnsi="Times New Roman" w:cs="Times New Roman"/>
        </w:rPr>
        <w:t xml:space="preserve">igénylő esetén szükséges kitölteni. </w:t>
      </w:r>
      <w:r w:rsidRPr="00046ADE">
        <w:rPr>
          <w:rFonts w:ascii="Times New Roman" w:hAnsi="Times New Roman" w:cs="Times New Roman"/>
          <w:bCs/>
        </w:rPr>
        <w:t>Ilyen esetben a személyazonosító adatokat a kiskorúra vonatkozóan kell felvenni</w:t>
      </w:r>
      <w:r w:rsidRPr="00046ADE">
        <w:rPr>
          <w:rFonts w:ascii="Times New Roman" w:hAnsi="Times New Roman" w:cs="Times New Roman"/>
        </w:rPr>
        <w:t xml:space="preserve">, az önkéntes vállalás vonatkozásában a már leírtak szerint kell eljárni. Önkéntes vállalás hiányában szükséges a jövedelemtípusokra és azok összegére vonatkozó második táblázatot kitölteni, </w:t>
      </w:r>
      <w:r w:rsidRPr="00046ADE">
        <w:rPr>
          <w:rFonts w:ascii="Times New Roman" w:hAnsi="Times New Roman" w:cs="Times New Roman"/>
          <w:bCs/>
        </w:rPr>
        <w:t>nem</w:t>
      </w:r>
      <w:smartTag w:uri="urn:schemas-microsoft-com:office:smarttags" w:element="PersonName">
        <w:r w:rsidRPr="00046ADE">
          <w:rPr>
            <w:rFonts w:ascii="Times New Roman" w:hAnsi="Times New Roman" w:cs="Times New Roman"/>
            <w:bCs/>
          </w:rPr>
          <w:t>cs</w:t>
        </w:r>
      </w:smartTag>
      <w:r w:rsidRPr="00046ADE">
        <w:rPr>
          <w:rFonts w:ascii="Times New Roman" w:hAnsi="Times New Roman" w:cs="Times New Roman"/>
          <w:bCs/>
        </w:rPr>
        <w:t xml:space="preserve">ak a kiskorú és a szülők, hanem valamennyi, a </w:t>
      </w:r>
      <w:smartTag w:uri="urn:schemas-microsoft-com:office:smarttags" w:element="PersonName">
        <w:r w:rsidRPr="00046ADE">
          <w:rPr>
            <w:rFonts w:ascii="Times New Roman" w:hAnsi="Times New Roman" w:cs="Times New Roman"/>
            <w:bCs/>
          </w:rPr>
          <w:t>cs</w:t>
        </w:r>
      </w:smartTag>
      <w:r w:rsidRPr="00046ADE">
        <w:rPr>
          <w:rFonts w:ascii="Times New Roman" w:hAnsi="Times New Roman" w:cs="Times New Roman"/>
          <w:bCs/>
        </w:rPr>
        <w:t xml:space="preserve">aládban élő közeli hozzátartozó </w:t>
      </w:r>
      <w:r w:rsidRPr="00046ADE">
        <w:rPr>
          <w:rFonts w:ascii="Times New Roman" w:hAnsi="Times New Roman" w:cs="Times New Roman"/>
        </w:rPr>
        <w:t xml:space="preserve">(tehát az egy lakásban lakó, ott bejelentett lakóhellyel vagy tartózkodási hellyel rendelkező közeli hozzátartozók) </w:t>
      </w:r>
      <w:r w:rsidRPr="00046ADE">
        <w:rPr>
          <w:rFonts w:ascii="Times New Roman" w:hAnsi="Times New Roman" w:cs="Times New Roman"/>
          <w:bCs/>
        </w:rPr>
        <w:t>jövedelmére vonatkozóan</w:t>
      </w:r>
      <w:r w:rsidRPr="00046ADE">
        <w:rPr>
          <w:rFonts w:ascii="Times New Roman" w:hAnsi="Times New Roman" w:cs="Times New Roman"/>
        </w:rPr>
        <w:t xml:space="preserve">, és ez alapján nem a szülők, hanem a </w:t>
      </w:r>
      <w:smartTag w:uri="urn:schemas-microsoft-com:office:smarttags" w:element="PersonName">
        <w:r w:rsidRPr="00046ADE">
          <w:rPr>
            <w:rFonts w:ascii="Times New Roman" w:hAnsi="Times New Roman" w:cs="Times New Roman"/>
          </w:rPr>
          <w:t>cs</w:t>
        </w:r>
      </w:smartTag>
      <w:r w:rsidRPr="00046ADE">
        <w:rPr>
          <w:rFonts w:ascii="Times New Roman" w:hAnsi="Times New Roman" w:cs="Times New Roman"/>
        </w:rPr>
        <w:t>alád egy főre jutó jövedelmét kell figyelembe venni. Kiskorú igénylő esetén az első jövedelmi táblázat kitöltése szükségtelen.</w:t>
      </w:r>
    </w:p>
    <w:p w:rsidR="00D640E1" w:rsidRPr="00046ADE" w:rsidRDefault="00B2789F" w:rsidP="00EC70F5">
      <w:pPr>
        <w:pStyle w:val="Default"/>
        <w:jc w:val="both"/>
        <w:rPr>
          <w:rFonts w:ascii="Times New Roman" w:hAnsi="Times New Roman" w:cs="Times New Roman"/>
        </w:rPr>
      </w:pPr>
      <w:r w:rsidRPr="00046ADE">
        <w:rPr>
          <w:rFonts w:ascii="Times New Roman" w:hAnsi="Times New Roman" w:cs="Times New Roman"/>
        </w:rPr>
        <w:t xml:space="preserve">A rendelet 1. számú mellékletének II. része szerinti két táblázat közül tehát kiskorú igénylő esetén kizárólag a második táblázatot, egyéb esetben kizárólag az első táblázatot szükséges kitölteni. Ugyanakkor mindkét táblázat a formanyomtatvány részét képezi, azok egymástól nem választhatók szét. </w:t>
      </w:r>
    </w:p>
    <w:p w:rsidR="00D640E1" w:rsidRPr="00046ADE" w:rsidRDefault="00D640E1" w:rsidP="00EC70F5">
      <w:pPr>
        <w:pStyle w:val="Default"/>
        <w:jc w:val="both"/>
        <w:rPr>
          <w:rFonts w:ascii="Times New Roman" w:hAnsi="Times New Roman" w:cs="Times New Roman"/>
        </w:rPr>
      </w:pPr>
    </w:p>
    <w:p w:rsidR="00B2789F" w:rsidRPr="00046ADE" w:rsidRDefault="00B2789F" w:rsidP="00EC70F5">
      <w:pPr>
        <w:pStyle w:val="Cmsor2"/>
        <w:spacing w:before="0" w:after="0"/>
        <w:rPr>
          <w:rFonts w:ascii="Times New Roman" w:hAnsi="Times New Roman" w:cs="Times New Roman"/>
          <w:color w:val="FF6600"/>
          <w:sz w:val="24"/>
          <w:szCs w:val="24"/>
          <w:u w:val="single"/>
        </w:rPr>
      </w:pPr>
      <w:bookmarkStart w:id="1" w:name="_Toc321296020"/>
      <w:r w:rsidRPr="00046ADE">
        <w:rPr>
          <w:rFonts w:ascii="Times New Roman" w:hAnsi="Times New Roman" w:cs="Times New Roman"/>
          <w:sz w:val="24"/>
          <w:szCs w:val="24"/>
          <w:u w:val="single"/>
        </w:rPr>
        <w:t>2. Az eljárás menete a kérelem benyújtását követően</w:t>
      </w:r>
      <w:bookmarkEnd w:id="1"/>
      <w:r w:rsidRPr="00046ADE">
        <w:rPr>
          <w:rFonts w:ascii="Times New Roman" w:hAnsi="Times New Roman" w:cs="Times New Roman"/>
          <w:sz w:val="24"/>
          <w:szCs w:val="24"/>
          <w:u w:val="single"/>
        </w:rPr>
        <w:t xml:space="preserve">  </w:t>
      </w:r>
    </w:p>
    <w:p w:rsidR="00B2789F" w:rsidRPr="00046ADE" w:rsidRDefault="00B2789F" w:rsidP="00EC70F5">
      <w:pPr>
        <w:autoSpaceDE w:val="0"/>
        <w:autoSpaceDN w:val="0"/>
        <w:adjustRightInd w:val="0"/>
        <w:jc w:val="both"/>
        <w:rPr>
          <w:bCs/>
        </w:rPr>
      </w:pPr>
    </w:p>
    <w:p w:rsidR="006B5DFA" w:rsidRPr="00046ADE" w:rsidRDefault="006B5DFA" w:rsidP="006B5DFA">
      <w:pPr>
        <w:autoSpaceDE w:val="0"/>
        <w:autoSpaceDN w:val="0"/>
        <w:adjustRightInd w:val="0"/>
        <w:jc w:val="both"/>
      </w:pPr>
      <w:r w:rsidRPr="00046ADE">
        <w:rPr>
          <w:bCs/>
        </w:rPr>
        <w:t>A</w:t>
      </w:r>
      <w:r w:rsidRPr="00046ADE">
        <w:t xml:space="preserve"> szociális segítő a szolgáltatásra vonatkozó igényt az érkezésének napján nyilvántartásba veszi. A nyilvántartás vezetésének célja a szociális igazgatásról és szociális ellátásokról szóló 1993. évi III. törvényben (továbbiakban: Szt.) meghatározott jogok érvényesülésének elősegítése.</w:t>
      </w:r>
    </w:p>
    <w:p w:rsidR="006B5DFA" w:rsidRPr="00046ADE" w:rsidRDefault="006B5DFA" w:rsidP="006B5DFA">
      <w:pPr>
        <w:autoSpaceDE w:val="0"/>
        <w:autoSpaceDN w:val="0"/>
        <w:adjustRightInd w:val="0"/>
        <w:ind w:firstLine="204"/>
        <w:jc w:val="both"/>
      </w:pPr>
      <w:r w:rsidRPr="00046ADE">
        <w:t>A nyilvántartás az alábbi adatokat tartalmazza:</w:t>
      </w:r>
    </w:p>
    <w:p w:rsidR="006B5DFA" w:rsidRPr="00046ADE" w:rsidRDefault="006B5DFA" w:rsidP="005A3262">
      <w:pPr>
        <w:numPr>
          <w:ilvl w:val="0"/>
          <w:numId w:val="83"/>
        </w:numPr>
        <w:autoSpaceDE w:val="0"/>
        <w:autoSpaceDN w:val="0"/>
        <w:adjustRightInd w:val="0"/>
        <w:spacing w:after="60"/>
        <w:jc w:val="both"/>
      </w:pPr>
      <w:r w:rsidRPr="00046ADE">
        <w:t>a kérelmező természetes személyazonosító adatai,</w:t>
      </w:r>
    </w:p>
    <w:p w:rsidR="006B5DFA" w:rsidRPr="00046ADE" w:rsidRDefault="006B5DFA" w:rsidP="005A3262">
      <w:pPr>
        <w:numPr>
          <w:ilvl w:val="0"/>
          <w:numId w:val="83"/>
        </w:numPr>
        <w:autoSpaceDE w:val="0"/>
        <w:autoSpaceDN w:val="0"/>
        <w:adjustRightInd w:val="0"/>
        <w:spacing w:after="60"/>
        <w:jc w:val="both"/>
      </w:pPr>
      <w:r w:rsidRPr="00046ADE">
        <w:t>a kérelmező telefonszáma, lakó- és tartózkodási helye, értesítési címe,</w:t>
      </w:r>
    </w:p>
    <w:p w:rsidR="006B5DFA" w:rsidRPr="00046ADE" w:rsidRDefault="006B5DFA" w:rsidP="005A3262">
      <w:pPr>
        <w:numPr>
          <w:ilvl w:val="0"/>
          <w:numId w:val="83"/>
        </w:numPr>
        <w:autoSpaceDE w:val="0"/>
        <w:autoSpaceDN w:val="0"/>
        <w:adjustRightInd w:val="0"/>
        <w:spacing w:after="60"/>
        <w:jc w:val="both"/>
      </w:pPr>
      <w:r w:rsidRPr="00046ADE">
        <w:t>a kérelmező állampolgársága, bevándorolt, letelepedett vagy menekült, hontalan jogállása, a szabad mozgás és tartózkodás jogára vonatkozó adat,</w:t>
      </w:r>
    </w:p>
    <w:p w:rsidR="006B5DFA" w:rsidRPr="00046ADE" w:rsidRDefault="006B5DFA" w:rsidP="005A3262">
      <w:pPr>
        <w:numPr>
          <w:ilvl w:val="0"/>
          <w:numId w:val="83"/>
        </w:numPr>
        <w:autoSpaceDE w:val="0"/>
        <w:autoSpaceDN w:val="0"/>
        <w:adjustRightInd w:val="0"/>
        <w:spacing w:after="60"/>
        <w:jc w:val="both"/>
      </w:pPr>
      <w:r w:rsidRPr="00046ADE">
        <w:t xml:space="preserve">a kérelmező </w:t>
      </w:r>
      <w:smartTag w:uri="urn:schemas-microsoft-com:office:smarttags" w:element="PersonName">
        <w:r w:rsidRPr="00046ADE">
          <w:t>cs</w:t>
        </w:r>
      </w:smartTag>
      <w:r w:rsidRPr="00046ADE">
        <w:t>elekvőképességére vonatkozó adat,</w:t>
      </w:r>
    </w:p>
    <w:p w:rsidR="006B5DFA" w:rsidRPr="00046ADE" w:rsidRDefault="006B5DFA" w:rsidP="005A3262">
      <w:pPr>
        <w:numPr>
          <w:ilvl w:val="0"/>
          <w:numId w:val="83"/>
        </w:numPr>
        <w:autoSpaceDE w:val="0"/>
        <w:autoSpaceDN w:val="0"/>
        <w:adjustRightInd w:val="0"/>
        <w:spacing w:after="60"/>
        <w:jc w:val="both"/>
      </w:pPr>
      <w:r w:rsidRPr="00046ADE">
        <w:t>a kérelmező törvényes képviselője, továbbá a kérelmező megnevezett hozzátartozója neve, születési neve, telefonszáma, lakó- és tartózkodási helye vagy értesítési címe,</w:t>
      </w:r>
    </w:p>
    <w:p w:rsidR="006B5DFA" w:rsidRPr="00046ADE" w:rsidRDefault="006B5DFA" w:rsidP="005A3262">
      <w:pPr>
        <w:numPr>
          <w:ilvl w:val="0"/>
          <w:numId w:val="83"/>
        </w:numPr>
        <w:autoSpaceDE w:val="0"/>
        <w:autoSpaceDN w:val="0"/>
        <w:adjustRightInd w:val="0"/>
        <w:spacing w:after="60"/>
        <w:jc w:val="both"/>
      </w:pPr>
      <w:r w:rsidRPr="00046ADE">
        <w:t>a kérelem előterjesztésének vagy a beutaló határozat megküldésének időpontja,</w:t>
      </w:r>
    </w:p>
    <w:p w:rsidR="006B5DFA" w:rsidRPr="00046ADE" w:rsidRDefault="006B5DFA" w:rsidP="005A3262">
      <w:pPr>
        <w:numPr>
          <w:ilvl w:val="0"/>
          <w:numId w:val="83"/>
        </w:numPr>
        <w:autoSpaceDE w:val="0"/>
        <w:autoSpaceDN w:val="0"/>
        <w:adjustRightInd w:val="0"/>
        <w:spacing w:after="60"/>
        <w:jc w:val="both"/>
      </w:pPr>
      <w:r w:rsidRPr="00046ADE">
        <w:t>soron kívüli ellátásra vonatkozó igény.</w:t>
      </w:r>
    </w:p>
    <w:p w:rsidR="006B5DFA" w:rsidRPr="00046ADE" w:rsidRDefault="006B5DFA" w:rsidP="006B5DFA">
      <w:pPr>
        <w:autoSpaceDE w:val="0"/>
        <w:autoSpaceDN w:val="0"/>
        <w:adjustRightInd w:val="0"/>
        <w:spacing w:after="60"/>
        <w:ind w:left="564"/>
        <w:jc w:val="both"/>
      </w:pPr>
    </w:p>
    <w:p w:rsidR="006B5DFA" w:rsidRPr="00046ADE" w:rsidRDefault="006B5DFA" w:rsidP="006B5DFA">
      <w:pPr>
        <w:autoSpaceDE w:val="0"/>
        <w:autoSpaceDN w:val="0"/>
        <w:adjustRightInd w:val="0"/>
        <w:spacing w:after="60"/>
        <w:jc w:val="both"/>
      </w:pPr>
      <w:r w:rsidRPr="00046ADE">
        <w:t>A nyilvántartás szolgáltatás megkezdésekor fenti nyilvántartásban rögzített adatokat kiegészítésre kerülnek az alábbi adatokkal:</w:t>
      </w:r>
    </w:p>
    <w:p w:rsidR="006B5DFA" w:rsidRPr="00046ADE" w:rsidRDefault="006B5DFA" w:rsidP="006B5DFA">
      <w:pPr>
        <w:autoSpaceDE w:val="0"/>
        <w:autoSpaceDN w:val="0"/>
        <w:adjustRightInd w:val="0"/>
        <w:spacing w:after="60"/>
        <w:jc w:val="both"/>
      </w:pPr>
    </w:p>
    <w:p w:rsidR="006B5DFA" w:rsidRPr="00046ADE" w:rsidRDefault="006B5DFA" w:rsidP="005A3262">
      <w:pPr>
        <w:numPr>
          <w:ilvl w:val="0"/>
          <w:numId w:val="84"/>
        </w:numPr>
        <w:autoSpaceDE w:val="0"/>
        <w:autoSpaceDN w:val="0"/>
        <w:adjustRightInd w:val="0"/>
        <w:spacing w:after="60"/>
        <w:jc w:val="both"/>
      </w:pPr>
      <w:r w:rsidRPr="00046ADE">
        <w:t>az ellátásban részesülő személy Társadalombiztosítási Azonosító Jele,</w:t>
      </w:r>
    </w:p>
    <w:p w:rsidR="006B5DFA" w:rsidRPr="00046ADE" w:rsidRDefault="006B5DFA" w:rsidP="005A3262">
      <w:pPr>
        <w:numPr>
          <w:ilvl w:val="0"/>
          <w:numId w:val="84"/>
        </w:numPr>
        <w:autoSpaceDE w:val="0"/>
        <w:autoSpaceDN w:val="0"/>
        <w:adjustRightInd w:val="0"/>
        <w:spacing w:after="60"/>
        <w:jc w:val="both"/>
      </w:pPr>
      <w:r w:rsidRPr="00046ADE">
        <w:t>az ellátás megkezdésének és megszüntetésének dátuma, az ellátás megszüntetésének módja, oka,</w:t>
      </w:r>
    </w:p>
    <w:p w:rsidR="006B5DFA" w:rsidRPr="00046ADE" w:rsidRDefault="006B5DFA" w:rsidP="005A3262">
      <w:pPr>
        <w:numPr>
          <w:ilvl w:val="0"/>
          <w:numId w:val="84"/>
        </w:numPr>
        <w:autoSpaceDE w:val="0"/>
        <w:autoSpaceDN w:val="0"/>
        <w:adjustRightInd w:val="0"/>
        <w:spacing w:after="60"/>
        <w:jc w:val="both"/>
      </w:pPr>
      <w:r w:rsidRPr="00046ADE">
        <w:t>a jogosultsági feltételekre és az azokban bekövetkezett változásokra vonatkozó adatok, különösen a szociális rászorultság fennállása, a rászorultságot megalapozó körülményekre vonatkozó adatok,</w:t>
      </w:r>
    </w:p>
    <w:p w:rsidR="006B5DFA" w:rsidRPr="00046ADE" w:rsidRDefault="006B5DFA" w:rsidP="006B5DFA">
      <w:pPr>
        <w:autoSpaceDE w:val="0"/>
        <w:autoSpaceDN w:val="0"/>
        <w:adjustRightInd w:val="0"/>
        <w:jc w:val="both"/>
        <w:rPr>
          <w:bCs/>
        </w:rPr>
      </w:pPr>
    </w:p>
    <w:p w:rsidR="006B5DFA" w:rsidRPr="00046ADE" w:rsidRDefault="006B5DFA" w:rsidP="006B5DFA">
      <w:pPr>
        <w:autoSpaceDE w:val="0"/>
        <w:autoSpaceDN w:val="0"/>
        <w:adjustRightInd w:val="0"/>
        <w:jc w:val="both"/>
      </w:pPr>
      <w:r w:rsidRPr="00046ADE">
        <w:rPr>
          <w:bCs/>
        </w:rPr>
        <w:t>Az intézményvezető</w:t>
      </w:r>
      <w:r w:rsidRPr="00046ADE">
        <w:t xml:space="preserve"> az étkeztetés nyújtásának megkezdését megelőzően (valamint a térítési díj felülvizsgálatakor) megvizsgálja az ellátást igénylő rendszeres havi jövedelmét, kiskorú esetén pedig a </w:t>
      </w:r>
      <w:smartTag w:uri="urn:schemas-microsoft-com:office:smarttags" w:element="PersonName">
        <w:r w:rsidRPr="00046ADE">
          <w:t>cs</w:t>
        </w:r>
      </w:smartTag>
      <w:r w:rsidRPr="00046ADE">
        <w:t>alád egy főre jutó havi jövedelmét.</w:t>
      </w:r>
    </w:p>
    <w:p w:rsidR="00B2789F" w:rsidRPr="00046ADE" w:rsidRDefault="00B2789F" w:rsidP="00EC70F5">
      <w:pPr>
        <w:autoSpaceDE w:val="0"/>
        <w:autoSpaceDN w:val="0"/>
        <w:adjustRightInd w:val="0"/>
        <w:jc w:val="both"/>
      </w:pPr>
      <w:r w:rsidRPr="00046ADE">
        <w:lastRenderedPageBreak/>
        <w:t xml:space="preserve">A szociális étkeztetésre való </w:t>
      </w:r>
      <w:proofErr w:type="gramStart"/>
      <w:r w:rsidRPr="00046ADE">
        <w:t>jogosultságot  az</w:t>
      </w:r>
      <w:proofErr w:type="gramEnd"/>
      <w:r w:rsidRPr="00046ADE">
        <w:t xml:space="preserve"> intézményvezető határozattal állapítja meg. Amennyiben a kérelem elbírálás pozitív, megtörténik az ellátott nyilvántartásba vétele, külön írásbeli értesítés nélkül. Elutasítás esetén a kérelmező írásbeli értesítést kap, mely ellen jogorvoslatért a képviselő-testülethez fordulhat.</w:t>
      </w:r>
    </w:p>
    <w:p w:rsidR="00B2789F" w:rsidRPr="00046ADE" w:rsidRDefault="00B2789F" w:rsidP="00EC70F5">
      <w:pPr>
        <w:autoSpaceDE w:val="0"/>
        <w:autoSpaceDN w:val="0"/>
        <w:adjustRightInd w:val="0"/>
        <w:spacing w:after="240"/>
        <w:jc w:val="both"/>
      </w:pPr>
      <w:r w:rsidRPr="00046ADE">
        <w:t>Az étkeztetésre való jogosultság megá</w:t>
      </w:r>
      <w:r w:rsidR="007D2C99" w:rsidRPr="00046ADE">
        <w:t>llapítását követően az intézményvezető</w:t>
      </w:r>
      <w:r w:rsidRPr="00046ADE">
        <w:t xml:space="preserve"> és a jogosult megállapodást köt az Szt. 94/C. §</w:t>
      </w:r>
      <w:proofErr w:type="spellStart"/>
      <w:r w:rsidRPr="00046ADE">
        <w:t>-a</w:t>
      </w:r>
      <w:proofErr w:type="spellEnd"/>
      <w:r w:rsidRPr="00046ADE">
        <w:t xml:space="preserve"> szerint, mely tartalmazza: </w:t>
      </w:r>
    </w:p>
    <w:p w:rsidR="00B2789F" w:rsidRPr="00046ADE" w:rsidRDefault="00B2789F" w:rsidP="005A3262">
      <w:pPr>
        <w:numPr>
          <w:ilvl w:val="0"/>
          <w:numId w:val="85"/>
        </w:numPr>
        <w:autoSpaceDE w:val="0"/>
        <w:autoSpaceDN w:val="0"/>
        <w:adjustRightInd w:val="0"/>
        <w:spacing w:after="60"/>
        <w:jc w:val="both"/>
      </w:pPr>
      <w:r w:rsidRPr="00046ADE">
        <w:t>az ellátás kezdetének időpontját,</w:t>
      </w:r>
    </w:p>
    <w:p w:rsidR="00B2789F" w:rsidRPr="00046ADE" w:rsidRDefault="00B2789F" w:rsidP="005A3262">
      <w:pPr>
        <w:numPr>
          <w:ilvl w:val="0"/>
          <w:numId w:val="85"/>
        </w:numPr>
        <w:autoSpaceDE w:val="0"/>
        <w:autoSpaceDN w:val="0"/>
        <w:adjustRightInd w:val="0"/>
        <w:spacing w:after="60"/>
        <w:jc w:val="both"/>
      </w:pPr>
      <w:r w:rsidRPr="00046ADE">
        <w:t>az ellátás időtartamát (a határozott vagy határozatlan időtartam megjelölését),</w:t>
      </w:r>
    </w:p>
    <w:p w:rsidR="00B2789F" w:rsidRPr="00046ADE" w:rsidRDefault="00B2789F" w:rsidP="005A3262">
      <w:pPr>
        <w:numPr>
          <w:ilvl w:val="0"/>
          <w:numId w:val="85"/>
        </w:numPr>
        <w:autoSpaceDE w:val="0"/>
        <w:autoSpaceDN w:val="0"/>
        <w:adjustRightInd w:val="0"/>
        <w:spacing w:after="60"/>
        <w:jc w:val="both"/>
      </w:pPr>
      <w:r w:rsidRPr="00046ADE">
        <w:t>az igénybevevő számára nyújtott szolgáltatások tartalmát,</w:t>
      </w:r>
    </w:p>
    <w:p w:rsidR="00B2789F" w:rsidRPr="00046ADE" w:rsidRDefault="00B2789F" w:rsidP="005A3262">
      <w:pPr>
        <w:numPr>
          <w:ilvl w:val="0"/>
          <w:numId w:val="85"/>
        </w:numPr>
        <w:autoSpaceDE w:val="0"/>
        <w:autoSpaceDN w:val="0"/>
        <w:adjustRightInd w:val="0"/>
        <w:spacing w:after="60"/>
        <w:jc w:val="both"/>
      </w:pPr>
      <w:r w:rsidRPr="00046ADE">
        <w:t xml:space="preserve">a személyi térítési díj megállapítására, fizetésére vonatkozó szabályokat, amennyiben az ellátás </w:t>
      </w:r>
      <w:proofErr w:type="spellStart"/>
      <w:r w:rsidRPr="00046ADE">
        <w:t>térítésidíj-fizetési</w:t>
      </w:r>
      <w:proofErr w:type="spellEnd"/>
      <w:r w:rsidRPr="00046ADE">
        <w:t xml:space="preserve"> kötelezettséggel jár,</w:t>
      </w:r>
    </w:p>
    <w:p w:rsidR="00B2789F" w:rsidRPr="00046ADE" w:rsidRDefault="00B2789F" w:rsidP="005A3262">
      <w:pPr>
        <w:numPr>
          <w:ilvl w:val="0"/>
          <w:numId w:val="85"/>
        </w:numPr>
        <w:autoSpaceDE w:val="0"/>
        <w:autoSpaceDN w:val="0"/>
        <w:adjustRightInd w:val="0"/>
        <w:spacing w:after="60"/>
        <w:jc w:val="both"/>
      </w:pPr>
      <w:r w:rsidRPr="00046ADE">
        <w:t>az ellátás megszüntetésének módjait, valamint</w:t>
      </w:r>
    </w:p>
    <w:p w:rsidR="00B2789F" w:rsidRPr="00046ADE" w:rsidRDefault="00B2789F" w:rsidP="005A3262">
      <w:pPr>
        <w:numPr>
          <w:ilvl w:val="0"/>
          <w:numId w:val="85"/>
        </w:numPr>
        <w:autoSpaceDE w:val="0"/>
        <w:autoSpaceDN w:val="0"/>
        <w:adjustRightInd w:val="0"/>
        <w:spacing w:after="60"/>
        <w:jc w:val="both"/>
        <w:rPr>
          <w:i/>
        </w:rPr>
      </w:pPr>
      <w:r w:rsidRPr="00046ADE">
        <w:t>az igénybevevő természetes személyazonosító adatait.</w:t>
      </w:r>
    </w:p>
    <w:p w:rsidR="006B5DFA" w:rsidRPr="00046ADE" w:rsidRDefault="006B5DFA" w:rsidP="006B5DFA">
      <w:pPr>
        <w:pStyle w:val="Cmsor2"/>
        <w:spacing w:before="360"/>
        <w:rPr>
          <w:rStyle w:val="Hiperhivatkozs"/>
          <w:rFonts w:ascii="Times New Roman" w:hAnsi="Times New Roman" w:cs="Times New Roman"/>
          <w:color w:val="auto"/>
          <w:sz w:val="24"/>
          <w:szCs w:val="24"/>
        </w:rPr>
      </w:pPr>
      <w:r w:rsidRPr="00046ADE">
        <w:rPr>
          <w:rStyle w:val="Hiperhivatkozs"/>
          <w:rFonts w:ascii="Times New Roman" w:hAnsi="Times New Roman" w:cs="Times New Roman"/>
          <w:color w:val="auto"/>
          <w:sz w:val="24"/>
          <w:szCs w:val="24"/>
        </w:rPr>
        <w:t xml:space="preserve">3. Igénybevevői nyilvántartás </w:t>
      </w:r>
    </w:p>
    <w:p w:rsidR="006B5DFA" w:rsidRPr="00046ADE" w:rsidRDefault="006B5DFA" w:rsidP="006B5DFA">
      <w:pPr>
        <w:spacing w:before="160" w:after="80"/>
        <w:ind w:firstLine="180"/>
        <w:jc w:val="both"/>
        <w:rPr>
          <w:rFonts w:ascii="Times" w:hAnsi="Times" w:cs="Times"/>
          <w:bCs/>
          <w:color w:val="000000"/>
        </w:rPr>
      </w:pPr>
      <w:r w:rsidRPr="00046ADE">
        <w:rPr>
          <w:rFonts w:ascii="Times" w:hAnsi="Times" w:cs="Times"/>
          <w:bCs/>
          <w:color w:val="000000"/>
        </w:rPr>
        <w:t>A Vásárosnaményi Humán Szolgáltató Központ a 415/2015. (XII. 23.) Korm. Rendelet a szociális, gyermekjóléti és gyermekvédelmi igénybevevői nyilvántartásról és az országos jelentési rendszerről szóló rendelet értelmében tesz eleget a nyilvántartás kezelésért.</w:t>
      </w:r>
    </w:p>
    <w:p w:rsidR="006B5DFA" w:rsidRPr="00046ADE" w:rsidRDefault="006B5DFA" w:rsidP="006B5DFA">
      <w:pPr>
        <w:jc w:val="both"/>
      </w:pPr>
    </w:p>
    <w:p w:rsidR="006B5DFA" w:rsidRPr="00046ADE" w:rsidRDefault="006B5DFA" w:rsidP="006B5DFA">
      <w:pPr>
        <w:autoSpaceDE w:val="0"/>
        <w:autoSpaceDN w:val="0"/>
        <w:adjustRightInd w:val="0"/>
        <w:jc w:val="both"/>
      </w:pPr>
      <w:r w:rsidRPr="00046ADE">
        <w:t xml:space="preserve">Az adatszolgáltatásra jogosult az e-képviselő által kijelölt adatszolgáltató munkatárs (szociális segítő) közreműködésével, az étkeztetést igénybe vevőre vonatkozó adatokat legkésőbb az igénybevétel első napját követő munkanap 24 óráig rögzíti az igénybevevői nyilvántartásban. Ha a szolgáltatás igénybevétele megszűnik, azt az adatszolgáltatásra jogosult a megszűnést követő munkanap 24 óráig rögzíti. </w:t>
      </w:r>
    </w:p>
    <w:p w:rsidR="006B5DFA" w:rsidRPr="00046ADE" w:rsidRDefault="006B5DFA" w:rsidP="006B5DFA">
      <w:pPr>
        <w:autoSpaceDE w:val="0"/>
        <w:autoSpaceDN w:val="0"/>
        <w:adjustRightInd w:val="0"/>
        <w:jc w:val="both"/>
      </w:pPr>
      <w:r w:rsidRPr="00046ADE">
        <w:t>Az adatszolgáltatásra jogosult az igénybevevői nyilvántartásban naponta nyilatkozik arról, hogy a rögzített személy a szolgáltatást az adott napon igénybe vette-e (napi jelentés), az adott napot követő munkanap 24 óráig.</w:t>
      </w:r>
    </w:p>
    <w:p w:rsidR="00B2789F" w:rsidRPr="00046ADE" w:rsidRDefault="00B2789F" w:rsidP="00EC70F5"/>
    <w:p w:rsidR="00B2789F" w:rsidRPr="00046ADE" w:rsidRDefault="00871382" w:rsidP="00EC70F5">
      <w:pPr>
        <w:jc w:val="both"/>
        <w:rPr>
          <w:b/>
          <w:u w:val="single"/>
        </w:rPr>
      </w:pPr>
      <w:r w:rsidRPr="00046ADE">
        <w:rPr>
          <w:b/>
          <w:u w:val="single"/>
        </w:rPr>
        <w:t>4</w:t>
      </w:r>
      <w:r w:rsidR="00F23403" w:rsidRPr="00046ADE">
        <w:rPr>
          <w:b/>
          <w:u w:val="single"/>
        </w:rPr>
        <w:t>.</w:t>
      </w:r>
      <w:r w:rsidR="002C7AD1" w:rsidRPr="00046ADE">
        <w:rPr>
          <w:b/>
          <w:u w:val="single"/>
        </w:rPr>
        <w:t xml:space="preserve"> </w:t>
      </w:r>
      <w:r w:rsidR="00B2789F" w:rsidRPr="00046ADE">
        <w:rPr>
          <w:b/>
          <w:u w:val="single"/>
        </w:rPr>
        <w:t>Az</w:t>
      </w:r>
      <w:r w:rsidR="00240BD8" w:rsidRPr="00046ADE">
        <w:rPr>
          <w:b/>
          <w:u w:val="single"/>
        </w:rPr>
        <w:t xml:space="preserve"> intézményi jogviszony megszűntetése:</w:t>
      </w:r>
    </w:p>
    <w:p w:rsidR="00A744A6" w:rsidRPr="00046ADE" w:rsidRDefault="00A744A6" w:rsidP="00EC70F5">
      <w:pPr>
        <w:jc w:val="both"/>
        <w:rPr>
          <w:b/>
          <w:u w:val="single"/>
        </w:rPr>
      </w:pPr>
    </w:p>
    <w:p w:rsidR="00CE3E40" w:rsidRPr="00046ADE" w:rsidRDefault="00CE3E40" w:rsidP="00CE3E40">
      <w:pPr>
        <w:autoSpaceDE w:val="0"/>
        <w:autoSpaceDN w:val="0"/>
        <w:adjustRightInd w:val="0"/>
        <w:jc w:val="both"/>
        <w:rPr>
          <w:i/>
          <w:u w:val="single"/>
        </w:rPr>
      </w:pPr>
      <w:r w:rsidRPr="00046ADE">
        <w:rPr>
          <w:i/>
          <w:u w:val="single"/>
        </w:rPr>
        <w:t>Az intézményi jogviszony megszűnik a  Szt.100.§</w:t>
      </w:r>
      <w:proofErr w:type="spellStart"/>
      <w:r w:rsidRPr="00046ADE">
        <w:rPr>
          <w:i/>
          <w:u w:val="single"/>
        </w:rPr>
        <w:t>-</w:t>
      </w:r>
      <w:proofErr w:type="gramStart"/>
      <w:r w:rsidRPr="00046ADE">
        <w:rPr>
          <w:i/>
          <w:u w:val="single"/>
        </w:rPr>
        <w:t>a</w:t>
      </w:r>
      <w:proofErr w:type="spellEnd"/>
      <w:proofErr w:type="gramEnd"/>
      <w:r w:rsidRPr="00046ADE">
        <w:rPr>
          <w:i/>
          <w:u w:val="single"/>
        </w:rPr>
        <w:t xml:space="preserve"> alapján:</w:t>
      </w:r>
    </w:p>
    <w:p w:rsidR="00CE3E40" w:rsidRPr="00046ADE" w:rsidRDefault="00CE3E40" w:rsidP="005A3262">
      <w:pPr>
        <w:numPr>
          <w:ilvl w:val="0"/>
          <w:numId w:val="70"/>
        </w:numPr>
        <w:jc w:val="both"/>
      </w:pPr>
      <w:r w:rsidRPr="00046ADE">
        <w:t>az intézmény jogutód nélküli megszűnésével,</w:t>
      </w:r>
    </w:p>
    <w:p w:rsidR="00CE3E40" w:rsidRPr="00046ADE" w:rsidRDefault="00CE3E40" w:rsidP="005A3262">
      <w:pPr>
        <w:numPr>
          <w:ilvl w:val="0"/>
          <w:numId w:val="70"/>
        </w:numPr>
        <w:autoSpaceDE w:val="0"/>
        <w:autoSpaceDN w:val="0"/>
        <w:adjustRightInd w:val="0"/>
        <w:jc w:val="both"/>
        <w:rPr>
          <w:b/>
          <w:bCs/>
        </w:rPr>
      </w:pPr>
      <w:r w:rsidRPr="00046ADE">
        <w:t>a jogosult halálával,</w:t>
      </w:r>
    </w:p>
    <w:p w:rsidR="00CE3E40" w:rsidRPr="00046ADE" w:rsidRDefault="00CE3E40" w:rsidP="005A3262">
      <w:pPr>
        <w:numPr>
          <w:ilvl w:val="0"/>
          <w:numId w:val="70"/>
        </w:numPr>
        <w:jc w:val="both"/>
      </w:pPr>
      <w:r w:rsidRPr="00046ADE">
        <w:rPr>
          <w:rFonts w:ascii="Times" w:hAnsi="Times" w:cs="Times"/>
          <w:color w:val="000000"/>
        </w:rPr>
        <w:t xml:space="preserve">a határozott idejű intézeti elhelyezés esetén a megjelölt időtartam lejártával, </w:t>
      </w:r>
      <w:proofErr w:type="gramStart"/>
      <w:r w:rsidRPr="00046ADE">
        <w:rPr>
          <w:rFonts w:ascii="Times" w:hAnsi="Times" w:cs="Times"/>
          <w:color w:val="000000"/>
        </w:rPr>
        <w:t>kivéve</w:t>
      </w:r>
      <w:proofErr w:type="gramEnd"/>
      <w:r w:rsidRPr="00046ADE">
        <w:rPr>
          <w:rFonts w:ascii="Times" w:hAnsi="Times" w:cs="Times"/>
          <w:color w:val="000000"/>
        </w:rPr>
        <w:t xml:space="preserve"> ha e törvény rendelkezései alapján az elhelyezés időtartamát meghosszabbítják,</w:t>
      </w:r>
    </w:p>
    <w:p w:rsidR="00CE3E40" w:rsidRPr="00046ADE" w:rsidRDefault="00CE3E40" w:rsidP="005A3262">
      <w:pPr>
        <w:numPr>
          <w:ilvl w:val="0"/>
          <w:numId w:val="70"/>
        </w:numPr>
        <w:jc w:val="both"/>
      </w:pPr>
      <w:r w:rsidRPr="00046ADE">
        <w:t xml:space="preserve"> megállapodás felmondásával.</w:t>
      </w:r>
    </w:p>
    <w:p w:rsidR="00CE3E40" w:rsidRPr="00046ADE" w:rsidRDefault="00CE3E40" w:rsidP="00CE3E40">
      <w:pPr>
        <w:autoSpaceDE w:val="0"/>
        <w:autoSpaceDN w:val="0"/>
        <w:adjustRightInd w:val="0"/>
        <w:jc w:val="both"/>
        <w:rPr>
          <w:b/>
          <w:bCs/>
        </w:rPr>
      </w:pPr>
    </w:p>
    <w:p w:rsidR="00CE3E40" w:rsidRPr="00046ADE" w:rsidRDefault="00CE3E40" w:rsidP="00CE3E40">
      <w:pPr>
        <w:autoSpaceDE w:val="0"/>
        <w:autoSpaceDN w:val="0"/>
        <w:adjustRightInd w:val="0"/>
        <w:jc w:val="both"/>
      </w:pPr>
      <w:r w:rsidRPr="00046ADE">
        <w:t>Az Szt.101.§ (1) bekezdése alapján az intézményi jogviszony megszüntetését az ellátott, illetve törvényes képviselője írásbeli kezdeményezheti. Az ellátott, illetve törvényes képviselője írásbeli kezdeményezése alapján az intézményvezető az intézményi jogviszonyt megszünteti. Ilyen esetben a jogviszony a felek megegyezése szerinti időpontban, ennek hiányában a megállapodásban foglaltak szerint szűnik meg.</w:t>
      </w:r>
    </w:p>
    <w:p w:rsidR="00CE3E40" w:rsidRPr="00046ADE" w:rsidRDefault="00CE3E40" w:rsidP="00CE3E40">
      <w:pPr>
        <w:autoSpaceDE w:val="0"/>
        <w:autoSpaceDN w:val="0"/>
        <w:adjustRightInd w:val="0"/>
        <w:jc w:val="both"/>
      </w:pPr>
    </w:p>
    <w:p w:rsidR="00CE3E40" w:rsidRPr="00046ADE" w:rsidRDefault="00CE3E40" w:rsidP="00CE3E40">
      <w:pPr>
        <w:jc w:val="both"/>
        <w:rPr>
          <w:i/>
          <w:u w:val="single"/>
        </w:rPr>
      </w:pPr>
      <w:r w:rsidRPr="00046ADE">
        <w:rPr>
          <w:i/>
          <w:u w:val="single"/>
        </w:rPr>
        <w:t>Az intézményvezető a megállapodást felmondással, írásban megszünteti, ha:</w:t>
      </w:r>
    </w:p>
    <w:p w:rsidR="00CE3E40" w:rsidRPr="00046ADE" w:rsidRDefault="00CE3E40" w:rsidP="005A3262">
      <w:pPr>
        <w:numPr>
          <w:ilvl w:val="0"/>
          <w:numId w:val="71"/>
        </w:numPr>
        <w:jc w:val="both"/>
      </w:pPr>
      <w:r w:rsidRPr="00046ADE">
        <w:t>az ellátott, illetve törvényes képviselője indoklás nélkül kéri,</w:t>
      </w:r>
    </w:p>
    <w:p w:rsidR="00CE3E40" w:rsidRPr="00046ADE" w:rsidRDefault="00CE3E40" w:rsidP="005A3262">
      <w:pPr>
        <w:numPr>
          <w:ilvl w:val="0"/>
          <w:numId w:val="71"/>
        </w:numPr>
        <w:jc w:val="both"/>
      </w:pPr>
      <w:r w:rsidRPr="00046ADE">
        <w:t>az ellátott másik intézménybe történő elhelyezése indokolt, vagy további elhelyezése nem indokolt,</w:t>
      </w:r>
    </w:p>
    <w:p w:rsidR="00CE3E40" w:rsidRPr="00046ADE" w:rsidRDefault="00CE3E40" w:rsidP="005A3262">
      <w:pPr>
        <w:numPr>
          <w:ilvl w:val="0"/>
          <w:numId w:val="71"/>
        </w:numPr>
        <w:jc w:val="both"/>
      </w:pPr>
      <w:r w:rsidRPr="00046ADE">
        <w:t xml:space="preserve">az ellátott a házirendet súlyosan megsérti, </w:t>
      </w:r>
    </w:p>
    <w:p w:rsidR="00CE3E40" w:rsidRPr="00046ADE" w:rsidRDefault="00CE3E40" w:rsidP="00CE3E40">
      <w:pPr>
        <w:ind w:left="1080"/>
        <w:jc w:val="both"/>
      </w:pPr>
    </w:p>
    <w:p w:rsidR="00CE3E40" w:rsidRPr="00046ADE" w:rsidRDefault="00CE3E40" w:rsidP="005A3262">
      <w:pPr>
        <w:numPr>
          <w:ilvl w:val="0"/>
          <w:numId w:val="71"/>
        </w:numPr>
        <w:jc w:val="both"/>
      </w:pPr>
      <w:r w:rsidRPr="00046ADE">
        <w:lastRenderedPageBreak/>
        <w:t xml:space="preserve">az ellátott, a törvényes képviselője vagy a térítési díjat megfizető személy </w:t>
      </w:r>
      <w:proofErr w:type="spellStart"/>
      <w:r w:rsidRPr="00046ADE">
        <w:t>térítésidíj-fizetési</w:t>
      </w:r>
      <w:proofErr w:type="spellEnd"/>
      <w:r w:rsidRPr="00046ADE">
        <w:t xml:space="preserve"> kötelezettségének a - Szt.102. § szerint - nem tesz eleget:</w:t>
      </w:r>
    </w:p>
    <w:p w:rsidR="00CE3E40" w:rsidRPr="00046ADE" w:rsidRDefault="00CE3E40" w:rsidP="005A3262">
      <w:pPr>
        <w:pStyle w:val="Default"/>
        <w:numPr>
          <w:ilvl w:val="1"/>
          <w:numId w:val="72"/>
        </w:numPr>
        <w:tabs>
          <w:tab w:val="clear" w:pos="1800"/>
        </w:tabs>
        <w:ind w:left="1080"/>
        <w:jc w:val="both"/>
        <w:rPr>
          <w:rFonts w:ascii="Times New Roman" w:hAnsi="Times New Roman" w:cs="Times New Roman"/>
        </w:rPr>
      </w:pPr>
      <w:r w:rsidRPr="00046ADE">
        <w:rPr>
          <w:rFonts w:ascii="Times New Roman" w:hAnsi="Times New Roman" w:cs="Times New Roman"/>
        </w:rPr>
        <w:t xml:space="preserve">ha az ellátott térítési díj - fizetési kötelezettségének annak ellenére nem tesz eleget, hogy azt jövedelmi, vagyoni viszonyai egyébként lehetővé tennék. </w:t>
      </w:r>
    </w:p>
    <w:p w:rsidR="00CE3E40" w:rsidRPr="00046ADE" w:rsidRDefault="00CE3E40" w:rsidP="005A3262">
      <w:pPr>
        <w:pStyle w:val="Default"/>
        <w:numPr>
          <w:ilvl w:val="1"/>
          <w:numId w:val="72"/>
        </w:numPr>
        <w:tabs>
          <w:tab w:val="clear" w:pos="1800"/>
        </w:tabs>
        <w:ind w:left="1080"/>
        <w:rPr>
          <w:rFonts w:ascii="Times New Roman" w:hAnsi="Times New Roman" w:cs="Times New Roman"/>
        </w:rPr>
      </w:pPr>
      <w:r w:rsidRPr="00046ADE">
        <w:rPr>
          <w:rFonts w:ascii="Times New Roman" w:hAnsi="Times New Roman" w:cs="Times New Roman"/>
        </w:rPr>
        <w:t xml:space="preserve">Ha hat hónapon át folyamatosan térítési díj tartozása áll fenn, és ennek összege a kéthavi személyi térítési díj összegét meghaladja. </w:t>
      </w:r>
    </w:p>
    <w:p w:rsidR="00CE3E40" w:rsidRPr="00046ADE" w:rsidRDefault="00CE3E40" w:rsidP="00CE3E40">
      <w:pPr>
        <w:pStyle w:val="Default"/>
        <w:rPr>
          <w:rFonts w:ascii="Times New Roman" w:hAnsi="Times New Roman" w:cs="Times New Roman"/>
        </w:rPr>
      </w:pPr>
      <w:r w:rsidRPr="00046ADE">
        <w:rPr>
          <w:rFonts w:ascii="Times New Roman" w:hAnsi="Times New Roman" w:cs="Times New Roman"/>
        </w:rPr>
        <w:t>E szabály nem alkalmazható, ha a kötelezett ingatlanvagyonán a hátralék erejéig jelzálogjog került bejegyzésre. Tartozás esetén az ellátottat, három hónap elteltével írásban tájékoztatni kell a jogkövetkezményekről. Annak megállapítására, hogy a tartozás a jövedelmi viszonyok változása miatt áll-e fenn, jövedelemvizsgálatot kell lefolytatni.</w:t>
      </w:r>
    </w:p>
    <w:p w:rsidR="00CE3E40" w:rsidRPr="00046ADE" w:rsidRDefault="00CE3E40" w:rsidP="00CE3E40">
      <w:pPr>
        <w:pStyle w:val="Default"/>
        <w:rPr>
          <w:rFonts w:ascii="Times New Roman" w:hAnsi="Times New Roman" w:cs="Times New Roman"/>
        </w:rPr>
      </w:pPr>
    </w:p>
    <w:p w:rsidR="00CE3E40" w:rsidRPr="00046ADE" w:rsidRDefault="00CE3E40" w:rsidP="00CE3E40">
      <w:pPr>
        <w:jc w:val="both"/>
        <w:rPr>
          <w:i/>
          <w:u w:val="single"/>
        </w:rPr>
      </w:pPr>
      <w:r w:rsidRPr="00046ADE">
        <w:rPr>
          <w:i/>
          <w:u w:val="single"/>
        </w:rPr>
        <w:t>A jogosultság megszűntetése:</w:t>
      </w:r>
    </w:p>
    <w:p w:rsidR="00CE3E40" w:rsidRPr="00046ADE" w:rsidRDefault="00CE3E40" w:rsidP="00CE3E40">
      <w:pPr>
        <w:jc w:val="both"/>
        <w:rPr>
          <w:u w:val="single"/>
        </w:rPr>
      </w:pPr>
    </w:p>
    <w:p w:rsidR="00CE3E40" w:rsidRPr="00046ADE" w:rsidRDefault="00CE3E40" w:rsidP="00CE3E40">
      <w:pPr>
        <w:jc w:val="both"/>
      </w:pPr>
      <w:r w:rsidRPr="00046ADE">
        <w:t xml:space="preserve">Ha az ellátott jogosultsága megszűnik. </w:t>
      </w:r>
    </w:p>
    <w:p w:rsidR="00CE3E40" w:rsidRPr="00046ADE" w:rsidRDefault="00CE3E40" w:rsidP="00CE3E40">
      <w:pPr>
        <w:jc w:val="both"/>
      </w:pPr>
    </w:p>
    <w:p w:rsidR="00CE3E40" w:rsidRPr="00046ADE" w:rsidRDefault="00CE3E40" w:rsidP="00CE3E40">
      <w:pPr>
        <w:spacing w:after="20"/>
        <w:jc w:val="both"/>
        <w:rPr>
          <w:rFonts w:ascii="Times" w:hAnsi="Times" w:cs="Times"/>
          <w:color w:val="000000"/>
        </w:rPr>
      </w:pPr>
      <w:r w:rsidRPr="00046ADE">
        <w:rPr>
          <w:rFonts w:ascii="Times" w:hAnsi="Times" w:cs="Times"/>
          <w:color w:val="000000"/>
        </w:rPr>
        <w:t xml:space="preserve"> A felmondási idő, ha a 94/C. § szerinti megállapodás másként nem rendelkezik</w:t>
      </w:r>
    </w:p>
    <w:p w:rsidR="00CE3E40" w:rsidRPr="00046ADE" w:rsidRDefault="00CE3E40" w:rsidP="005A3262">
      <w:pPr>
        <w:numPr>
          <w:ilvl w:val="0"/>
          <w:numId w:val="109"/>
        </w:numPr>
        <w:spacing w:after="20"/>
        <w:jc w:val="both"/>
        <w:rPr>
          <w:rFonts w:ascii="Times" w:hAnsi="Times" w:cs="Times"/>
          <w:color w:val="000000"/>
        </w:rPr>
      </w:pPr>
      <w:r w:rsidRPr="00046ADE">
        <w:rPr>
          <w:rFonts w:ascii="Times" w:hAnsi="Times" w:cs="Times"/>
          <w:color w:val="000000"/>
        </w:rPr>
        <w:t>alapszolgáltatás esetén tizenöt nap,</w:t>
      </w:r>
    </w:p>
    <w:p w:rsidR="00CE3E40" w:rsidRPr="00046ADE" w:rsidRDefault="00CE3E40" w:rsidP="005A3262">
      <w:pPr>
        <w:numPr>
          <w:ilvl w:val="0"/>
          <w:numId w:val="109"/>
        </w:numPr>
        <w:spacing w:after="20"/>
        <w:jc w:val="both"/>
        <w:rPr>
          <w:rFonts w:ascii="Times" w:hAnsi="Times" w:cs="Times"/>
          <w:color w:val="000000"/>
        </w:rPr>
      </w:pPr>
      <w:r w:rsidRPr="00046ADE">
        <w:rPr>
          <w:rFonts w:ascii="Times" w:hAnsi="Times" w:cs="Times"/>
          <w:color w:val="000000"/>
        </w:rPr>
        <w:t>bentlakásos intézmény esetén három hónap.</w:t>
      </w:r>
    </w:p>
    <w:p w:rsidR="00CE3E40" w:rsidRPr="00046ADE" w:rsidRDefault="00CE3E40" w:rsidP="00CE3E40">
      <w:pPr>
        <w:spacing w:after="20"/>
        <w:ind w:firstLine="180"/>
        <w:jc w:val="both"/>
        <w:rPr>
          <w:rFonts w:ascii="Times" w:hAnsi="Times" w:cs="Times"/>
          <w:color w:val="000000"/>
        </w:rPr>
      </w:pPr>
    </w:p>
    <w:p w:rsidR="00CE3E40" w:rsidRPr="00046ADE" w:rsidRDefault="00CE3E40" w:rsidP="00CE3E40">
      <w:pPr>
        <w:jc w:val="both"/>
        <w:rPr>
          <w:rFonts w:ascii="Times" w:hAnsi="Times" w:cs="Times"/>
          <w:color w:val="000000"/>
        </w:rPr>
      </w:pPr>
      <w:r w:rsidRPr="00046ADE">
        <w:rPr>
          <w:rStyle w:val="apple-converted-space"/>
          <w:rFonts w:ascii="Times" w:hAnsi="Times" w:cs="Times"/>
          <w:color w:val="000000"/>
        </w:rPr>
        <w:t> </w:t>
      </w:r>
      <w:r w:rsidRPr="00046ADE">
        <w:rPr>
          <w:rFonts w:ascii="Times" w:hAnsi="Times" w:cs="Times"/>
          <w:color w:val="000000"/>
        </w:rPr>
        <w:t>Ha a jogosultság jogszabályváltozás miatt szűnik meg, alapszolgáltatás esetén a megállapodást a jogszabályban megjelölt időponttal a (3) bekezdés</w:t>
      </w:r>
      <w:r w:rsidRPr="00046ADE">
        <w:rPr>
          <w:rStyle w:val="apple-converted-space"/>
          <w:rFonts w:ascii="Times" w:hAnsi="Times" w:cs="Times"/>
          <w:color w:val="000000"/>
        </w:rPr>
        <w:t> </w:t>
      </w:r>
      <w:r w:rsidRPr="00046ADE">
        <w:rPr>
          <w:rFonts w:ascii="Times" w:hAnsi="Times" w:cs="Times"/>
          <w:i/>
          <w:iCs/>
          <w:color w:val="000000"/>
        </w:rPr>
        <w:t>a)</w:t>
      </w:r>
      <w:r w:rsidRPr="00046ADE">
        <w:rPr>
          <w:rStyle w:val="apple-converted-space"/>
          <w:rFonts w:ascii="Times" w:hAnsi="Times" w:cs="Times"/>
          <w:color w:val="000000"/>
        </w:rPr>
        <w:t> </w:t>
      </w:r>
      <w:r w:rsidRPr="00046ADE">
        <w:rPr>
          <w:rFonts w:ascii="Times" w:hAnsi="Times" w:cs="Times"/>
          <w:color w:val="000000"/>
        </w:rPr>
        <w:t>pontja szerinti időtartamon belül is fel lehet mondani. (tizenöt nap)</w:t>
      </w:r>
    </w:p>
    <w:p w:rsidR="00CE3E40" w:rsidRPr="00046ADE" w:rsidRDefault="00CE3E40" w:rsidP="00CE3E40">
      <w:pPr>
        <w:spacing w:before="120"/>
        <w:jc w:val="both"/>
      </w:pPr>
      <w:r w:rsidRPr="00046ADE">
        <w:t xml:space="preserve">Az intézmény vezetője az ellátás megszüntetéséről, valamint a megszüntetés ellen tehető panaszról írásban értesíti a jogosultat, illetve törvényes képviselőjét. Ha a felmondás jogszerűségét az ellátott, a törvényes képviselője, a térítési díjat megfizető személy vitatja, az arról szóló értesítés kézhezvételétől számított nyolc napon belül az intézmény fenntartójához fordulhat. (Vásárosnamény Város Önkormányzata, 4800 Vásárosnamény Tamási </w:t>
      </w:r>
      <w:proofErr w:type="gramStart"/>
      <w:r w:rsidRPr="00046ADE">
        <w:t>Áron út</w:t>
      </w:r>
      <w:proofErr w:type="gramEnd"/>
      <w:r w:rsidRPr="00046ADE">
        <w:t xml:space="preserve"> 1.) Az ellátást változatlan feltételek mellett mindaddig biztosítani kell, amíg a fenntartó nem dönt, illetve a bíróság jogerős határozatot nem hoz.</w:t>
      </w:r>
    </w:p>
    <w:p w:rsidR="00CE3E40" w:rsidRPr="00046ADE" w:rsidRDefault="00CE3E40" w:rsidP="00CE3E40">
      <w:pPr>
        <w:spacing w:before="120"/>
        <w:jc w:val="both"/>
      </w:pPr>
    </w:p>
    <w:p w:rsidR="002F6F13" w:rsidRPr="00046ADE" w:rsidRDefault="002F6F13" w:rsidP="002F6F13">
      <w:pPr>
        <w:autoSpaceDE w:val="0"/>
        <w:autoSpaceDN w:val="0"/>
        <w:adjustRightInd w:val="0"/>
        <w:jc w:val="center"/>
        <w:rPr>
          <w:b/>
          <w:u w:val="single"/>
        </w:rPr>
      </w:pPr>
      <w:r w:rsidRPr="00046ADE">
        <w:rPr>
          <w:b/>
          <w:u w:val="single"/>
        </w:rPr>
        <w:t>V</w:t>
      </w:r>
      <w:r w:rsidR="00E046D3" w:rsidRPr="00046ADE">
        <w:rPr>
          <w:b/>
          <w:u w:val="single"/>
        </w:rPr>
        <w:t>I</w:t>
      </w:r>
      <w:r w:rsidRPr="00046ADE">
        <w:rPr>
          <w:b/>
          <w:u w:val="single"/>
        </w:rPr>
        <w:t xml:space="preserve">I. </w:t>
      </w:r>
      <w:proofErr w:type="gramStart"/>
      <w:r w:rsidRPr="00046ADE">
        <w:rPr>
          <w:b/>
          <w:u w:val="single"/>
        </w:rPr>
        <w:t>A</w:t>
      </w:r>
      <w:proofErr w:type="gramEnd"/>
      <w:r w:rsidRPr="00046ADE">
        <w:rPr>
          <w:b/>
          <w:u w:val="single"/>
        </w:rPr>
        <w:t xml:space="preserve"> SZOLGÁLTATÁSRÓL SZÓLÓ TÁJÉKOZTATÁS HELYI MÓDJA</w:t>
      </w:r>
    </w:p>
    <w:p w:rsidR="002F6F13" w:rsidRPr="00046ADE" w:rsidRDefault="002F6F13" w:rsidP="002F6F13">
      <w:pPr>
        <w:autoSpaceDE w:val="0"/>
        <w:autoSpaceDN w:val="0"/>
        <w:adjustRightInd w:val="0"/>
        <w:jc w:val="center"/>
        <w:rPr>
          <w:b/>
          <w:u w:val="single"/>
        </w:rPr>
      </w:pPr>
    </w:p>
    <w:p w:rsidR="002F6F13" w:rsidRPr="00046ADE" w:rsidRDefault="002F6F13" w:rsidP="002F6F13">
      <w:pPr>
        <w:pStyle w:val="Default"/>
        <w:jc w:val="both"/>
        <w:rPr>
          <w:rFonts w:ascii="Times New Roman" w:hAnsi="Times New Roman" w:cs="Times New Roman"/>
        </w:rPr>
      </w:pPr>
      <w:proofErr w:type="gramStart"/>
      <w:r w:rsidRPr="00046ADE">
        <w:rPr>
          <w:rFonts w:ascii="Times New Roman" w:hAnsi="Times New Roman" w:cs="Times New Roman"/>
        </w:rPr>
        <w:t>Az intézmény az ellátás biztosítása során eleget tesz tájékoztatási kötelezettségének, az adatkezelés során előírt adatvédelemi kötelezettségeknek, tiszteletben tartja és biztosítja a ellátottak jogait, érvényre juttatja az együttélés szabályainak megvalósulását, biztosítja az ellátásban részesülő személyek egymás közötti, valamint a hozzátartozóikkal való kapcsolattartását, szabályozza és érvényre juttatja a látogatók fogadásának rendjét, valamint az intézményből való eltávozás és visszatérés rendjét, az érték- és vagyonmegőrzésre átvett tárgyak átvételének és kiadásának szabályait, a pénz-és</w:t>
      </w:r>
      <w:proofErr w:type="gramEnd"/>
      <w:r w:rsidRPr="00046ADE">
        <w:rPr>
          <w:rFonts w:ascii="Times New Roman" w:hAnsi="Times New Roman" w:cs="Times New Roman"/>
        </w:rPr>
        <w:t xml:space="preserve"> </w:t>
      </w:r>
      <w:proofErr w:type="gramStart"/>
      <w:r w:rsidRPr="00046ADE">
        <w:rPr>
          <w:rFonts w:ascii="Times New Roman" w:hAnsi="Times New Roman" w:cs="Times New Roman"/>
        </w:rPr>
        <w:t>értékkezelés</w:t>
      </w:r>
      <w:proofErr w:type="gramEnd"/>
      <w:r w:rsidRPr="00046ADE">
        <w:rPr>
          <w:rFonts w:ascii="Times New Roman" w:hAnsi="Times New Roman" w:cs="Times New Roman"/>
        </w:rPr>
        <w:t xml:space="preserve"> rendjét,biztosítja az ellátottak érdekvédelmét. </w:t>
      </w:r>
    </w:p>
    <w:p w:rsidR="002F6F13" w:rsidRPr="00046ADE" w:rsidRDefault="002F6F13" w:rsidP="002F6F13">
      <w:pPr>
        <w:pStyle w:val="Default"/>
        <w:jc w:val="both"/>
        <w:rPr>
          <w:rFonts w:ascii="Times New Roman" w:hAnsi="Times New Roman" w:cs="Times New Roman"/>
        </w:rPr>
      </w:pPr>
    </w:p>
    <w:p w:rsidR="002F6F13" w:rsidRPr="00046ADE" w:rsidRDefault="002F6F13" w:rsidP="002F6F13">
      <w:pPr>
        <w:pStyle w:val="Default"/>
        <w:rPr>
          <w:rFonts w:ascii="Times New Roman" w:hAnsi="Times New Roman" w:cs="Times New Roman"/>
          <w:b/>
          <w:u w:val="single"/>
        </w:rPr>
      </w:pPr>
      <w:r w:rsidRPr="00046ADE">
        <w:rPr>
          <w:rFonts w:ascii="Times New Roman" w:hAnsi="Times New Roman" w:cs="Times New Roman"/>
          <w:b/>
          <w:u w:val="single"/>
        </w:rPr>
        <w:t xml:space="preserve">A szolgáltatásokról szóló tájékoztatás helyi megjelenése: </w:t>
      </w:r>
    </w:p>
    <w:p w:rsidR="002F6F13" w:rsidRPr="00046ADE" w:rsidRDefault="002F6F13" w:rsidP="002F6F13">
      <w:pPr>
        <w:pStyle w:val="Default"/>
        <w:rPr>
          <w:rFonts w:ascii="Times New Roman" w:hAnsi="Times New Roman" w:cs="Times New Roman"/>
          <w:sz w:val="23"/>
          <w:szCs w:val="23"/>
        </w:rPr>
      </w:pPr>
    </w:p>
    <w:p w:rsidR="002F6F13" w:rsidRPr="00046ADE" w:rsidRDefault="002F6F13" w:rsidP="005A3262">
      <w:pPr>
        <w:pStyle w:val="Default"/>
        <w:numPr>
          <w:ilvl w:val="0"/>
          <w:numId w:val="59"/>
        </w:numPr>
        <w:rPr>
          <w:rFonts w:ascii="Times New Roman" w:hAnsi="Times New Roman" w:cs="Times New Roman"/>
        </w:rPr>
      </w:pPr>
      <w:r w:rsidRPr="00046ADE">
        <w:rPr>
          <w:rFonts w:ascii="Times New Roman" w:hAnsi="Times New Roman" w:cs="Times New Roman"/>
        </w:rPr>
        <w:t>az intézmény hirdetőtáblája</w:t>
      </w:r>
    </w:p>
    <w:p w:rsidR="002F6F13" w:rsidRPr="00046ADE" w:rsidRDefault="002F6F13" w:rsidP="005A3262">
      <w:pPr>
        <w:pStyle w:val="Default"/>
        <w:numPr>
          <w:ilvl w:val="0"/>
          <w:numId w:val="59"/>
        </w:numPr>
        <w:rPr>
          <w:rFonts w:ascii="Times New Roman" w:hAnsi="Times New Roman" w:cs="Times New Roman"/>
        </w:rPr>
      </w:pPr>
      <w:r w:rsidRPr="00046ADE">
        <w:rPr>
          <w:rFonts w:ascii="Times New Roman" w:hAnsi="Times New Roman" w:cs="Times New Roman"/>
        </w:rPr>
        <w:t>a város helyi újságja</w:t>
      </w:r>
    </w:p>
    <w:p w:rsidR="002F6F13" w:rsidRPr="00046ADE" w:rsidRDefault="002F6F13" w:rsidP="005A3262">
      <w:pPr>
        <w:pStyle w:val="Default"/>
        <w:numPr>
          <w:ilvl w:val="0"/>
          <w:numId w:val="59"/>
        </w:numPr>
        <w:rPr>
          <w:rFonts w:ascii="Times New Roman" w:hAnsi="Times New Roman" w:cs="Times New Roman"/>
        </w:rPr>
      </w:pPr>
      <w:r w:rsidRPr="00046ADE">
        <w:rPr>
          <w:rFonts w:ascii="Times New Roman" w:hAnsi="Times New Roman" w:cs="Times New Roman"/>
        </w:rPr>
        <w:t>szórólapok</w:t>
      </w:r>
    </w:p>
    <w:p w:rsidR="002F6F13" w:rsidRPr="00046ADE" w:rsidRDefault="002F6F13" w:rsidP="005A3262">
      <w:pPr>
        <w:pStyle w:val="Default"/>
        <w:numPr>
          <w:ilvl w:val="0"/>
          <w:numId w:val="59"/>
        </w:numPr>
        <w:rPr>
          <w:rFonts w:ascii="Times New Roman" w:hAnsi="Times New Roman" w:cs="Times New Roman"/>
        </w:rPr>
      </w:pPr>
      <w:r w:rsidRPr="00046ADE">
        <w:rPr>
          <w:rFonts w:ascii="Times New Roman" w:hAnsi="Times New Roman" w:cs="Times New Roman"/>
        </w:rPr>
        <w:t>városi tv</w:t>
      </w:r>
    </w:p>
    <w:p w:rsidR="006B5DFA" w:rsidRPr="00046ADE" w:rsidRDefault="002F6F13" w:rsidP="005A3262">
      <w:pPr>
        <w:pStyle w:val="Default"/>
        <w:numPr>
          <w:ilvl w:val="0"/>
          <w:numId w:val="59"/>
        </w:numPr>
        <w:rPr>
          <w:rFonts w:ascii="Times New Roman" w:hAnsi="Times New Roman" w:cs="Times New Roman"/>
        </w:rPr>
      </w:pPr>
      <w:r w:rsidRPr="00046ADE">
        <w:rPr>
          <w:rFonts w:ascii="Times New Roman" w:hAnsi="Times New Roman" w:cs="Times New Roman"/>
        </w:rPr>
        <w:t>Vásárosnamény város honlapja</w:t>
      </w:r>
      <w:proofErr w:type="gramStart"/>
      <w:r w:rsidRPr="00046ADE">
        <w:rPr>
          <w:rFonts w:ascii="Times New Roman" w:hAnsi="Times New Roman" w:cs="Times New Roman"/>
        </w:rPr>
        <w:t>:www.vasarosnameny.hu</w:t>
      </w:r>
      <w:proofErr w:type="gramEnd"/>
    </w:p>
    <w:p w:rsidR="006B5DFA" w:rsidRPr="00046ADE" w:rsidRDefault="006B5DFA" w:rsidP="002F6F13">
      <w:pPr>
        <w:pStyle w:val="Szvegtrzs"/>
        <w:rPr>
          <w:sz w:val="24"/>
          <w:szCs w:val="24"/>
        </w:rPr>
      </w:pPr>
    </w:p>
    <w:p w:rsidR="006B5DFA" w:rsidRPr="00046ADE" w:rsidRDefault="006B5DFA" w:rsidP="002F6F13">
      <w:pPr>
        <w:pStyle w:val="Szvegtrzs"/>
        <w:rPr>
          <w:sz w:val="24"/>
          <w:szCs w:val="24"/>
        </w:rPr>
      </w:pPr>
    </w:p>
    <w:p w:rsidR="00C7402D" w:rsidRPr="00046ADE" w:rsidRDefault="00C7402D" w:rsidP="002F6F13">
      <w:pPr>
        <w:pStyle w:val="Szvegtrzs"/>
        <w:rPr>
          <w:sz w:val="24"/>
          <w:szCs w:val="24"/>
        </w:rPr>
      </w:pPr>
    </w:p>
    <w:p w:rsidR="00D727CE" w:rsidRPr="00046ADE" w:rsidRDefault="00D727CE" w:rsidP="002F6F13">
      <w:pPr>
        <w:pStyle w:val="Szvegtrzs"/>
        <w:rPr>
          <w:sz w:val="24"/>
          <w:szCs w:val="24"/>
        </w:rPr>
      </w:pPr>
    </w:p>
    <w:p w:rsidR="00D727CE" w:rsidRPr="00046ADE" w:rsidRDefault="00D727CE" w:rsidP="002F6F13">
      <w:pPr>
        <w:pStyle w:val="Szvegtrzs"/>
        <w:rPr>
          <w:sz w:val="24"/>
          <w:szCs w:val="24"/>
        </w:rPr>
      </w:pPr>
    </w:p>
    <w:p w:rsidR="00C7402D" w:rsidRPr="00046ADE" w:rsidRDefault="00C7402D" w:rsidP="002F6F13">
      <w:pPr>
        <w:pStyle w:val="Szvegtrzs"/>
        <w:rPr>
          <w:sz w:val="24"/>
          <w:szCs w:val="24"/>
        </w:rPr>
      </w:pPr>
    </w:p>
    <w:p w:rsidR="00146DEF" w:rsidRPr="00046ADE" w:rsidRDefault="00610049" w:rsidP="00610049">
      <w:pPr>
        <w:pStyle w:val="Alcm"/>
        <w:pBdr>
          <w:top w:val="single" w:sz="4" w:space="1" w:color="auto"/>
          <w:left w:val="single" w:sz="4" w:space="4" w:color="auto"/>
          <w:bottom w:val="single" w:sz="4" w:space="1" w:color="auto"/>
          <w:right w:val="single" w:sz="4" w:space="4" w:color="auto"/>
        </w:pBdr>
        <w:rPr>
          <w:i/>
          <w:iCs/>
          <w:spacing w:val="32"/>
          <w:sz w:val="32"/>
          <w:szCs w:val="32"/>
          <w:u w:val="single"/>
        </w:rPr>
      </w:pPr>
      <w:r w:rsidRPr="00046ADE">
        <w:rPr>
          <w:i/>
          <w:iCs/>
          <w:spacing w:val="32"/>
          <w:sz w:val="32"/>
          <w:szCs w:val="32"/>
          <w:u w:val="single"/>
        </w:rPr>
        <w:lastRenderedPageBreak/>
        <w:t>3.) HÁZI SEGÍTSÉGNYÚJTÁS</w:t>
      </w:r>
    </w:p>
    <w:p w:rsidR="00D367BC" w:rsidRPr="00046ADE" w:rsidRDefault="00D367BC" w:rsidP="00EC70F5">
      <w:pPr>
        <w:pStyle w:val="Alcm"/>
        <w:rPr>
          <w:i/>
          <w:iCs/>
          <w:szCs w:val="28"/>
        </w:rPr>
      </w:pPr>
    </w:p>
    <w:p w:rsidR="00146DEF" w:rsidRPr="00046ADE" w:rsidRDefault="00146DEF" w:rsidP="005A3262">
      <w:pPr>
        <w:pStyle w:val="Cmsor1"/>
        <w:numPr>
          <w:ilvl w:val="0"/>
          <w:numId w:val="58"/>
        </w:numPr>
        <w:jc w:val="center"/>
        <w:rPr>
          <w:i w:val="0"/>
          <w:sz w:val="24"/>
          <w:szCs w:val="24"/>
          <w:u w:val="single"/>
        </w:rPr>
      </w:pPr>
      <w:r w:rsidRPr="00046ADE">
        <w:rPr>
          <w:i w:val="0"/>
          <w:sz w:val="24"/>
          <w:szCs w:val="24"/>
          <w:u w:val="single"/>
        </w:rPr>
        <w:t>A HÁZI</w:t>
      </w:r>
      <w:r w:rsidR="00A004F1" w:rsidRPr="00046ADE">
        <w:rPr>
          <w:i w:val="0"/>
          <w:sz w:val="24"/>
          <w:szCs w:val="24"/>
          <w:u w:val="single"/>
        </w:rPr>
        <w:t xml:space="preserve"> SEGÍTSÉGNYÚJTÁS CÉLJA</w:t>
      </w:r>
    </w:p>
    <w:p w:rsidR="00146DEF" w:rsidRPr="00046ADE" w:rsidRDefault="00146DEF" w:rsidP="00EC70F5">
      <w:pPr>
        <w:jc w:val="both"/>
      </w:pPr>
    </w:p>
    <w:p w:rsidR="00146DEF" w:rsidRPr="00046ADE" w:rsidRDefault="00146DEF" w:rsidP="00EC70F5">
      <w:pPr>
        <w:jc w:val="both"/>
        <w:rPr>
          <w:b/>
        </w:rPr>
      </w:pPr>
    </w:p>
    <w:p w:rsidR="00146DEF" w:rsidRPr="00046ADE" w:rsidRDefault="00146DEF" w:rsidP="00EC70F5">
      <w:pPr>
        <w:jc w:val="both"/>
      </w:pPr>
      <w:r w:rsidRPr="00046ADE">
        <w:t xml:space="preserve">A </w:t>
      </w:r>
      <w:r w:rsidR="00AC4BEE" w:rsidRPr="00046ADE">
        <w:rPr>
          <w:b/>
          <w:i/>
        </w:rPr>
        <w:t xml:space="preserve">Vásárosnaményi </w:t>
      </w:r>
      <w:r w:rsidRPr="00046ADE">
        <w:rPr>
          <w:b/>
          <w:i/>
        </w:rPr>
        <w:t>Humán Szolgáltató Központ</w:t>
      </w:r>
      <w:r w:rsidRPr="00046ADE">
        <w:t xml:space="preserve"> integrált intézményében szervezett házi segítségnyújtás alapvető célja, hogy Vásárosnamény közigazgatási területén valamennyi a szolgáltatást igénylő, rászoruló számára egyenlő eséllyel hozzáférhető szolgáltatást nyújtson a legszükségesebb elemi életfeltételek biztosítása érdekében. </w:t>
      </w:r>
    </w:p>
    <w:p w:rsidR="00146DEF" w:rsidRPr="00046ADE" w:rsidRDefault="00146DEF" w:rsidP="00EC70F5">
      <w:pPr>
        <w:jc w:val="both"/>
      </w:pPr>
      <w:r w:rsidRPr="00046ADE">
        <w:t>Ennek megfelelően alapvető cél a házi segítségnyújtás megszervezése.</w:t>
      </w:r>
    </w:p>
    <w:p w:rsidR="00A744A6" w:rsidRPr="00046ADE" w:rsidRDefault="00A744A6" w:rsidP="00EC70F5">
      <w:pPr>
        <w:jc w:val="both"/>
      </w:pPr>
    </w:p>
    <w:p w:rsidR="002F7911" w:rsidRPr="00046ADE" w:rsidRDefault="00A744A6" w:rsidP="00A744A6">
      <w:pPr>
        <w:pStyle w:val="Felsorols2"/>
        <w:spacing w:line="240" w:lineRule="auto"/>
        <w:ind w:left="0" w:firstLine="0"/>
        <w:rPr>
          <w:sz w:val="24"/>
          <w:szCs w:val="24"/>
        </w:rPr>
      </w:pPr>
      <w:r w:rsidRPr="00046ADE">
        <w:rPr>
          <w:b/>
          <w:i/>
          <w:sz w:val="24"/>
          <w:szCs w:val="24"/>
          <w:u w:val="single"/>
        </w:rPr>
        <w:t>Célja:</w:t>
      </w:r>
      <w:r w:rsidR="002F7911" w:rsidRPr="00046ADE">
        <w:rPr>
          <w:sz w:val="24"/>
          <w:szCs w:val="24"/>
        </w:rPr>
        <w:t xml:space="preserve"> A házi segítségnyújtást igénybevevők olyan szolgáltatást kapjanak, amely az igénybe vevő</w:t>
      </w:r>
      <w:r w:rsidRPr="00046ADE">
        <w:rPr>
          <w:sz w:val="24"/>
          <w:szCs w:val="24"/>
        </w:rPr>
        <w:t xml:space="preserve"> az önálló életvitel</w:t>
      </w:r>
      <w:r w:rsidR="002F7911" w:rsidRPr="00046ADE">
        <w:rPr>
          <w:sz w:val="24"/>
          <w:szCs w:val="24"/>
        </w:rPr>
        <w:t>ének</w:t>
      </w:r>
      <w:r w:rsidR="002F6F13" w:rsidRPr="00046ADE">
        <w:rPr>
          <w:sz w:val="24"/>
          <w:szCs w:val="24"/>
        </w:rPr>
        <w:t xml:space="preserve"> fenntartását,</w:t>
      </w:r>
      <w:r w:rsidR="002F7911" w:rsidRPr="00046ADE">
        <w:rPr>
          <w:sz w:val="24"/>
          <w:szCs w:val="24"/>
        </w:rPr>
        <w:t xml:space="preserve"> - szükségleteinek megfelelően – lakásán, lakókörnyezetében biztosítja.</w:t>
      </w:r>
    </w:p>
    <w:p w:rsidR="00A744A6" w:rsidRPr="00046ADE" w:rsidRDefault="00A744A6" w:rsidP="00A744A6">
      <w:pPr>
        <w:pStyle w:val="Felsorols2"/>
        <w:spacing w:line="240" w:lineRule="auto"/>
        <w:ind w:left="0" w:firstLine="0"/>
        <w:rPr>
          <w:b/>
          <w:i/>
          <w:sz w:val="24"/>
          <w:szCs w:val="24"/>
          <w:u w:val="single"/>
        </w:rPr>
      </w:pPr>
      <w:r w:rsidRPr="00046ADE">
        <w:rPr>
          <w:b/>
          <w:i/>
          <w:sz w:val="24"/>
          <w:szCs w:val="24"/>
          <w:u w:val="single"/>
        </w:rPr>
        <w:t xml:space="preserve">Feladata: </w:t>
      </w:r>
    </w:p>
    <w:p w:rsidR="00A744A6" w:rsidRPr="00046ADE" w:rsidRDefault="002F7911" w:rsidP="00A744A6">
      <w:pPr>
        <w:pStyle w:val="Felsorols2"/>
        <w:spacing w:line="240" w:lineRule="auto"/>
        <w:ind w:left="0" w:firstLine="0"/>
        <w:rPr>
          <w:sz w:val="24"/>
          <w:szCs w:val="24"/>
        </w:rPr>
      </w:pPr>
      <w:r w:rsidRPr="00046ADE">
        <w:rPr>
          <w:sz w:val="24"/>
          <w:szCs w:val="24"/>
        </w:rPr>
        <w:t>A házi segítségnyújtás hozzájárul ahhoz, hogy az ellátást igénybe vevő fizikai, mentális, szociális szükséglete</w:t>
      </w:r>
    </w:p>
    <w:p w:rsidR="002F7911" w:rsidRPr="00046ADE" w:rsidRDefault="002F7911" w:rsidP="005A3262">
      <w:pPr>
        <w:pStyle w:val="Felsorols2"/>
        <w:numPr>
          <w:ilvl w:val="0"/>
          <w:numId w:val="87"/>
        </w:numPr>
        <w:spacing w:line="240" w:lineRule="auto"/>
        <w:rPr>
          <w:sz w:val="24"/>
          <w:szCs w:val="24"/>
        </w:rPr>
      </w:pPr>
      <w:r w:rsidRPr="00046ADE">
        <w:rPr>
          <w:sz w:val="24"/>
          <w:szCs w:val="24"/>
        </w:rPr>
        <w:t>saját környezetében,</w:t>
      </w:r>
    </w:p>
    <w:p w:rsidR="002F7911" w:rsidRPr="00046ADE" w:rsidRDefault="002F7911" w:rsidP="005A3262">
      <w:pPr>
        <w:pStyle w:val="Felsorols2"/>
        <w:numPr>
          <w:ilvl w:val="0"/>
          <w:numId w:val="87"/>
        </w:numPr>
        <w:spacing w:line="240" w:lineRule="auto"/>
        <w:rPr>
          <w:sz w:val="24"/>
          <w:szCs w:val="24"/>
        </w:rPr>
      </w:pPr>
      <w:r w:rsidRPr="00046ADE">
        <w:rPr>
          <w:sz w:val="24"/>
          <w:szCs w:val="24"/>
        </w:rPr>
        <w:t>életkorának, élethelyzetének és egészségi állapotának megfelelően,</w:t>
      </w:r>
    </w:p>
    <w:p w:rsidR="002F7911" w:rsidRPr="00046ADE" w:rsidRDefault="002F7911" w:rsidP="005A3262">
      <w:pPr>
        <w:pStyle w:val="Felsorols2"/>
        <w:numPr>
          <w:ilvl w:val="0"/>
          <w:numId w:val="87"/>
        </w:numPr>
        <w:spacing w:line="240" w:lineRule="auto"/>
        <w:rPr>
          <w:sz w:val="24"/>
          <w:szCs w:val="24"/>
        </w:rPr>
      </w:pPr>
      <w:r w:rsidRPr="00046ADE">
        <w:rPr>
          <w:sz w:val="24"/>
          <w:szCs w:val="24"/>
        </w:rPr>
        <w:t>meglévő képességeinek fenntartásával, felhasználásával, fejlesztésével biztosított legyen.</w:t>
      </w:r>
    </w:p>
    <w:p w:rsidR="006B5DFA" w:rsidRPr="00046ADE" w:rsidRDefault="006B5DFA" w:rsidP="006B5DFA">
      <w:pPr>
        <w:pStyle w:val="Felsorols2"/>
        <w:spacing w:line="240" w:lineRule="auto"/>
        <w:rPr>
          <w:sz w:val="24"/>
          <w:szCs w:val="24"/>
        </w:rPr>
      </w:pPr>
    </w:p>
    <w:p w:rsidR="00146DEF" w:rsidRPr="00046ADE" w:rsidRDefault="00146DEF" w:rsidP="00EC70F5">
      <w:pPr>
        <w:jc w:val="center"/>
        <w:rPr>
          <w:b/>
        </w:rPr>
      </w:pPr>
    </w:p>
    <w:p w:rsidR="00C7402D" w:rsidRPr="00046ADE" w:rsidRDefault="00C7402D" w:rsidP="005A3262">
      <w:pPr>
        <w:numPr>
          <w:ilvl w:val="0"/>
          <w:numId w:val="58"/>
        </w:numPr>
        <w:jc w:val="center"/>
        <w:rPr>
          <w:b/>
          <w:u w:val="single"/>
        </w:rPr>
      </w:pPr>
      <w:r w:rsidRPr="00046ADE">
        <w:rPr>
          <w:b/>
          <w:u w:val="single"/>
        </w:rPr>
        <w:t>MÁS INTÉZMÉNYEKKEL TÖRTÉNŐ EGYÜTTMŰKÖDÉS MÓDJA</w:t>
      </w:r>
    </w:p>
    <w:p w:rsidR="00C7402D" w:rsidRPr="00046ADE" w:rsidRDefault="00C7402D" w:rsidP="00C7402D">
      <w:pPr>
        <w:rPr>
          <w:b/>
          <w:u w:val="single"/>
        </w:rPr>
      </w:pPr>
    </w:p>
    <w:p w:rsidR="00C7402D" w:rsidRPr="00046ADE" w:rsidRDefault="00C7402D" w:rsidP="00C7402D">
      <w:pPr>
        <w:pStyle w:val="NormlWeb"/>
        <w:spacing w:before="0" w:beforeAutospacing="0" w:after="0" w:afterAutospacing="0"/>
        <w:jc w:val="both"/>
      </w:pPr>
      <w:r w:rsidRPr="00046ADE">
        <w:t>A házi gondozó a házi segítségnyújtás során együttműködik az egészségügyi és szociális alap- és szakellátást nyújtó intézményekkel:</w:t>
      </w:r>
    </w:p>
    <w:p w:rsidR="00C7402D" w:rsidRPr="00046ADE" w:rsidRDefault="00C7402D" w:rsidP="00C7402D">
      <w:pPr>
        <w:pStyle w:val="NormlWeb"/>
        <w:spacing w:before="0" w:beforeAutospacing="0" w:after="0" w:afterAutospacing="0"/>
        <w:jc w:val="both"/>
        <w:rPr>
          <w:b/>
        </w:rPr>
      </w:pPr>
      <w:r w:rsidRPr="00046ADE">
        <w:rPr>
          <w:sz w:val="23"/>
          <w:szCs w:val="23"/>
        </w:rPr>
        <w:t>- a gondozási szükségletet vizsgáló személlyel,</w:t>
      </w:r>
    </w:p>
    <w:p w:rsidR="00C7402D" w:rsidRPr="00046ADE" w:rsidRDefault="00C7402D" w:rsidP="00C7402D">
      <w:pPr>
        <w:pStyle w:val="Szvegtrzs"/>
        <w:rPr>
          <w:sz w:val="23"/>
          <w:szCs w:val="23"/>
        </w:rPr>
      </w:pPr>
      <w:r w:rsidRPr="00046ADE">
        <w:rPr>
          <w:sz w:val="23"/>
          <w:szCs w:val="23"/>
        </w:rPr>
        <w:t>- az egészségügyi intézmények munkatársaival,</w:t>
      </w:r>
    </w:p>
    <w:p w:rsidR="00C7402D" w:rsidRPr="00046ADE" w:rsidRDefault="00C7402D" w:rsidP="00C7402D">
      <w:pPr>
        <w:pStyle w:val="Szvegtrzs"/>
        <w:rPr>
          <w:sz w:val="23"/>
          <w:szCs w:val="23"/>
        </w:rPr>
      </w:pPr>
      <w:r w:rsidRPr="00046ADE">
        <w:rPr>
          <w:sz w:val="23"/>
          <w:szCs w:val="23"/>
        </w:rPr>
        <w:t>- otthonápolási szolgálattal,</w:t>
      </w:r>
    </w:p>
    <w:p w:rsidR="00C7402D" w:rsidRPr="00046ADE" w:rsidRDefault="00C7402D" w:rsidP="00C7402D">
      <w:pPr>
        <w:pStyle w:val="Szvegtrzs"/>
        <w:rPr>
          <w:sz w:val="23"/>
          <w:szCs w:val="23"/>
        </w:rPr>
      </w:pPr>
      <w:r w:rsidRPr="00046ADE">
        <w:rPr>
          <w:sz w:val="23"/>
          <w:szCs w:val="23"/>
        </w:rPr>
        <w:t>- a szociális alap- és szakellátásban dolgozókkal,</w:t>
      </w:r>
    </w:p>
    <w:p w:rsidR="00C7402D" w:rsidRPr="00046ADE" w:rsidRDefault="00C7402D" w:rsidP="00C7402D">
      <w:pPr>
        <w:pStyle w:val="Szvegtrzs"/>
        <w:tabs>
          <w:tab w:val="left" w:pos="142"/>
        </w:tabs>
        <w:rPr>
          <w:sz w:val="23"/>
          <w:szCs w:val="23"/>
        </w:rPr>
      </w:pPr>
      <w:r w:rsidRPr="00046ADE">
        <w:rPr>
          <w:sz w:val="23"/>
          <w:szCs w:val="23"/>
        </w:rPr>
        <w:t>-</w:t>
      </w:r>
      <w:r w:rsidRPr="00046ADE">
        <w:rPr>
          <w:sz w:val="23"/>
          <w:szCs w:val="23"/>
        </w:rPr>
        <w:tab/>
        <w:t>a támogató szolgáltatást végzővel, aki az ellátottak szállításáról gondoskodik,</w:t>
      </w:r>
    </w:p>
    <w:p w:rsidR="00C7402D" w:rsidRPr="00046ADE" w:rsidRDefault="00C7402D" w:rsidP="00C7402D">
      <w:pPr>
        <w:pStyle w:val="Szvegtrzs"/>
        <w:rPr>
          <w:sz w:val="23"/>
          <w:szCs w:val="23"/>
        </w:rPr>
      </w:pPr>
      <w:r w:rsidRPr="00046ADE">
        <w:rPr>
          <w:sz w:val="23"/>
          <w:szCs w:val="23"/>
        </w:rPr>
        <w:t>- a pszichiátriai betegek részére közösségi alapellátást nyújtó szolgáltatóval,</w:t>
      </w:r>
    </w:p>
    <w:p w:rsidR="00C7402D" w:rsidRPr="00046ADE" w:rsidRDefault="00C7402D" w:rsidP="00C7402D">
      <w:pPr>
        <w:pStyle w:val="Szvegtrzs"/>
        <w:rPr>
          <w:sz w:val="23"/>
          <w:szCs w:val="23"/>
        </w:rPr>
      </w:pPr>
      <w:r w:rsidRPr="00046ADE">
        <w:rPr>
          <w:sz w:val="23"/>
          <w:szCs w:val="23"/>
        </w:rPr>
        <w:t>- a család és gyermekjóléti szolgálat családsegítőjével,</w:t>
      </w:r>
    </w:p>
    <w:p w:rsidR="00C7402D" w:rsidRPr="00046ADE" w:rsidRDefault="00C7402D" w:rsidP="00C7402D">
      <w:pPr>
        <w:pStyle w:val="Szvegtrzs"/>
        <w:rPr>
          <w:sz w:val="23"/>
          <w:szCs w:val="23"/>
        </w:rPr>
      </w:pPr>
      <w:r w:rsidRPr="00046ADE">
        <w:rPr>
          <w:sz w:val="23"/>
          <w:szCs w:val="23"/>
        </w:rPr>
        <w:t>- a jelzőrendszeres házi segítségnyújtást nyújtó szolgáltatóval,</w:t>
      </w:r>
    </w:p>
    <w:p w:rsidR="00C7402D" w:rsidRPr="00046ADE" w:rsidRDefault="00C7402D" w:rsidP="00C7402D">
      <w:pPr>
        <w:pStyle w:val="Szvegtrzs"/>
        <w:rPr>
          <w:sz w:val="23"/>
          <w:szCs w:val="23"/>
        </w:rPr>
      </w:pPr>
      <w:r w:rsidRPr="00046ADE">
        <w:rPr>
          <w:sz w:val="23"/>
          <w:szCs w:val="23"/>
        </w:rPr>
        <w:t>- a civil szervezetekkel, az egyházakkal, érdekvédelmi szervezetekkel,</w:t>
      </w:r>
    </w:p>
    <w:p w:rsidR="00C7402D" w:rsidRPr="00046ADE" w:rsidRDefault="00C7402D" w:rsidP="00C7402D">
      <w:pPr>
        <w:pStyle w:val="Szvegtrzs"/>
        <w:rPr>
          <w:sz w:val="23"/>
          <w:szCs w:val="23"/>
        </w:rPr>
      </w:pPr>
      <w:r w:rsidRPr="00046ADE">
        <w:rPr>
          <w:sz w:val="23"/>
          <w:szCs w:val="23"/>
        </w:rPr>
        <w:t xml:space="preserve">- az önkéntes munkát vállaló személyekkel, </w:t>
      </w:r>
    </w:p>
    <w:p w:rsidR="004B6DB2" w:rsidRPr="00046ADE" w:rsidRDefault="004B6DB2" w:rsidP="004B6DB2"/>
    <w:p w:rsidR="00A004F1" w:rsidRPr="00046ADE" w:rsidRDefault="00A004F1" w:rsidP="00A004F1">
      <w:pPr>
        <w:ind w:left="780"/>
      </w:pPr>
    </w:p>
    <w:p w:rsidR="00D367BC" w:rsidRPr="00046ADE" w:rsidRDefault="00D367BC" w:rsidP="005A3262">
      <w:pPr>
        <w:numPr>
          <w:ilvl w:val="0"/>
          <w:numId w:val="58"/>
        </w:numPr>
        <w:jc w:val="center"/>
        <w:rPr>
          <w:b/>
          <w:u w:val="single"/>
        </w:rPr>
      </w:pPr>
      <w:r w:rsidRPr="00046ADE">
        <w:rPr>
          <w:b/>
          <w:u w:val="single"/>
        </w:rPr>
        <w:t xml:space="preserve">A MEGVALÓSÍTANI KÍVÁNT PROGRAM KONKRÉT BEMUTATÁSA, </w:t>
      </w:r>
      <w:proofErr w:type="gramStart"/>
      <w:r w:rsidRPr="00046ADE">
        <w:rPr>
          <w:b/>
          <w:u w:val="single"/>
        </w:rPr>
        <w:t>A</w:t>
      </w:r>
      <w:proofErr w:type="gramEnd"/>
      <w:r w:rsidRPr="00046ADE">
        <w:rPr>
          <w:b/>
          <w:u w:val="single"/>
        </w:rPr>
        <w:t xml:space="preserve"> LÉTREJÖVŐ KAPACITÁSOK, A NYÚJTOTT SZOLGÁLTATÁSELEMEK, TEVÉKENYSÉGEK LEÍRÁSA</w:t>
      </w:r>
    </w:p>
    <w:p w:rsidR="00146DEF" w:rsidRPr="00046ADE" w:rsidRDefault="00146DEF" w:rsidP="002F20B9">
      <w:pPr>
        <w:jc w:val="center"/>
        <w:rPr>
          <w:b/>
        </w:rPr>
      </w:pPr>
    </w:p>
    <w:p w:rsidR="00146DEF" w:rsidRPr="00046ADE" w:rsidRDefault="00F23403" w:rsidP="00EC70F5">
      <w:pPr>
        <w:jc w:val="both"/>
        <w:rPr>
          <w:b/>
          <w:u w:val="single"/>
        </w:rPr>
      </w:pPr>
      <w:r w:rsidRPr="00046ADE">
        <w:rPr>
          <w:b/>
          <w:u w:val="single"/>
        </w:rPr>
        <w:t>1.</w:t>
      </w:r>
      <w:r w:rsidR="00146DEF" w:rsidRPr="00046ADE">
        <w:rPr>
          <w:b/>
          <w:u w:val="single"/>
        </w:rPr>
        <w:t>A megvalósítandó program konkrét bemutatása</w:t>
      </w:r>
    </w:p>
    <w:p w:rsidR="00146DEF" w:rsidRPr="00046ADE" w:rsidRDefault="00146DEF" w:rsidP="00EC70F5">
      <w:pPr>
        <w:jc w:val="both"/>
      </w:pPr>
    </w:p>
    <w:p w:rsidR="002F7911" w:rsidRPr="00046ADE" w:rsidRDefault="002F7911" w:rsidP="002F7911">
      <w:pPr>
        <w:pStyle w:val="Szvegtrzs"/>
        <w:rPr>
          <w:sz w:val="24"/>
          <w:szCs w:val="24"/>
        </w:rPr>
      </w:pPr>
      <w:r w:rsidRPr="00046ADE">
        <w:rPr>
          <w:sz w:val="24"/>
          <w:szCs w:val="24"/>
        </w:rPr>
        <w:t xml:space="preserve">A szociális alapszolgáltatások – különösen a házi segítségnyújtás – iránti </w:t>
      </w:r>
      <w:proofErr w:type="gramStart"/>
      <w:r w:rsidRPr="00046ADE">
        <w:rPr>
          <w:sz w:val="24"/>
          <w:szCs w:val="24"/>
        </w:rPr>
        <w:t>igény jelentős</w:t>
      </w:r>
      <w:proofErr w:type="gramEnd"/>
      <w:r w:rsidRPr="00046ADE">
        <w:rPr>
          <w:sz w:val="24"/>
          <w:szCs w:val="24"/>
        </w:rPr>
        <w:t xml:space="preserve"> növekedése jelenik meg a mai magyar társadalomban.</w:t>
      </w:r>
    </w:p>
    <w:p w:rsidR="002F7911" w:rsidRPr="00046ADE" w:rsidRDefault="002F7911" w:rsidP="002F7911">
      <w:pPr>
        <w:pStyle w:val="Szvegtrzs"/>
        <w:rPr>
          <w:sz w:val="24"/>
          <w:szCs w:val="24"/>
        </w:rPr>
      </w:pPr>
    </w:p>
    <w:p w:rsidR="002F7911" w:rsidRPr="00046ADE" w:rsidRDefault="002F7911" w:rsidP="002F7911">
      <w:pPr>
        <w:pStyle w:val="Szvegtrzs"/>
        <w:rPr>
          <w:b/>
          <w:bCs/>
          <w:i/>
          <w:sz w:val="24"/>
          <w:szCs w:val="24"/>
          <w:u w:val="single"/>
        </w:rPr>
      </w:pPr>
      <w:r w:rsidRPr="00046ADE">
        <w:rPr>
          <w:b/>
          <w:bCs/>
          <w:i/>
          <w:sz w:val="24"/>
          <w:szCs w:val="24"/>
          <w:u w:val="single"/>
        </w:rPr>
        <w:t xml:space="preserve">Az igénybővülés okai: </w:t>
      </w:r>
    </w:p>
    <w:p w:rsidR="002F7911" w:rsidRPr="00046ADE" w:rsidRDefault="002F7911" w:rsidP="002F7911">
      <w:pPr>
        <w:pStyle w:val="Szvegtrzs"/>
        <w:rPr>
          <w:i/>
          <w:iCs/>
          <w:sz w:val="24"/>
          <w:szCs w:val="24"/>
        </w:rPr>
      </w:pPr>
      <w:r w:rsidRPr="00046ADE">
        <w:rPr>
          <w:i/>
          <w:iCs/>
          <w:sz w:val="24"/>
          <w:szCs w:val="24"/>
        </w:rPr>
        <w:t>1., A népesség fogyása és elöregedése:</w:t>
      </w:r>
    </w:p>
    <w:p w:rsidR="002F7911" w:rsidRPr="00046ADE" w:rsidRDefault="002F7911" w:rsidP="002F7911">
      <w:pPr>
        <w:pStyle w:val="Szvegtrzs"/>
        <w:rPr>
          <w:sz w:val="24"/>
          <w:szCs w:val="24"/>
        </w:rPr>
      </w:pPr>
      <w:r w:rsidRPr="00046ADE">
        <w:rPr>
          <w:sz w:val="24"/>
          <w:szCs w:val="24"/>
        </w:rPr>
        <w:t>Társadalmunkra a termékenység csökkenése, a várható élettartam meghosszabbodása a jellemző.</w:t>
      </w:r>
    </w:p>
    <w:p w:rsidR="002F7911" w:rsidRPr="00046ADE" w:rsidRDefault="002F7911" w:rsidP="002F7911">
      <w:pPr>
        <w:pStyle w:val="Szvegtrzs"/>
        <w:rPr>
          <w:i/>
          <w:iCs/>
          <w:sz w:val="24"/>
          <w:szCs w:val="24"/>
        </w:rPr>
      </w:pPr>
    </w:p>
    <w:p w:rsidR="002F7911" w:rsidRPr="00046ADE" w:rsidRDefault="002F7911" w:rsidP="002F7911">
      <w:pPr>
        <w:pStyle w:val="Szvegtrzs"/>
        <w:rPr>
          <w:i/>
          <w:iCs/>
          <w:sz w:val="24"/>
          <w:szCs w:val="24"/>
        </w:rPr>
      </w:pPr>
      <w:r w:rsidRPr="00046ADE">
        <w:rPr>
          <w:i/>
          <w:iCs/>
          <w:sz w:val="24"/>
          <w:szCs w:val="24"/>
        </w:rPr>
        <w:t>2., A családalapítás és felbomlás változó alakzatai:</w:t>
      </w:r>
    </w:p>
    <w:p w:rsidR="002F7911" w:rsidRPr="00046ADE" w:rsidRDefault="002F7911" w:rsidP="002F7911">
      <w:pPr>
        <w:pStyle w:val="Szvegtrzs"/>
        <w:rPr>
          <w:sz w:val="24"/>
          <w:szCs w:val="24"/>
        </w:rPr>
      </w:pPr>
      <w:r w:rsidRPr="00046ADE">
        <w:rPr>
          <w:sz w:val="24"/>
          <w:szCs w:val="24"/>
        </w:rPr>
        <w:lastRenderedPageBreak/>
        <w:t xml:space="preserve">Egyre inkább jellemzők az alternatív családformák. A válás, a különélés, az egyszülős családok lassan </w:t>
      </w:r>
      <w:r w:rsidRPr="00046ADE">
        <w:rPr>
          <w:i/>
          <w:sz w:val="24"/>
          <w:szCs w:val="24"/>
        </w:rPr>
        <w:t>„természetes”</w:t>
      </w:r>
      <w:r w:rsidRPr="00046ADE">
        <w:rPr>
          <w:sz w:val="24"/>
          <w:szCs w:val="24"/>
        </w:rPr>
        <w:t xml:space="preserve"> családformává válnak. Ritkábbá válik, hogy több generáció éljen ugyanazon fedél alatt.</w:t>
      </w:r>
    </w:p>
    <w:p w:rsidR="002F7911" w:rsidRPr="00046ADE" w:rsidRDefault="002F7911" w:rsidP="002F7911">
      <w:pPr>
        <w:pStyle w:val="Szvegtrzs"/>
        <w:rPr>
          <w:i/>
          <w:iCs/>
          <w:sz w:val="24"/>
          <w:szCs w:val="24"/>
        </w:rPr>
      </w:pPr>
    </w:p>
    <w:p w:rsidR="002F7911" w:rsidRPr="00046ADE" w:rsidRDefault="002F7911" w:rsidP="002F7911">
      <w:pPr>
        <w:pStyle w:val="Szvegtrzs"/>
        <w:rPr>
          <w:i/>
          <w:iCs/>
          <w:sz w:val="24"/>
          <w:szCs w:val="24"/>
        </w:rPr>
      </w:pPr>
      <w:r w:rsidRPr="00046ADE">
        <w:rPr>
          <w:i/>
          <w:iCs/>
          <w:sz w:val="24"/>
          <w:szCs w:val="24"/>
        </w:rPr>
        <w:t>3., Nemzedékek közötti függőség:</w:t>
      </w:r>
    </w:p>
    <w:p w:rsidR="002F7911" w:rsidRPr="00046ADE" w:rsidRDefault="002F7911" w:rsidP="002F7911">
      <w:pPr>
        <w:pStyle w:val="Szvegtrzs"/>
        <w:rPr>
          <w:sz w:val="24"/>
          <w:szCs w:val="24"/>
        </w:rPr>
      </w:pPr>
      <w:r w:rsidRPr="00046ADE">
        <w:rPr>
          <w:sz w:val="24"/>
          <w:szCs w:val="24"/>
        </w:rPr>
        <w:t>A rövid ideig fennálló és gyengébb családi egységek kialakulása változásokat idézett elő a nemzedékek közötti függőségben, és abban a módban, ahogy a családi szolidaritás működik. Mindezen problémák mellett még megjelennek a területi egyenlőtlenségek, és az esetleges szakképzett munkaerő hiánya.</w:t>
      </w:r>
    </w:p>
    <w:p w:rsidR="002F6F13" w:rsidRPr="00046ADE" w:rsidRDefault="002F6F13" w:rsidP="002F7911">
      <w:pPr>
        <w:pStyle w:val="Szvegtrzs"/>
        <w:rPr>
          <w:sz w:val="24"/>
          <w:szCs w:val="24"/>
        </w:rPr>
      </w:pPr>
    </w:p>
    <w:p w:rsidR="002F7911" w:rsidRPr="00046ADE" w:rsidRDefault="002F7911" w:rsidP="002F7911">
      <w:pPr>
        <w:pStyle w:val="Szvegtrzs"/>
        <w:rPr>
          <w:i/>
          <w:sz w:val="24"/>
          <w:szCs w:val="24"/>
        </w:rPr>
      </w:pPr>
      <w:r w:rsidRPr="00046ADE">
        <w:rPr>
          <w:i/>
          <w:sz w:val="24"/>
          <w:szCs w:val="24"/>
        </w:rPr>
        <w:t>4., Az időskorra jellemző egészségügyi állapot.</w:t>
      </w:r>
    </w:p>
    <w:p w:rsidR="002F7911" w:rsidRPr="00046ADE" w:rsidRDefault="002F7911" w:rsidP="002F7911">
      <w:pPr>
        <w:pStyle w:val="Szvegtrzs"/>
        <w:rPr>
          <w:sz w:val="24"/>
          <w:szCs w:val="24"/>
        </w:rPr>
      </w:pPr>
      <w:r w:rsidRPr="00046ADE">
        <w:rPr>
          <w:sz w:val="24"/>
          <w:szCs w:val="24"/>
        </w:rPr>
        <w:t xml:space="preserve">Az 1993. évi III. tv. </w:t>
      </w:r>
      <w:proofErr w:type="gramStart"/>
      <w:r w:rsidRPr="00046ADE">
        <w:rPr>
          <w:sz w:val="24"/>
          <w:szCs w:val="24"/>
        </w:rPr>
        <w:t>a</w:t>
      </w:r>
      <w:proofErr w:type="gramEnd"/>
      <w:r w:rsidRPr="00046ADE">
        <w:rPr>
          <w:sz w:val="24"/>
          <w:szCs w:val="24"/>
        </w:rPr>
        <w:t xml:space="preserve"> szociális igazgatásról és szociális ellátásokról 86.§ (1) </w:t>
      </w:r>
      <w:proofErr w:type="spellStart"/>
      <w:r w:rsidRPr="00046ADE">
        <w:rPr>
          <w:sz w:val="24"/>
          <w:szCs w:val="24"/>
        </w:rPr>
        <w:t>bek</w:t>
      </w:r>
      <w:proofErr w:type="spellEnd"/>
      <w:r w:rsidRPr="00046ADE">
        <w:rPr>
          <w:sz w:val="24"/>
          <w:szCs w:val="24"/>
        </w:rPr>
        <w:t xml:space="preserve">. </w:t>
      </w:r>
      <w:proofErr w:type="gramStart"/>
      <w:r w:rsidRPr="00046ADE">
        <w:rPr>
          <w:sz w:val="24"/>
          <w:szCs w:val="24"/>
        </w:rPr>
        <w:t>c.</w:t>
      </w:r>
      <w:proofErr w:type="gramEnd"/>
      <w:r w:rsidRPr="00046ADE">
        <w:rPr>
          <w:sz w:val="24"/>
          <w:szCs w:val="24"/>
        </w:rPr>
        <w:t xml:space="preserve"> pontja szerint  a szolgáltatás megszervezése valamennyi önkormányzat számára kötelező feladat.</w:t>
      </w:r>
    </w:p>
    <w:p w:rsidR="002F7911" w:rsidRPr="00046ADE" w:rsidRDefault="002F7911" w:rsidP="002F7911">
      <w:pPr>
        <w:pStyle w:val="Szvegtrzs"/>
        <w:rPr>
          <w:b/>
          <w:bCs/>
          <w:i/>
          <w:iCs/>
          <w:sz w:val="24"/>
          <w:szCs w:val="24"/>
        </w:rPr>
      </w:pPr>
    </w:p>
    <w:p w:rsidR="002F7911" w:rsidRPr="00046ADE" w:rsidRDefault="002F7911" w:rsidP="002F7911">
      <w:pPr>
        <w:pStyle w:val="Szvegtrzs"/>
        <w:rPr>
          <w:bCs/>
          <w:iCs/>
          <w:sz w:val="24"/>
          <w:szCs w:val="24"/>
        </w:rPr>
      </w:pPr>
      <w:r w:rsidRPr="00046ADE">
        <w:rPr>
          <w:bCs/>
          <w:iCs/>
          <w:sz w:val="24"/>
          <w:szCs w:val="24"/>
        </w:rPr>
        <w:t xml:space="preserve">Az otthon töltött idő meghosszabbítása az ellátott számára megnyugvást, az egészségügyi ellátórendszer számára könnyebbséget, a szociális szakellátás leterheltségének csökkenését jelenti. A többszörösen hátrányos helyzetű lakosság számára elérhetetlen távolságra kerülő egészségügyi ellátást, ápolást az otthonukba kell vinni ahhoz, hogy az életminőségük, életben maradásuk esélye az átlaghoz közelíthessen. </w:t>
      </w:r>
    </w:p>
    <w:p w:rsidR="00A004F1" w:rsidRPr="00046ADE" w:rsidRDefault="00A004F1" w:rsidP="002F7911">
      <w:pPr>
        <w:pStyle w:val="Szvegtrzs"/>
        <w:rPr>
          <w:bCs/>
          <w:iCs/>
          <w:sz w:val="24"/>
          <w:szCs w:val="24"/>
        </w:rPr>
      </w:pPr>
    </w:p>
    <w:p w:rsidR="002F7911" w:rsidRPr="00046ADE" w:rsidRDefault="002F7911" w:rsidP="002F7911">
      <w:pPr>
        <w:pStyle w:val="Szvegtrzs"/>
        <w:rPr>
          <w:b/>
          <w:i/>
          <w:sz w:val="24"/>
          <w:szCs w:val="24"/>
          <w:u w:val="single"/>
        </w:rPr>
      </w:pPr>
      <w:r w:rsidRPr="00046ADE">
        <w:rPr>
          <w:b/>
          <w:i/>
          <w:sz w:val="24"/>
          <w:szCs w:val="24"/>
          <w:u w:val="single"/>
        </w:rPr>
        <w:t xml:space="preserve">Kapacitási adatok:   </w:t>
      </w:r>
    </w:p>
    <w:p w:rsidR="00146DEF" w:rsidRPr="00046ADE" w:rsidRDefault="002F7911" w:rsidP="00EC70F5">
      <w:pPr>
        <w:jc w:val="both"/>
      </w:pPr>
      <w:r w:rsidRPr="00046ADE">
        <w:t xml:space="preserve">A szolgáltatás kapacitási mutatója: 81 fő. </w:t>
      </w:r>
    </w:p>
    <w:p w:rsidR="009B56C8" w:rsidRPr="00046ADE" w:rsidRDefault="009B56C8" w:rsidP="00EC70F5">
      <w:pPr>
        <w:jc w:val="both"/>
        <w:rPr>
          <w:b/>
        </w:rPr>
      </w:pPr>
    </w:p>
    <w:p w:rsidR="00146DEF" w:rsidRPr="00046ADE" w:rsidRDefault="00F23403" w:rsidP="00EC70F5">
      <w:pPr>
        <w:jc w:val="both"/>
        <w:rPr>
          <w:b/>
          <w:u w:val="single"/>
        </w:rPr>
      </w:pPr>
      <w:smartTag w:uri="urn:schemas-microsoft-com:office:smarttags" w:element="metricconverter">
        <w:smartTagPr>
          <w:attr w:name="ProductID" w:val="2. A"/>
        </w:smartTagPr>
        <w:r w:rsidRPr="00046ADE">
          <w:rPr>
            <w:b/>
            <w:u w:val="single"/>
          </w:rPr>
          <w:t>2.</w:t>
        </w:r>
        <w:r w:rsidR="00840A75" w:rsidRPr="00046ADE">
          <w:rPr>
            <w:b/>
            <w:u w:val="single"/>
          </w:rPr>
          <w:t xml:space="preserve"> </w:t>
        </w:r>
        <w:r w:rsidR="00146DEF" w:rsidRPr="00046ADE">
          <w:rPr>
            <w:b/>
            <w:u w:val="single"/>
          </w:rPr>
          <w:t>A</w:t>
        </w:r>
      </w:smartTag>
      <w:r w:rsidR="00146DEF" w:rsidRPr="00046ADE">
        <w:rPr>
          <w:b/>
          <w:u w:val="single"/>
        </w:rPr>
        <w:t xml:space="preserve"> létrejövő kapacitások</w:t>
      </w:r>
    </w:p>
    <w:p w:rsidR="00146DEF" w:rsidRPr="00046ADE" w:rsidRDefault="00146DEF" w:rsidP="00EC70F5">
      <w:pPr>
        <w:jc w:val="both"/>
      </w:pPr>
    </w:p>
    <w:p w:rsidR="00146DEF" w:rsidRPr="00046ADE" w:rsidRDefault="00AC4BEE" w:rsidP="00EC70F5">
      <w:pPr>
        <w:jc w:val="both"/>
      </w:pPr>
      <w:r w:rsidRPr="00046ADE">
        <w:t>A szolgálat a működési engedélyben meghatározott létszám mértékéig tudja kielégíteni az igényeket. A meghatározott létszám feletti jelentkezőket várólistára tesszük.</w:t>
      </w:r>
    </w:p>
    <w:p w:rsidR="002F7911" w:rsidRPr="00046ADE" w:rsidRDefault="002F7911" w:rsidP="00EC70F5">
      <w:pPr>
        <w:jc w:val="both"/>
      </w:pPr>
    </w:p>
    <w:p w:rsidR="00146DEF" w:rsidRPr="00046ADE" w:rsidRDefault="00F23403" w:rsidP="00EC70F5">
      <w:pPr>
        <w:jc w:val="both"/>
        <w:rPr>
          <w:b/>
          <w:u w:val="single"/>
        </w:rPr>
      </w:pPr>
      <w:r w:rsidRPr="00046ADE">
        <w:rPr>
          <w:b/>
          <w:u w:val="single"/>
        </w:rPr>
        <w:t>3.</w:t>
      </w:r>
      <w:r w:rsidR="00146DEF" w:rsidRPr="00046ADE">
        <w:rPr>
          <w:b/>
          <w:u w:val="single"/>
        </w:rPr>
        <w:t xml:space="preserve"> </w:t>
      </w:r>
      <w:r w:rsidR="00840A75" w:rsidRPr="00046ADE">
        <w:rPr>
          <w:b/>
          <w:u w:val="single"/>
        </w:rPr>
        <w:t xml:space="preserve"> </w:t>
      </w:r>
      <w:r w:rsidR="00146DEF" w:rsidRPr="00046ADE">
        <w:rPr>
          <w:b/>
          <w:u w:val="single"/>
        </w:rPr>
        <w:t>A nyújtott szolgáltatáselemek, tevékenységek leírása</w:t>
      </w:r>
    </w:p>
    <w:p w:rsidR="0002214D" w:rsidRPr="00046ADE" w:rsidRDefault="0002214D" w:rsidP="0002214D">
      <w:pPr>
        <w:pStyle w:val="Szvegtrzs"/>
        <w:rPr>
          <w:sz w:val="23"/>
          <w:szCs w:val="23"/>
        </w:rPr>
      </w:pPr>
      <w:r w:rsidRPr="00046ADE">
        <w:rPr>
          <w:sz w:val="23"/>
          <w:szCs w:val="23"/>
        </w:rPr>
        <w:t xml:space="preserve">Az 1/2000. (I.7.) </w:t>
      </w:r>
      <w:proofErr w:type="spellStart"/>
      <w:r w:rsidRPr="00046ADE">
        <w:rPr>
          <w:sz w:val="23"/>
          <w:szCs w:val="23"/>
        </w:rPr>
        <w:t>SzCsM</w:t>
      </w:r>
      <w:proofErr w:type="spellEnd"/>
      <w:r w:rsidRPr="00046ADE">
        <w:rPr>
          <w:sz w:val="23"/>
          <w:szCs w:val="23"/>
        </w:rPr>
        <w:t xml:space="preserve"> rendelet 25.§</w:t>
      </w:r>
      <w:proofErr w:type="spellStart"/>
      <w:r w:rsidRPr="00046ADE">
        <w:rPr>
          <w:sz w:val="23"/>
          <w:szCs w:val="23"/>
        </w:rPr>
        <w:t>-</w:t>
      </w:r>
      <w:proofErr w:type="gramStart"/>
      <w:r w:rsidRPr="00046ADE">
        <w:rPr>
          <w:sz w:val="23"/>
          <w:szCs w:val="23"/>
        </w:rPr>
        <w:t>a</w:t>
      </w:r>
      <w:proofErr w:type="spellEnd"/>
      <w:proofErr w:type="gramEnd"/>
      <w:r w:rsidRPr="00046ADE">
        <w:rPr>
          <w:sz w:val="23"/>
          <w:szCs w:val="23"/>
        </w:rPr>
        <w:t xml:space="preserve"> alapján a házi segítségnyújtás olyan  gondozási forma, amely az igénybe vevő önálló életvitelének fenntartását  - szükségleteinek  megfelelően - lakásán, lakókörnyezetében biztosítja.  </w:t>
      </w:r>
    </w:p>
    <w:p w:rsidR="00CB1717" w:rsidRPr="00046ADE" w:rsidRDefault="00CB1717" w:rsidP="00CB1717">
      <w:pPr>
        <w:jc w:val="both"/>
        <w:rPr>
          <w:b/>
          <w:bCs/>
        </w:rPr>
      </w:pPr>
    </w:p>
    <w:p w:rsidR="00CB1717" w:rsidRPr="00046ADE" w:rsidRDefault="00CB1717" w:rsidP="00CB1717">
      <w:pPr>
        <w:jc w:val="both"/>
        <w:rPr>
          <w:b/>
          <w:bCs/>
        </w:rPr>
      </w:pPr>
      <w:r w:rsidRPr="00046ADE">
        <w:rPr>
          <w:b/>
          <w:bCs/>
        </w:rPr>
        <w:t xml:space="preserve"> A házi segítségnyújtás keretében a szociális törvény 63. § alapján szociális segítést</w:t>
      </w:r>
      <w:r w:rsidR="002F6F13" w:rsidRPr="00046ADE">
        <w:rPr>
          <w:b/>
          <w:bCs/>
        </w:rPr>
        <w:t xml:space="preserve"> -</w:t>
      </w:r>
      <w:r w:rsidRPr="00046ADE">
        <w:rPr>
          <w:b/>
          <w:bCs/>
        </w:rPr>
        <w:t xml:space="preserve"> vagy </w:t>
      </w:r>
      <w:r w:rsidR="002F6F13" w:rsidRPr="00046ADE">
        <w:rPr>
          <w:b/>
          <w:bCs/>
        </w:rPr>
        <w:t xml:space="preserve">a szociális segítést is magába </w:t>
      </w:r>
      <w:proofErr w:type="gramStart"/>
      <w:r w:rsidR="002F6F13" w:rsidRPr="00046ADE">
        <w:rPr>
          <w:b/>
          <w:bCs/>
        </w:rPr>
        <w:t>foglaló  -</w:t>
      </w:r>
      <w:proofErr w:type="gramEnd"/>
      <w:r w:rsidR="002F6F13" w:rsidRPr="00046ADE">
        <w:rPr>
          <w:b/>
          <w:bCs/>
        </w:rPr>
        <w:t xml:space="preserve"> </w:t>
      </w:r>
      <w:r w:rsidRPr="00046ADE">
        <w:rPr>
          <w:b/>
          <w:bCs/>
        </w:rPr>
        <w:t>személyi gondozást kell nyújtani.</w:t>
      </w:r>
    </w:p>
    <w:p w:rsidR="00AF4EFF" w:rsidRPr="00046ADE" w:rsidRDefault="00AF4EFF" w:rsidP="00CB1717">
      <w:pPr>
        <w:jc w:val="both"/>
        <w:rPr>
          <w:b/>
          <w:bCs/>
        </w:rPr>
      </w:pPr>
    </w:p>
    <w:p w:rsidR="00AF4EFF" w:rsidRPr="00046ADE" w:rsidRDefault="00E77333" w:rsidP="00CB1717">
      <w:pPr>
        <w:jc w:val="both"/>
        <w:rPr>
          <w:b/>
          <w:bCs/>
          <w:u w:val="single"/>
        </w:rPr>
      </w:pPr>
      <w:r w:rsidRPr="00046ADE">
        <w:rPr>
          <w:b/>
          <w:bCs/>
          <w:u w:val="single"/>
        </w:rPr>
        <w:t xml:space="preserve">3.1. </w:t>
      </w:r>
      <w:r w:rsidR="00AF4EFF" w:rsidRPr="00046ADE">
        <w:rPr>
          <w:b/>
          <w:bCs/>
          <w:u w:val="single"/>
        </w:rPr>
        <w:t>Szolgáltatások:</w:t>
      </w:r>
    </w:p>
    <w:p w:rsidR="00AF4EFF" w:rsidRPr="00046ADE" w:rsidRDefault="00AF4EFF" w:rsidP="00CB1717">
      <w:pPr>
        <w:jc w:val="both"/>
      </w:pPr>
    </w:p>
    <w:p w:rsidR="00CB1717" w:rsidRPr="00046ADE" w:rsidRDefault="00CB1717" w:rsidP="00CB1717">
      <w:pPr>
        <w:jc w:val="both"/>
        <w:rPr>
          <w:u w:val="single"/>
        </w:rPr>
      </w:pPr>
      <w:r w:rsidRPr="00046ADE">
        <w:rPr>
          <w:u w:val="single"/>
        </w:rPr>
        <w:t>Szociális segítés keretében biztosítani kell:</w:t>
      </w:r>
    </w:p>
    <w:p w:rsidR="00CB1717" w:rsidRPr="00046ADE" w:rsidRDefault="00CB1717" w:rsidP="005A3262">
      <w:pPr>
        <w:numPr>
          <w:ilvl w:val="0"/>
          <w:numId w:val="73"/>
        </w:numPr>
        <w:jc w:val="both"/>
      </w:pPr>
      <w:r w:rsidRPr="00046ADE">
        <w:t>a lakókörnyezeti higiénia megtartásában való közreműködést,</w:t>
      </w:r>
    </w:p>
    <w:p w:rsidR="00CB1717" w:rsidRPr="00046ADE" w:rsidRDefault="00CB1717" w:rsidP="005A3262">
      <w:pPr>
        <w:numPr>
          <w:ilvl w:val="0"/>
          <w:numId w:val="73"/>
        </w:numPr>
        <w:jc w:val="both"/>
      </w:pPr>
      <w:r w:rsidRPr="00046ADE">
        <w:t>a háztartási tevékenységben való közreműködést</w:t>
      </w:r>
    </w:p>
    <w:p w:rsidR="00CB1717" w:rsidRPr="00046ADE" w:rsidRDefault="00CB1717" w:rsidP="005A3262">
      <w:pPr>
        <w:numPr>
          <w:ilvl w:val="0"/>
          <w:numId w:val="73"/>
        </w:numPr>
        <w:jc w:val="both"/>
      </w:pPr>
      <w:r w:rsidRPr="00046ADE">
        <w:t>a veszélyhelyzetek kialakulásának megelőzésében és a kialakult veszélyhelyzet elhárításában történő segítségnyújtást,</w:t>
      </w:r>
    </w:p>
    <w:p w:rsidR="00CB1717" w:rsidRPr="00046ADE" w:rsidRDefault="00CB1717" w:rsidP="005A3262">
      <w:pPr>
        <w:numPr>
          <w:ilvl w:val="0"/>
          <w:numId w:val="73"/>
        </w:numPr>
        <w:jc w:val="both"/>
      </w:pPr>
      <w:r w:rsidRPr="00046ADE">
        <w:t>szükség esetén a bentlakásos szociális intézménybe történő beköltözés segítségét,</w:t>
      </w:r>
    </w:p>
    <w:p w:rsidR="00CB1717" w:rsidRPr="00046ADE" w:rsidRDefault="00CB1717" w:rsidP="00CB1717">
      <w:pPr>
        <w:ind w:left="360"/>
        <w:jc w:val="both"/>
      </w:pPr>
    </w:p>
    <w:p w:rsidR="00CB1717" w:rsidRPr="00046ADE" w:rsidRDefault="00CB1717" w:rsidP="00CB1717">
      <w:pPr>
        <w:jc w:val="both"/>
        <w:rPr>
          <w:u w:val="single"/>
        </w:rPr>
      </w:pPr>
      <w:r w:rsidRPr="00046ADE">
        <w:rPr>
          <w:u w:val="single"/>
        </w:rPr>
        <w:t xml:space="preserve">Személyi gondozás keretében biztosítani kell </w:t>
      </w:r>
    </w:p>
    <w:p w:rsidR="00CB1717" w:rsidRPr="00046ADE" w:rsidRDefault="00CB1717" w:rsidP="005A3262">
      <w:pPr>
        <w:numPr>
          <w:ilvl w:val="0"/>
          <w:numId w:val="74"/>
        </w:numPr>
        <w:jc w:val="both"/>
      </w:pPr>
      <w:r w:rsidRPr="00046ADE">
        <w:t xml:space="preserve">az ellátást igénybe vevővel a segítő kapcsolat kialakítását és fenntartását, </w:t>
      </w:r>
    </w:p>
    <w:p w:rsidR="00CB1717" w:rsidRPr="00046ADE" w:rsidRDefault="00CB1717" w:rsidP="005A3262">
      <w:pPr>
        <w:numPr>
          <w:ilvl w:val="0"/>
          <w:numId w:val="74"/>
        </w:numPr>
        <w:jc w:val="both"/>
      </w:pPr>
      <w:r w:rsidRPr="00046ADE">
        <w:t>a gondozási és ápolási feladatok elvégzését,</w:t>
      </w:r>
    </w:p>
    <w:p w:rsidR="00CB1717" w:rsidRPr="00046ADE" w:rsidRDefault="00CB1717" w:rsidP="005A3262">
      <w:pPr>
        <w:numPr>
          <w:ilvl w:val="0"/>
          <w:numId w:val="74"/>
        </w:numPr>
        <w:jc w:val="both"/>
      </w:pPr>
      <w:r w:rsidRPr="00046ADE">
        <w:t>a szociális segítés keretében történő feladatokat.</w:t>
      </w:r>
    </w:p>
    <w:p w:rsidR="00377407" w:rsidRPr="00046ADE" w:rsidRDefault="00377407" w:rsidP="00377407">
      <w:pPr>
        <w:pStyle w:val="NormlWeb"/>
      </w:pPr>
      <w:r w:rsidRPr="00046ADE">
        <w:t>Házi segítségnyújtás keretében a szolgáltatást igénybe vevő személy saját lakókörnyezetében kell biztosítani az önálló életvitel fenntartása érdekében szükséges ellátást.</w:t>
      </w:r>
    </w:p>
    <w:p w:rsidR="0002214D" w:rsidRPr="00046ADE" w:rsidRDefault="009113DD" w:rsidP="0002214D">
      <w:pPr>
        <w:pStyle w:val="Szvegtrzs"/>
        <w:rPr>
          <w:sz w:val="23"/>
          <w:szCs w:val="23"/>
        </w:rPr>
      </w:pPr>
      <w:r w:rsidRPr="00046ADE">
        <w:rPr>
          <w:sz w:val="23"/>
          <w:szCs w:val="23"/>
        </w:rPr>
        <w:lastRenderedPageBreak/>
        <w:t xml:space="preserve">Házi segítségnyújtás igénybevételét megelőzően vizsgálni kell a gondozási szükségletet. A gondozási szükséglet vizsgálata keretében meg kell állapítani azt, hogy az ellátást igénylő esetében szociális segítés vagy személyi gondozás indokolt, valamint a gondozási szükséglet mértékét. </w:t>
      </w:r>
    </w:p>
    <w:p w:rsidR="009F383A" w:rsidRPr="00046ADE" w:rsidRDefault="009F383A" w:rsidP="0002214D">
      <w:pPr>
        <w:pStyle w:val="Szvegtrzs"/>
        <w:rPr>
          <w:sz w:val="23"/>
          <w:szCs w:val="23"/>
        </w:rPr>
      </w:pPr>
    </w:p>
    <w:p w:rsidR="009F383A" w:rsidRPr="00046ADE" w:rsidRDefault="009F383A" w:rsidP="0002214D">
      <w:pPr>
        <w:pStyle w:val="Szvegtrzs"/>
        <w:rPr>
          <w:sz w:val="23"/>
          <w:szCs w:val="23"/>
        </w:rPr>
      </w:pPr>
      <w:r w:rsidRPr="00046ADE">
        <w:rPr>
          <w:sz w:val="23"/>
          <w:szCs w:val="23"/>
        </w:rPr>
        <w:t>Amennyiben a házi segítségnyújtás során a szociális segítés biztosítása esetén személyi gondozási feladatok ellátása válik, szükségessé a gondozási szükséglet vizsgálatát ismételten el kell végezni.</w:t>
      </w:r>
    </w:p>
    <w:p w:rsidR="009F383A" w:rsidRPr="00046ADE" w:rsidRDefault="009F383A" w:rsidP="0002214D">
      <w:pPr>
        <w:pStyle w:val="Szvegtrzs"/>
        <w:rPr>
          <w:sz w:val="23"/>
          <w:szCs w:val="23"/>
        </w:rPr>
      </w:pPr>
      <w:r w:rsidRPr="00046ADE">
        <w:rPr>
          <w:sz w:val="23"/>
          <w:szCs w:val="23"/>
        </w:rPr>
        <w:t>Vagy ha szakápolási feladatok ellátása válik szükségessé, a házi segítségnyújtást végző személy kezdeményezi az otthonápolási szolgálat keretében történő ellátást.</w:t>
      </w:r>
    </w:p>
    <w:p w:rsidR="00B02B31" w:rsidRPr="00046ADE" w:rsidRDefault="00B02B31" w:rsidP="0002214D">
      <w:pPr>
        <w:pStyle w:val="Szvegtrzs"/>
        <w:rPr>
          <w:sz w:val="23"/>
          <w:szCs w:val="23"/>
        </w:rPr>
      </w:pPr>
    </w:p>
    <w:p w:rsidR="00394435" w:rsidRPr="00046ADE" w:rsidRDefault="00E77333" w:rsidP="0002214D">
      <w:pPr>
        <w:pStyle w:val="Szvegtrzs"/>
        <w:rPr>
          <w:b/>
          <w:sz w:val="24"/>
          <w:szCs w:val="24"/>
          <w:u w:val="single"/>
        </w:rPr>
      </w:pPr>
      <w:r w:rsidRPr="00046ADE">
        <w:rPr>
          <w:b/>
          <w:sz w:val="24"/>
          <w:szCs w:val="24"/>
          <w:u w:val="single"/>
        </w:rPr>
        <w:t xml:space="preserve">3.2. </w:t>
      </w:r>
      <w:r w:rsidR="009F383A" w:rsidRPr="00046ADE">
        <w:rPr>
          <w:b/>
          <w:sz w:val="24"/>
          <w:szCs w:val="24"/>
          <w:u w:val="single"/>
        </w:rPr>
        <w:t xml:space="preserve">Feladatellátás: </w:t>
      </w:r>
    </w:p>
    <w:p w:rsidR="00394435" w:rsidRPr="00046ADE" w:rsidRDefault="00394435" w:rsidP="0002214D">
      <w:pPr>
        <w:pStyle w:val="Szvegtrzs"/>
        <w:rPr>
          <w:sz w:val="24"/>
          <w:szCs w:val="24"/>
        </w:rPr>
      </w:pPr>
    </w:p>
    <w:p w:rsidR="0002214D" w:rsidRPr="00046ADE" w:rsidRDefault="0002214D" w:rsidP="0002214D">
      <w:pPr>
        <w:pStyle w:val="Szvegtrzs"/>
        <w:rPr>
          <w:b/>
          <w:i/>
          <w:sz w:val="24"/>
          <w:szCs w:val="24"/>
        </w:rPr>
      </w:pPr>
      <w:r w:rsidRPr="00046ADE">
        <w:rPr>
          <w:b/>
          <w:i/>
          <w:sz w:val="24"/>
          <w:szCs w:val="24"/>
        </w:rPr>
        <w:t xml:space="preserve">Munkavégzése során a </w:t>
      </w:r>
      <w:r w:rsidR="004542EF" w:rsidRPr="00046ADE">
        <w:rPr>
          <w:b/>
          <w:i/>
          <w:sz w:val="24"/>
          <w:szCs w:val="24"/>
        </w:rPr>
        <w:t xml:space="preserve">szociális </w:t>
      </w:r>
      <w:r w:rsidRPr="00046ADE">
        <w:rPr>
          <w:b/>
          <w:i/>
          <w:sz w:val="24"/>
          <w:szCs w:val="24"/>
        </w:rPr>
        <w:t>gondozó</w:t>
      </w:r>
      <w:r w:rsidR="002F6F13" w:rsidRPr="00046ADE">
        <w:rPr>
          <w:b/>
          <w:i/>
          <w:sz w:val="24"/>
          <w:szCs w:val="24"/>
        </w:rPr>
        <w:t xml:space="preserve"> </w:t>
      </w:r>
      <w:r w:rsidR="00E77333" w:rsidRPr="00046ADE">
        <w:rPr>
          <w:b/>
          <w:i/>
          <w:sz w:val="24"/>
          <w:szCs w:val="24"/>
        </w:rPr>
        <w:t>tevékenységei</w:t>
      </w:r>
      <w:r w:rsidRPr="00046ADE">
        <w:rPr>
          <w:b/>
          <w:i/>
          <w:sz w:val="24"/>
          <w:szCs w:val="24"/>
        </w:rPr>
        <w:t>:</w:t>
      </w:r>
    </w:p>
    <w:p w:rsidR="00840A75" w:rsidRPr="00046ADE" w:rsidRDefault="00394435" w:rsidP="00840A75">
      <w:pPr>
        <w:pStyle w:val="Szvegtrzs"/>
        <w:rPr>
          <w:b/>
          <w:i/>
          <w:sz w:val="24"/>
          <w:szCs w:val="24"/>
        </w:rPr>
      </w:pPr>
      <w:r w:rsidRPr="00046ADE">
        <w:rPr>
          <w:sz w:val="24"/>
          <w:szCs w:val="24"/>
        </w:rPr>
        <w:t xml:space="preserve">Az 1/2000.  (I.7.) </w:t>
      </w:r>
      <w:proofErr w:type="spellStart"/>
      <w:r w:rsidRPr="00046ADE">
        <w:rPr>
          <w:sz w:val="24"/>
          <w:szCs w:val="24"/>
        </w:rPr>
        <w:t>SzCsM</w:t>
      </w:r>
      <w:proofErr w:type="spellEnd"/>
      <w:r w:rsidRPr="00046ADE">
        <w:rPr>
          <w:sz w:val="24"/>
          <w:szCs w:val="24"/>
        </w:rPr>
        <w:t xml:space="preserve"> rendelet 5. sz. mellékletében meghatározott tevékenységeket</w:t>
      </w:r>
      <w:r w:rsidR="009113DD" w:rsidRPr="00046ADE">
        <w:rPr>
          <w:sz w:val="24"/>
          <w:szCs w:val="24"/>
        </w:rPr>
        <w:t xml:space="preserve">, </w:t>
      </w:r>
      <w:proofErr w:type="gramStart"/>
      <w:r w:rsidR="009113DD" w:rsidRPr="00046ADE">
        <w:rPr>
          <w:sz w:val="24"/>
          <w:szCs w:val="24"/>
        </w:rPr>
        <w:t xml:space="preserve">résztevékenységeket </w:t>
      </w:r>
      <w:r w:rsidRPr="00046ADE">
        <w:rPr>
          <w:sz w:val="24"/>
          <w:szCs w:val="24"/>
        </w:rPr>
        <w:t xml:space="preserve"> nyújtja</w:t>
      </w:r>
      <w:proofErr w:type="gramEnd"/>
      <w:r w:rsidRPr="00046ADE">
        <w:rPr>
          <w:sz w:val="24"/>
          <w:szCs w:val="24"/>
        </w:rPr>
        <w:t>:</w:t>
      </w:r>
    </w:p>
    <w:p w:rsidR="00A004F1" w:rsidRPr="00046ADE" w:rsidRDefault="00A004F1" w:rsidP="00A004F1">
      <w:pPr>
        <w:spacing w:after="20"/>
        <w:jc w:val="both"/>
        <w:rPr>
          <w:sz w:val="28"/>
          <w:szCs w:val="28"/>
        </w:rPr>
      </w:pPr>
    </w:p>
    <w:p w:rsidR="00A004F1" w:rsidRPr="00046ADE" w:rsidRDefault="00A004F1" w:rsidP="00A004F1">
      <w:pPr>
        <w:spacing w:after="20"/>
        <w:jc w:val="both"/>
        <w:rPr>
          <w:rFonts w:ascii="Times" w:hAnsi="Times" w:cs="Times"/>
          <w:color w:val="000000"/>
        </w:rPr>
      </w:pPr>
      <w:r w:rsidRPr="00046ADE">
        <w:rPr>
          <w:rFonts w:ascii="Times" w:hAnsi="Times" w:cs="Times"/>
          <w:color w:val="000000"/>
        </w:rPr>
        <w:t xml:space="preserve"> A házi segítségnyújtás tevékenységei és résztevékenységei</w:t>
      </w:r>
    </w:p>
    <w:p w:rsidR="00A004F1" w:rsidRPr="00046ADE" w:rsidRDefault="00A004F1" w:rsidP="00A004F1">
      <w:pPr>
        <w:spacing w:after="20"/>
        <w:jc w:val="both"/>
        <w:rPr>
          <w:rFonts w:ascii="Times" w:hAnsi="Times" w:cs="Times"/>
          <w:b/>
          <w:color w:val="000000"/>
        </w:rPr>
      </w:pPr>
      <w:r w:rsidRPr="00046ADE">
        <w:rPr>
          <w:rFonts w:ascii="Times" w:hAnsi="Times" w:cs="Times"/>
          <w:b/>
          <w:color w:val="000000"/>
        </w:rPr>
        <w:t>Szociális segítés keretében:</w:t>
      </w:r>
    </w:p>
    <w:p w:rsidR="00A004F1" w:rsidRPr="00046ADE" w:rsidRDefault="00A004F1" w:rsidP="00A004F1">
      <w:pPr>
        <w:spacing w:after="20"/>
        <w:jc w:val="both"/>
        <w:rPr>
          <w:rFonts w:ascii="Times" w:hAnsi="Times" w:cs="Times"/>
          <w:color w:val="000000"/>
        </w:rPr>
      </w:pPr>
      <w:r w:rsidRPr="00046ADE">
        <w:rPr>
          <w:rFonts w:ascii="Times" w:hAnsi="Times" w:cs="Times"/>
          <w:color w:val="000000"/>
        </w:rPr>
        <w:t>A lakókörnyezeti higiénia megtartásában való közreműködés körében:</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takarítás a lakás életvitelszerűen használt helyiségeiben (hálószobában, fürdőszobában, konyhában és illemhelyiségben)</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mosás</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vasalás</w:t>
      </w:r>
    </w:p>
    <w:p w:rsidR="00A004F1" w:rsidRPr="00046ADE" w:rsidRDefault="00A004F1" w:rsidP="00A004F1">
      <w:pPr>
        <w:spacing w:after="20"/>
        <w:jc w:val="both"/>
        <w:rPr>
          <w:rFonts w:ascii="Times" w:hAnsi="Times" w:cs="Times"/>
          <w:color w:val="000000"/>
        </w:rPr>
      </w:pPr>
      <w:r w:rsidRPr="00046ADE">
        <w:rPr>
          <w:rFonts w:ascii="Times" w:hAnsi="Times" w:cs="Times"/>
          <w:color w:val="000000"/>
        </w:rPr>
        <w:t>A háztartási tevékenységben való közreműködés körében:</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bevásárlás (személyes szükséglet mértékében), gyógyszer kiváltása</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segítségnyújtás ételkészítésben és az étkezés előkészítésében</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mosogatás</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ruhajavítás</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közkútról, fúrtkútról vízhordás</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tüzelő behordása kályhához, egyedi fűtés beindítása (</w:t>
      </w:r>
      <w:proofErr w:type="gramStart"/>
      <w:r w:rsidRPr="00046ADE">
        <w:rPr>
          <w:rFonts w:ascii="Times" w:hAnsi="Times" w:cs="Times"/>
          <w:color w:val="000000"/>
        </w:rPr>
        <w:t>kivéve</w:t>
      </w:r>
      <w:proofErr w:type="gramEnd"/>
      <w:r w:rsidRPr="00046ADE">
        <w:rPr>
          <w:rFonts w:ascii="Times" w:hAnsi="Times" w:cs="Times"/>
          <w:color w:val="000000"/>
        </w:rPr>
        <w:t xml:space="preserve"> ha ez a tevékenység egyéb szakmai kompetenciát igényel)</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xml:space="preserve">–    télen </w:t>
      </w:r>
      <w:proofErr w:type="spellStart"/>
      <w:r w:rsidRPr="00046ADE">
        <w:rPr>
          <w:rFonts w:ascii="Times" w:hAnsi="Times" w:cs="Times"/>
          <w:color w:val="000000"/>
        </w:rPr>
        <w:t>hóeltakarítás</w:t>
      </w:r>
      <w:proofErr w:type="spellEnd"/>
      <w:r w:rsidRPr="00046ADE">
        <w:rPr>
          <w:rFonts w:ascii="Times" w:hAnsi="Times" w:cs="Times"/>
          <w:color w:val="000000"/>
        </w:rPr>
        <w:t xml:space="preserve"> és </w:t>
      </w:r>
      <w:proofErr w:type="spellStart"/>
      <w:r w:rsidRPr="00046ADE">
        <w:rPr>
          <w:rFonts w:ascii="Times" w:hAnsi="Times" w:cs="Times"/>
          <w:color w:val="000000"/>
        </w:rPr>
        <w:t>síkosságmentesítés</w:t>
      </w:r>
      <w:proofErr w:type="spellEnd"/>
      <w:r w:rsidRPr="00046ADE">
        <w:rPr>
          <w:rFonts w:ascii="Times" w:hAnsi="Times" w:cs="Times"/>
          <w:color w:val="000000"/>
        </w:rPr>
        <w:t xml:space="preserve"> a lakás bejárata előtt</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kísérés</w:t>
      </w:r>
    </w:p>
    <w:p w:rsidR="00A004F1" w:rsidRPr="00046ADE" w:rsidRDefault="00A004F1" w:rsidP="00A004F1">
      <w:pPr>
        <w:spacing w:after="20"/>
        <w:jc w:val="both"/>
        <w:rPr>
          <w:rFonts w:ascii="Times" w:hAnsi="Times" w:cs="Times"/>
          <w:color w:val="000000"/>
        </w:rPr>
      </w:pPr>
      <w:r w:rsidRPr="00046ADE">
        <w:rPr>
          <w:rFonts w:ascii="Times" w:hAnsi="Times" w:cs="Times"/>
          <w:color w:val="000000"/>
        </w:rPr>
        <w:t>Segítségnyújtás veszélyhelyzet kialakulásának megelőzésében és a kialakult veszélyhelyzet elhárításában</w:t>
      </w:r>
    </w:p>
    <w:p w:rsidR="00A004F1" w:rsidRPr="00046ADE" w:rsidRDefault="00A004F1" w:rsidP="00A004F1">
      <w:pPr>
        <w:spacing w:after="20"/>
        <w:jc w:val="both"/>
        <w:rPr>
          <w:rFonts w:ascii="Times" w:hAnsi="Times" w:cs="Times"/>
          <w:color w:val="000000"/>
        </w:rPr>
      </w:pPr>
      <w:r w:rsidRPr="00046ADE">
        <w:rPr>
          <w:rFonts w:ascii="Times" w:hAnsi="Times" w:cs="Times"/>
          <w:color w:val="000000"/>
        </w:rPr>
        <w:t>Szükség esetén a bentlakásos szociális intézménybe történő beköltözés segítése</w:t>
      </w:r>
    </w:p>
    <w:p w:rsidR="00A004F1" w:rsidRPr="00046ADE" w:rsidRDefault="00A004F1" w:rsidP="00A004F1">
      <w:pPr>
        <w:spacing w:after="20"/>
        <w:jc w:val="both"/>
        <w:rPr>
          <w:rFonts w:ascii="Times" w:hAnsi="Times" w:cs="Times"/>
          <w:b/>
          <w:color w:val="000000"/>
        </w:rPr>
      </w:pPr>
      <w:r w:rsidRPr="00046ADE">
        <w:rPr>
          <w:rFonts w:ascii="Times" w:hAnsi="Times" w:cs="Times"/>
          <w:b/>
          <w:color w:val="000000"/>
        </w:rPr>
        <w:t>Személyi gondozás keretében:</w:t>
      </w:r>
    </w:p>
    <w:p w:rsidR="00A004F1" w:rsidRPr="00046ADE" w:rsidRDefault="00A004F1" w:rsidP="00A004F1">
      <w:pPr>
        <w:spacing w:after="20"/>
        <w:jc w:val="both"/>
        <w:rPr>
          <w:rFonts w:ascii="Times" w:hAnsi="Times" w:cs="Times"/>
          <w:color w:val="000000"/>
        </w:rPr>
      </w:pPr>
      <w:r w:rsidRPr="00046ADE">
        <w:rPr>
          <w:rFonts w:ascii="Times" w:hAnsi="Times" w:cs="Times"/>
          <w:color w:val="000000"/>
        </w:rPr>
        <w:t>Az ellátást igénybe vevővel segítő kapcsolat kialakítása és fenntartása körében:</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információnyújtás, tanácsadás és mentális támogatás</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családdal, ismerősökkel való kapcsolattartás segítése</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az egészség megőrzésére irányuló aktív szabadidős tevékenységben való közreműködés</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ügyintézés az ellátott érdekeinek védelmében</w:t>
      </w:r>
    </w:p>
    <w:p w:rsidR="00A004F1" w:rsidRPr="00046ADE" w:rsidRDefault="00A004F1" w:rsidP="00A004F1">
      <w:pPr>
        <w:spacing w:after="20"/>
        <w:jc w:val="both"/>
        <w:rPr>
          <w:rFonts w:ascii="Times" w:hAnsi="Times" w:cs="Times"/>
          <w:color w:val="000000"/>
        </w:rPr>
      </w:pPr>
      <w:r w:rsidRPr="00046ADE">
        <w:rPr>
          <w:rFonts w:ascii="Times" w:hAnsi="Times" w:cs="Times"/>
          <w:color w:val="000000"/>
        </w:rPr>
        <w:t>Gondozási és ápolási feladatok körében:</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mosdatás</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fürdetés</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öltöztetés</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ágyazás, ágyneműcsere</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w:t>
      </w:r>
      <w:proofErr w:type="spellStart"/>
      <w:r w:rsidRPr="00046ADE">
        <w:rPr>
          <w:rFonts w:ascii="Times" w:hAnsi="Times" w:cs="Times"/>
          <w:color w:val="000000"/>
        </w:rPr>
        <w:t>inkontinens</w:t>
      </w:r>
      <w:proofErr w:type="spellEnd"/>
      <w:r w:rsidRPr="00046ADE">
        <w:rPr>
          <w:rFonts w:ascii="Times" w:hAnsi="Times" w:cs="Times"/>
          <w:color w:val="000000"/>
        </w:rPr>
        <w:t xml:space="preserve"> beteg ellátása, testfelület tisztítása, kezelése</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haj, arcszőrzet ápolás</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száj, fog és protézis ápolása</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körömápolás, bőrápolás</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folyadékpótlás, étkeztetés (segédeszköz nélkül)</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lastRenderedPageBreak/>
        <w:t>–    mozgatás ágyban</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w:t>
      </w:r>
      <w:proofErr w:type="spellStart"/>
      <w:r w:rsidRPr="00046ADE">
        <w:rPr>
          <w:rFonts w:ascii="Times" w:hAnsi="Times" w:cs="Times"/>
          <w:color w:val="000000"/>
        </w:rPr>
        <w:t>decubitus</w:t>
      </w:r>
      <w:proofErr w:type="spellEnd"/>
      <w:r w:rsidRPr="00046ADE">
        <w:rPr>
          <w:rFonts w:ascii="Times" w:hAnsi="Times" w:cs="Times"/>
          <w:color w:val="000000"/>
        </w:rPr>
        <w:t xml:space="preserve"> megelőzés</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felületi sebkezelés</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w:t>
      </w:r>
      <w:proofErr w:type="spellStart"/>
      <w:r w:rsidRPr="00046ADE">
        <w:rPr>
          <w:rFonts w:ascii="Times" w:hAnsi="Times" w:cs="Times"/>
          <w:color w:val="000000"/>
        </w:rPr>
        <w:t>sztómazsák</w:t>
      </w:r>
      <w:proofErr w:type="spellEnd"/>
      <w:r w:rsidRPr="00046ADE">
        <w:rPr>
          <w:rFonts w:ascii="Times" w:hAnsi="Times" w:cs="Times"/>
          <w:color w:val="000000"/>
        </w:rPr>
        <w:t xml:space="preserve"> cseréje</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gyógyszer adagolása, gyógyszerelés monitorozása</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vérnyomás és vércukor mérése</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hely- és helyzetváltoztatás segítése lakáson belül és kívül</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kényelmi és gyógyászati segédeszközök beszerzésében való közreműködés</w:t>
      </w:r>
    </w:p>
    <w:p w:rsidR="00A004F1" w:rsidRPr="00046ADE" w:rsidRDefault="00A004F1" w:rsidP="00A004F1">
      <w:pPr>
        <w:spacing w:after="20"/>
        <w:ind w:left="1960" w:hanging="680"/>
        <w:jc w:val="both"/>
        <w:rPr>
          <w:rFonts w:ascii="Times" w:hAnsi="Times" w:cs="Times"/>
          <w:color w:val="000000"/>
        </w:rPr>
      </w:pPr>
      <w:r w:rsidRPr="00046ADE">
        <w:rPr>
          <w:rFonts w:ascii="Times" w:hAnsi="Times" w:cs="Times"/>
          <w:color w:val="000000"/>
        </w:rPr>
        <w:t>–    kényelmi és gyógyászati segédeszközök használatának betanítása, karbantartásában való segítségnyújtás</w:t>
      </w:r>
    </w:p>
    <w:p w:rsidR="00B02B31" w:rsidRPr="00046ADE" w:rsidRDefault="00A004F1" w:rsidP="004B6DB2">
      <w:pPr>
        <w:spacing w:after="20"/>
        <w:ind w:left="1960" w:hanging="680"/>
        <w:jc w:val="both"/>
        <w:rPr>
          <w:rFonts w:ascii="Times" w:hAnsi="Times" w:cs="Times"/>
          <w:color w:val="000000"/>
        </w:rPr>
      </w:pPr>
      <w:r w:rsidRPr="00046ADE">
        <w:rPr>
          <w:rFonts w:ascii="Times" w:hAnsi="Times" w:cs="Times"/>
          <w:color w:val="000000"/>
        </w:rPr>
        <w:t>–    a háziorvos írásos rendelésén alapuló terápia követése (a tevékenység elvégzéséhez való kompetencia határáig)</w:t>
      </w:r>
    </w:p>
    <w:p w:rsidR="004542EF" w:rsidRPr="00046ADE" w:rsidRDefault="004542EF" w:rsidP="0002214D">
      <w:pPr>
        <w:autoSpaceDE w:val="0"/>
        <w:autoSpaceDN w:val="0"/>
        <w:adjustRightInd w:val="0"/>
        <w:jc w:val="both"/>
        <w:rPr>
          <w:color w:val="FF0000"/>
          <w:sz w:val="23"/>
          <w:szCs w:val="23"/>
        </w:rPr>
      </w:pPr>
    </w:p>
    <w:p w:rsidR="00146DEF" w:rsidRPr="00046ADE" w:rsidRDefault="009F383A" w:rsidP="005A3262">
      <w:pPr>
        <w:numPr>
          <w:ilvl w:val="0"/>
          <w:numId w:val="90"/>
        </w:numPr>
        <w:tabs>
          <w:tab w:val="clear" w:pos="720"/>
        </w:tabs>
        <w:rPr>
          <w:b/>
        </w:rPr>
      </w:pPr>
      <w:r w:rsidRPr="00046ADE">
        <w:rPr>
          <w:b/>
        </w:rPr>
        <w:t>A</w:t>
      </w:r>
      <w:r w:rsidR="00B33E9C" w:rsidRPr="00046ADE">
        <w:rPr>
          <w:b/>
        </w:rPr>
        <w:t xml:space="preserve"> gondozást irányítójának</w:t>
      </w:r>
      <w:r w:rsidR="00AF4EFF" w:rsidRPr="00046ADE">
        <w:rPr>
          <w:b/>
        </w:rPr>
        <w:t xml:space="preserve"> </w:t>
      </w:r>
      <w:r w:rsidR="00840A75" w:rsidRPr="00046ADE">
        <w:rPr>
          <w:b/>
        </w:rPr>
        <w:t>feladatai</w:t>
      </w:r>
      <w:r w:rsidRPr="00046ADE">
        <w:rPr>
          <w:b/>
        </w:rPr>
        <w:t>:</w:t>
      </w:r>
    </w:p>
    <w:p w:rsidR="00AF4EFF" w:rsidRPr="00046ADE" w:rsidRDefault="00AF4EFF" w:rsidP="009F383A">
      <w:pPr>
        <w:rPr>
          <w:b/>
        </w:rPr>
      </w:pPr>
    </w:p>
    <w:p w:rsidR="009F383A" w:rsidRPr="00046ADE" w:rsidRDefault="009F383A" w:rsidP="005A3262">
      <w:pPr>
        <w:numPr>
          <w:ilvl w:val="0"/>
          <w:numId w:val="88"/>
        </w:numPr>
      </w:pPr>
      <w:r w:rsidRPr="00046ADE">
        <w:t>A lakosság körében felmerülő alapszolgáltatási igények folyamatos figyelemmel kísérése,</w:t>
      </w:r>
    </w:p>
    <w:p w:rsidR="009F383A" w:rsidRPr="00046ADE" w:rsidRDefault="009F383A" w:rsidP="005A3262">
      <w:pPr>
        <w:numPr>
          <w:ilvl w:val="0"/>
          <w:numId w:val="88"/>
        </w:numPr>
      </w:pPr>
      <w:r w:rsidRPr="00046ADE">
        <w:t>Az intézmény által biztosított szolgáltatások, gondozási feladatok ellátásának koordinációja, a szakmai munka összehangolása, szervezési, vezetési feladatok ellátása,</w:t>
      </w:r>
    </w:p>
    <w:p w:rsidR="009F383A" w:rsidRPr="00046ADE" w:rsidRDefault="009F383A" w:rsidP="005A3262">
      <w:pPr>
        <w:numPr>
          <w:ilvl w:val="0"/>
          <w:numId w:val="88"/>
        </w:numPr>
      </w:pPr>
      <w:r w:rsidRPr="00046ADE">
        <w:t>A szociális munka gyakorlati hatékonyságának és hatásosságának elősegítése,</w:t>
      </w:r>
    </w:p>
    <w:p w:rsidR="009F383A" w:rsidRPr="00046ADE" w:rsidRDefault="009F383A" w:rsidP="005A3262">
      <w:pPr>
        <w:numPr>
          <w:ilvl w:val="0"/>
          <w:numId w:val="88"/>
        </w:numPr>
      </w:pPr>
      <w:r w:rsidRPr="00046ADE">
        <w:t>A szolgáltatásokra és gondozási munkára vonatkozó jogszabályok, szakmai szabályok érvényre juttatása,</w:t>
      </w:r>
    </w:p>
    <w:p w:rsidR="009F383A" w:rsidRPr="00046ADE" w:rsidRDefault="009F383A" w:rsidP="005A3262">
      <w:pPr>
        <w:numPr>
          <w:ilvl w:val="0"/>
          <w:numId w:val="88"/>
        </w:numPr>
      </w:pPr>
      <w:r w:rsidRPr="00046ADE">
        <w:t xml:space="preserve">Kapcsolattartás más </w:t>
      </w:r>
      <w:proofErr w:type="gramStart"/>
      <w:r w:rsidRPr="00046ADE">
        <w:t>szociális ,</w:t>
      </w:r>
      <w:proofErr w:type="gramEnd"/>
      <w:r w:rsidRPr="00046ADE">
        <w:t xml:space="preserve"> illetve egészségügyi intézményekkel,</w:t>
      </w:r>
    </w:p>
    <w:p w:rsidR="009F383A" w:rsidRPr="00046ADE" w:rsidRDefault="009F383A" w:rsidP="005A3262">
      <w:pPr>
        <w:numPr>
          <w:ilvl w:val="0"/>
          <w:numId w:val="88"/>
        </w:numPr>
      </w:pPr>
      <w:r w:rsidRPr="00046ADE">
        <w:t>Az adott szociális intézmény és szociálpolitikai eszközrendszer fejlesztésének elősegítése,</w:t>
      </w:r>
    </w:p>
    <w:p w:rsidR="009F383A" w:rsidRPr="00046ADE" w:rsidRDefault="009F383A" w:rsidP="005A3262">
      <w:pPr>
        <w:numPr>
          <w:ilvl w:val="0"/>
          <w:numId w:val="88"/>
        </w:numPr>
      </w:pPr>
      <w:r w:rsidRPr="00046ADE">
        <w:t>Más típusú ellátás szükségessége esetén, annak kezdeményezése.</w:t>
      </w:r>
    </w:p>
    <w:p w:rsidR="009F383A" w:rsidRPr="00046ADE" w:rsidRDefault="009F383A" w:rsidP="009F383A">
      <w:pPr>
        <w:rPr>
          <w:b/>
        </w:rPr>
      </w:pPr>
    </w:p>
    <w:p w:rsidR="009F383A" w:rsidRPr="00046ADE" w:rsidRDefault="00E77333" w:rsidP="005A3262">
      <w:pPr>
        <w:numPr>
          <w:ilvl w:val="0"/>
          <w:numId w:val="90"/>
        </w:numPr>
        <w:rPr>
          <w:b/>
        </w:rPr>
      </w:pPr>
      <w:r w:rsidRPr="00046ADE">
        <w:rPr>
          <w:b/>
        </w:rPr>
        <w:t>Feladatellátás megszervezése:</w:t>
      </w:r>
    </w:p>
    <w:p w:rsidR="009F383A" w:rsidRPr="00046ADE" w:rsidRDefault="009F383A" w:rsidP="00AF4EFF">
      <w:pPr>
        <w:pStyle w:val="NormlWeb"/>
        <w:jc w:val="both"/>
      </w:pPr>
      <w:r w:rsidRPr="00046ADE">
        <w:t xml:space="preserve">A házi segítségnyújtás módját, formáját </w:t>
      </w:r>
      <w:r w:rsidR="00A004F1" w:rsidRPr="00046ADE">
        <w:t>és gyakoriságát az intézményvezető</w:t>
      </w:r>
      <w:r w:rsidRPr="00046ADE">
        <w:t xml:space="preserve"> vagy a gondozás irányítója a gondozási tervben foglaltak figyelembevételével határozza meg. Rendszeres házi segítségnyújtás csak fertőzésmentes lakókörnyezetben rendelhető el. Ha fertőző beteg gondozása szükséges, ki kell jelölni egy gondozót, aki a fertőző állapot időtartama alatt kizárólag a fertőző beteget gondozza, ilyen esetben a fertőzés elkerülése érdekében szükséges tárgyi feltételeket és felkészítést biztosítani kell.</w:t>
      </w:r>
    </w:p>
    <w:p w:rsidR="00986FEA" w:rsidRPr="00046ADE" w:rsidRDefault="00986FEA" w:rsidP="00840A75">
      <w:pPr>
        <w:pStyle w:val="uj"/>
        <w:pBdr>
          <w:left w:val="none" w:sz="0" w:space="0" w:color="auto"/>
        </w:pBdr>
        <w:ind w:firstLine="0"/>
      </w:pPr>
      <w:r w:rsidRPr="00046ADE">
        <w:t xml:space="preserve">A házi segítségnyújtás keretében kizárólag szociális segítés – segítő munkakörben – a személyi jövedelemadóról szóló törvényben meghatározott szociális gondozói díjban részesíthető társadalmi gondozó alkalmazásával, közérdekű önkéntes tevékenység keretében, </w:t>
      </w:r>
      <w:proofErr w:type="spellStart"/>
      <w:r w:rsidRPr="00046ADE">
        <w:t>közfoglalkoztatotti</w:t>
      </w:r>
      <w:proofErr w:type="spellEnd"/>
      <w:r w:rsidRPr="00046ADE">
        <w:t xml:space="preserve"> jogviszonyban álló személyek vagy szociális szövetkezet igénybevételével is nyújtható.</w:t>
      </w:r>
    </w:p>
    <w:p w:rsidR="00986FEA" w:rsidRPr="00046ADE" w:rsidRDefault="00986FEA" w:rsidP="00840A75">
      <w:pPr>
        <w:pStyle w:val="uj"/>
        <w:pBdr>
          <w:left w:val="none" w:sz="0" w:space="0" w:color="auto"/>
        </w:pBdr>
      </w:pPr>
    </w:p>
    <w:p w:rsidR="00986FEA" w:rsidRPr="00046ADE" w:rsidRDefault="00A004F1" w:rsidP="00840A75">
      <w:pPr>
        <w:pStyle w:val="uj"/>
        <w:pBdr>
          <w:left w:val="none" w:sz="0" w:space="0" w:color="auto"/>
        </w:pBdr>
        <w:ind w:firstLine="0"/>
      </w:pPr>
      <w:r w:rsidRPr="00046ADE">
        <w:t>A házi</w:t>
      </w:r>
      <w:r w:rsidR="00986FEA" w:rsidRPr="00046ADE">
        <w:t xml:space="preserve"> segítségnyújtást biztosító szolgáltató 100 órás belső képzést szervez azon segítő munkakörben foglalkoztatni kívánt személyek részére, akik a szociális gondozó munkakörre a 3. számú mellékletben előírt szakképesítéssel nem rendelkeznek. A képzés célja az idős személyekkel végzett segítő tevékenységre való felkészítés, ennek keretében érzékenyítés, kommunikáció, problémakezelés, valamint a kompetencia-határok kijelölése a szociális segítés és a személyi gondozás között. A képzésen való részvételt – a résztvevők által aláírt dokumentumon – az intézményvezető igazolja. A képzésben való részvétel ideje alatt a segítő munkakörbe tartozó feladatok más szakképzett vagy a képzést elvégzett munkatárssal együttesen végezhetőek.</w:t>
      </w:r>
    </w:p>
    <w:p w:rsidR="00986FEA" w:rsidRPr="00046ADE" w:rsidRDefault="00986FEA" w:rsidP="00840A75">
      <w:pPr>
        <w:pStyle w:val="uj"/>
        <w:pBdr>
          <w:left w:val="none" w:sz="0" w:space="0" w:color="auto"/>
        </w:pBdr>
      </w:pPr>
    </w:p>
    <w:p w:rsidR="00C90638" w:rsidRPr="00046ADE" w:rsidRDefault="00986FEA" w:rsidP="006B5DFA">
      <w:pPr>
        <w:pStyle w:val="uj"/>
        <w:pBdr>
          <w:left w:val="none" w:sz="0" w:space="0" w:color="auto"/>
        </w:pBdr>
      </w:pPr>
      <w:r w:rsidRPr="00046ADE">
        <w:t xml:space="preserve"> A szociális gondozó és a segítő munkakörben foglalkoztatott napi tevékenységéről az 5. számú melléklet szerinti tevékenységnaplót vezet, ellátottanként, az 5. számú melléklet szerinti tevékenységeken belüli résztevékenységek megnevezéseinek feltüntetésével. A tevékenységnaplót az i</w:t>
      </w:r>
      <w:r w:rsidR="006B5DFA" w:rsidRPr="00046ADE">
        <w:t>ntézményvezető havonta írja alá.</w:t>
      </w:r>
    </w:p>
    <w:p w:rsidR="00C90638" w:rsidRPr="00046ADE" w:rsidRDefault="00C90638" w:rsidP="00A004F1">
      <w:pPr>
        <w:pStyle w:val="uj"/>
        <w:pBdr>
          <w:left w:val="none" w:sz="0" w:space="0" w:color="auto"/>
        </w:pBdr>
      </w:pPr>
    </w:p>
    <w:p w:rsidR="00C90638" w:rsidRPr="00046ADE" w:rsidRDefault="00C90638" w:rsidP="00A004F1">
      <w:pPr>
        <w:pStyle w:val="uj"/>
        <w:pBdr>
          <w:left w:val="none" w:sz="0" w:space="0" w:color="auto"/>
        </w:pBdr>
      </w:pPr>
    </w:p>
    <w:p w:rsidR="00C90638" w:rsidRPr="00046ADE" w:rsidRDefault="004B6DB2" w:rsidP="005A3262">
      <w:pPr>
        <w:numPr>
          <w:ilvl w:val="0"/>
          <w:numId w:val="58"/>
        </w:numPr>
        <w:jc w:val="center"/>
        <w:rPr>
          <w:b/>
          <w:u w:val="single"/>
        </w:rPr>
      </w:pPr>
      <w:r w:rsidRPr="00046ADE">
        <w:rPr>
          <w:b/>
          <w:u w:val="single"/>
        </w:rPr>
        <w:t>ELLÁTANDÓ CÉLCSOPORT MEGNEVEZÉSE</w:t>
      </w:r>
    </w:p>
    <w:p w:rsidR="00427D60" w:rsidRPr="00046ADE" w:rsidRDefault="00427D60" w:rsidP="00427D60">
      <w:pPr>
        <w:pStyle w:val="Szvegtrzs"/>
        <w:rPr>
          <w:sz w:val="23"/>
          <w:szCs w:val="23"/>
        </w:rPr>
      </w:pPr>
    </w:p>
    <w:p w:rsidR="00427D60" w:rsidRPr="00046ADE" w:rsidRDefault="00427D60" w:rsidP="00427D60">
      <w:pPr>
        <w:jc w:val="both"/>
        <w:rPr>
          <w:b/>
          <w:i/>
          <w:sz w:val="23"/>
          <w:szCs w:val="23"/>
          <w:u w:val="single"/>
        </w:rPr>
      </w:pPr>
      <w:r w:rsidRPr="00046ADE">
        <w:rPr>
          <w:b/>
          <w:i/>
          <w:sz w:val="23"/>
          <w:szCs w:val="23"/>
          <w:u w:val="single"/>
        </w:rPr>
        <w:t xml:space="preserve"> A házi segítségnyújtást igénybe vevők köre:</w:t>
      </w:r>
    </w:p>
    <w:p w:rsidR="00427D60" w:rsidRPr="00046ADE" w:rsidRDefault="00427D60" w:rsidP="00427D60">
      <w:pPr>
        <w:pStyle w:val="Szvegtrzs"/>
        <w:rPr>
          <w:i/>
          <w:sz w:val="23"/>
          <w:szCs w:val="23"/>
          <w:u w:val="single"/>
        </w:rPr>
      </w:pPr>
    </w:p>
    <w:p w:rsidR="00427D60" w:rsidRPr="00046ADE" w:rsidRDefault="00427D60" w:rsidP="00427D60">
      <w:pPr>
        <w:pStyle w:val="Szvegtrzs"/>
        <w:rPr>
          <w:i/>
          <w:sz w:val="23"/>
          <w:szCs w:val="23"/>
          <w:u w:val="single"/>
        </w:rPr>
      </w:pPr>
      <w:r w:rsidRPr="00046ADE">
        <w:rPr>
          <w:i/>
          <w:sz w:val="23"/>
          <w:szCs w:val="23"/>
          <w:u w:val="single"/>
        </w:rPr>
        <w:t>Az igénylők köre a gondozási szükséglettel rendelkező:</w:t>
      </w:r>
    </w:p>
    <w:p w:rsidR="00427D60" w:rsidRPr="00046ADE" w:rsidRDefault="00427D60" w:rsidP="00427D60">
      <w:pPr>
        <w:pStyle w:val="Szvegtrzs"/>
        <w:rPr>
          <w:sz w:val="23"/>
          <w:szCs w:val="23"/>
        </w:rPr>
      </w:pPr>
      <w:r w:rsidRPr="00046ADE">
        <w:rPr>
          <w:sz w:val="23"/>
          <w:szCs w:val="23"/>
        </w:rPr>
        <w:t xml:space="preserve">          - időskorú személy, </w:t>
      </w:r>
    </w:p>
    <w:p w:rsidR="00427D60" w:rsidRPr="00046ADE" w:rsidRDefault="00427D60" w:rsidP="00427D60">
      <w:pPr>
        <w:pStyle w:val="Szvegtrzs"/>
        <w:rPr>
          <w:sz w:val="23"/>
          <w:szCs w:val="23"/>
        </w:rPr>
      </w:pPr>
      <w:r w:rsidRPr="00046ADE">
        <w:rPr>
          <w:sz w:val="23"/>
          <w:szCs w:val="23"/>
        </w:rPr>
        <w:t xml:space="preserve">          - pszichiátriai beteg, fogyatékos személy, szenvedélybeteg,</w:t>
      </w:r>
    </w:p>
    <w:p w:rsidR="00427D60" w:rsidRPr="00046ADE" w:rsidRDefault="00427D60" w:rsidP="00427D60">
      <w:pPr>
        <w:pStyle w:val="Szvegtrzs"/>
        <w:rPr>
          <w:sz w:val="23"/>
          <w:szCs w:val="23"/>
        </w:rPr>
      </w:pPr>
      <w:r w:rsidRPr="00046ADE">
        <w:rPr>
          <w:sz w:val="23"/>
          <w:szCs w:val="23"/>
        </w:rPr>
        <w:t xml:space="preserve">          - egészségi állapota miatt rászoruló személy,</w:t>
      </w:r>
    </w:p>
    <w:p w:rsidR="00427D60" w:rsidRPr="00046ADE" w:rsidRDefault="00427D60" w:rsidP="00427D60">
      <w:pPr>
        <w:pStyle w:val="Szvegtrzs"/>
        <w:rPr>
          <w:sz w:val="23"/>
          <w:szCs w:val="23"/>
        </w:rPr>
      </w:pPr>
      <w:r w:rsidRPr="00046ADE">
        <w:rPr>
          <w:sz w:val="23"/>
          <w:szCs w:val="23"/>
        </w:rPr>
        <w:t xml:space="preserve">          - a rehabilitációt követően saját lakókörnyezetbe való visszailleszkedés</w:t>
      </w:r>
    </w:p>
    <w:p w:rsidR="00427D60" w:rsidRPr="00046ADE" w:rsidRDefault="00427D60" w:rsidP="00427D60">
      <w:pPr>
        <w:pStyle w:val="Szvegtrzs"/>
        <w:rPr>
          <w:sz w:val="23"/>
          <w:szCs w:val="23"/>
        </w:rPr>
      </w:pPr>
      <w:r w:rsidRPr="00046ADE">
        <w:rPr>
          <w:sz w:val="23"/>
          <w:szCs w:val="23"/>
        </w:rPr>
        <w:t xml:space="preserve">            </w:t>
      </w:r>
      <w:proofErr w:type="gramStart"/>
      <w:r w:rsidRPr="00046ADE">
        <w:rPr>
          <w:sz w:val="23"/>
          <w:szCs w:val="23"/>
        </w:rPr>
        <w:t>támogatást</w:t>
      </w:r>
      <w:proofErr w:type="gramEnd"/>
      <w:r w:rsidRPr="00046ADE">
        <w:rPr>
          <w:sz w:val="23"/>
          <w:szCs w:val="23"/>
        </w:rPr>
        <w:t xml:space="preserve"> igénylő.   </w:t>
      </w:r>
    </w:p>
    <w:p w:rsidR="00427D60" w:rsidRPr="00046ADE" w:rsidRDefault="00427D60" w:rsidP="00427D60">
      <w:pPr>
        <w:pStyle w:val="Szvegtrzs"/>
        <w:rPr>
          <w:sz w:val="23"/>
          <w:szCs w:val="23"/>
        </w:rPr>
      </w:pPr>
    </w:p>
    <w:p w:rsidR="00427D60" w:rsidRPr="00046ADE" w:rsidRDefault="00427D60" w:rsidP="00427D60">
      <w:pPr>
        <w:jc w:val="both"/>
        <w:rPr>
          <w:i/>
          <w:sz w:val="23"/>
          <w:szCs w:val="23"/>
          <w:u w:val="single"/>
        </w:rPr>
      </w:pPr>
      <w:r w:rsidRPr="00046ADE">
        <w:rPr>
          <w:i/>
          <w:sz w:val="23"/>
          <w:szCs w:val="23"/>
          <w:u w:val="single"/>
        </w:rPr>
        <w:t>Demográfiai mutatók:</w:t>
      </w:r>
    </w:p>
    <w:p w:rsidR="00C7402D" w:rsidRPr="00046ADE" w:rsidRDefault="00427D60" w:rsidP="00EC70F5">
      <w:pPr>
        <w:jc w:val="both"/>
        <w:rPr>
          <w:sz w:val="23"/>
          <w:szCs w:val="23"/>
        </w:rPr>
      </w:pPr>
      <w:r w:rsidRPr="00046ADE">
        <w:rPr>
          <w:sz w:val="23"/>
          <w:szCs w:val="23"/>
        </w:rPr>
        <w:t>A szolgál</w:t>
      </w:r>
      <w:r w:rsidR="002E787C" w:rsidRPr="00046ADE">
        <w:rPr>
          <w:sz w:val="23"/>
          <w:szCs w:val="23"/>
        </w:rPr>
        <w:t>tatás kapacitási mutatója: 81fő működési engedély alapján.</w:t>
      </w:r>
    </w:p>
    <w:p w:rsidR="00610049" w:rsidRPr="00046ADE" w:rsidRDefault="00610049" w:rsidP="00EC70F5">
      <w:pPr>
        <w:jc w:val="both"/>
      </w:pPr>
    </w:p>
    <w:p w:rsidR="00146DEF" w:rsidRPr="00046ADE" w:rsidRDefault="00146DEF" w:rsidP="00EC70F5">
      <w:pPr>
        <w:jc w:val="center"/>
        <w:rPr>
          <w:b/>
        </w:rPr>
      </w:pPr>
    </w:p>
    <w:p w:rsidR="00146DEF" w:rsidRPr="00046ADE" w:rsidRDefault="004B6DB2" w:rsidP="005A3262">
      <w:pPr>
        <w:numPr>
          <w:ilvl w:val="0"/>
          <w:numId w:val="58"/>
        </w:numPr>
        <w:jc w:val="center"/>
        <w:rPr>
          <w:b/>
          <w:u w:val="single"/>
        </w:rPr>
      </w:pPr>
      <w:r w:rsidRPr="00046ADE">
        <w:rPr>
          <w:b/>
          <w:u w:val="single"/>
        </w:rPr>
        <w:t>SZOLGÁLTATÁSI ELEM</w:t>
      </w:r>
    </w:p>
    <w:p w:rsidR="00240BD8" w:rsidRPr="00046ADE" w:rsidRDefault="00240BD8" w:rsidP="00240BD8">
      <w:pPr>
        <w:ind w:left="360"/>
        <w:rPr>
          <w:b/>
        </w:rPr>
      </w:pPr>
    </w:p>
    <w:p w:rsidR="009B56C8" w:rsidRPr="00046ADE" w:rsidRDefault="00240BD8" w:rsidP="00240BD8">
      <w:pPr>
        <w:jc w:val="both"/>
        <w:rPr>
          <w:b/>
          <w:u w:val="single"/>
        </w:rPr>
      </w:pPr>
      <w:r w:rsidRPr="00046ADE">
        <w:rPr>
          <w:b/>
          <w:u w:val="single"/>
        </w:rPr>
        <w:t>Házi segítségnyújtásban a következő szolgáltatási elemeket biztosítjuk:</w:t>
      </w:r>
    </w:p>
    <w:p w:rsidR="00702DBA" w:rsidRPr="00046ADE" w:rsidRDefault="00702DBA" w:rsidP="00240BD8">
      <w:pPr>
        <w:jc w:val="both"/>
        <w:rPr>
          <w:b/>
          <w:u w:val="single"/>
        </w:rPr>
      </w:pPr>
      <w:r w:rsidRPr="00046ADE">
        <w:rPr>
          <w:b/>
          <w:u w:val="single"/>
        </w:rPr>
        <w:t xml:space="preserve">A házi segítségnyújtás </w:t>
      </w:r>
    </w:p>
    <w:p w:rsidR="00702DBA" w:rsidRPr="00046ADE" w:rsidRDefault="00702DBA" w:rsidP="005A3262">
      <w:pPr>
        <w:numPr>
          <w:ilvl w:val="0"/>
          <w:numId w:val="98"/>
        </w:numPr>
        <w:jc w:val="both"/>
      </w:pPr>
      <w:r w:rsidRPr="00046ADE">
        <w:t xml:space="preserve">a személyi gondozás keretében gondozás és háztartási segítségnyújtás, </w:t>
      </w:r>
    </w:p>
    <w:p w:rsidR="00702DBA" w:rsidRPr="00046ADE" w:rsidRDefault="00702DBA" w:rsidP="005A3262">
      <w:pPr>
        <w:numPr>
          <w:ilvl w:val="0"/>
          <w:numId w:val="98"/>
        </w:numPr>
        <w:jc w:val="both"/>
      </w:pPr>
      <w:r w:rsidRPr="00046ADE">
        <w:t>szociális segítés keretében háztartási segítségnyújtást szolgáltatási elemet biztosít.</w:t>
      </w:r>
    </w:p>
    <w:p w:rsidR="00702DBA" w:rsidRPr="00046ADE" w:rsidRDefault="00702DBA" w:rsidP="00240BD8">
      <w:pPr>
        <w:jc w:val="both"/>
      </w:pPr>
    </w:p>
    <w:p w:rsidR="00702DBA" w:rsidRPr="00046ADE" w:rsidRDefault="00240BD8" w:rsidP="00702DBA">
      <w:pPr>
        <w:spacing w:after="20"/>
        <w:jc w:val="both"/>
        <w:rPr>
          <w:rFonts w:ascii="Times" w:hAnsi="Times" w:cs="Times"/>
          <w:color w:val="000000"/>
        </w:rPr>
      </w:pPr>
      <w:proofErr w:type="gramStart"/>
      <w:r w:rsidRPr="00046ADE">
        <w:rPr>
          <w:rFonts w:ascii="Times" w:hAnsi="Times" w:cs="Times"/>
          <w:b/>
          <w:i/>
          <w:iCs/>
          <w:color w:val="000000"/>
          <w:u w:val="single"/>
        </w:rPr>
        <w:t>gondozás</w:t>
      </w:r>
      <w:proofErr w:type="gramEnd"/>
      <w:r w:rsidRPr="00046ADE">
        <w:rPr>
          <w:rFonts w:ascii="Times" w:hAnsi="Times" w:cs="Times"/>
          <w:b/>
          <w:i/>
          <w:iCs/>
          <w:color w:val="000000"/>
          <w:u w:val="single"/>
        </w:rPr>
        <w:t>:</w:t>
      </w:r>
      <w:r w:rsidRPr="00046ADE">
        <w:rPr>
          <w:rFonts w:ascii="Times" w:hAnsi="Times" w:cs="Times"/>
          <w:color w:val="000000"/>
        </w:rPr>
        <w:t> 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w:t>
      </w:r>
    </w:p>
    <w:p w:rsidR="00702DBA" w:rsidRPr="00046ADE" w:rsidRDefault="00702DBA" w:rsidP="006B5DFA">
      <w:pPr>
        <w:spacing w:after="20"/>
        <w:jc w:val="both"/>
        <w:rPr>
          <w:rFonts w:ascii="Times" w:hAnsi="Times" w:cs="Times"/>
          <w:color w:val="000000"/>
        </w:rPr>
      </w:pPr>
    </w:p>
    <w:p w:rsidR="00240BD8" w:rsidRPr="00046ADE" w:rsidRDefault="00240BD8" w:rsidP="00702DBA">
      <w:pPr>
        <w:spacing w:after="20"/>
        <w:jc w:val="both"/>
        <w:rPr>
          <w:rFonts w:ascii="Times" w:hAnsi="Times" w:cs="Times"/>
          <w:color w:val="000000"/>
        </w:rPr>
      </w:pPr>
      <w:proofErr w:type="gramStart"/>
      <w:r w:rsidRPr="00046ADE">
        <w:rPr>
          <w:rFonts w:ascii="Times" w:hAnsi="Times" w:cs="Times"/>
          <w:b/>
          <w:i/>
          <w:iCs/>
          <w:color w:val="000000"/>
          <w:u w:val="single"/>
        </w:rPr>
        <w:t>háztartási</w:t>
      </w:r>
      <w:proofErr w:type="gramEnd"/>
      <w:r w:rsidRPr="00046ADE">
        <w:rPr>
          <w:rFonts w:ascii="Times" w:hAnsi="Times" w:cs="Times"/>
          <w:b/>
          <w:i/>
          <w:iCs/>
          <w:color w:val="000000"/>
          <w:u w:val="single"/>
        </w:rPr>
        <w:t xml:space="preserve"> vagy háztartást pótló segítségnyújtás:</w:t>
      </w:r>
      <w:r w:rsidRPr="00046ADE">
        <w:rPr>
          <w:rFonts w:ascii="Times" w:hAnsi="Times" w:cs="Times"/>
          <w:color w:val="000000"/>
        </w:rPr>
        <w:t> az igénybe vevő segítése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w:t>
      </w:r>
    </w:p>
    <w:p w:rsidR="00240BD8" w:rsidRPr="00046ADE" w:rsidRDefault="00240BD8" w:rsidP="00EC70F5">
      <w:pPr>
        <w:jc w:val="both"/>
        <w:rPr>
          <w:b/>
        </w:rPr>
      </w:pPr>
    </w:p>
    <w:p w:rsidR="00146DEF" w:rsidRPr="00046ADE" w:rsidRDefault="00F23403" w:rsidP="004B6DB2">
      <w:smartTag w:uri="urn:schemas-microsoft-com:office:smarttags" w:element="metricconverter">
        <w:smartTagPr>
          <w:attr w:name="ProductID" w:val="1. A"/>
        </w:smartTagPr>
        <w:r w:rsidRPr="00046ADE">
          <w:rPr>
            <w:b/>
            <w:u w:val="single"/>
          </w:rPr>
          <w:t>1</w:t>
        </w:r>
        <w:r w:rsidR="00485710" w:rsidRPr="00046ADE">
          <w:rPr>
            <w:b/>
            <w:u w:val="single"/>
          </w:rPr>
          <w:t>.</w:t>
        </w:r>
        <w:r w:rsidR="00146DEF" w:rsidRPr="00046ADE">
          <w:rPr>
            <w:b/>
            <w:u w:val="single"/>
          </w:rPr>
          <w:t xml:space="preserve"> A</w:t>
        </w:r>
      </w:smartTag>
      <w:r w:rsidR="00146DEF" w:rsidRPr="00046ADE">
        <w:rPr>
          <w:b/>
          <w:u w:val="single"/>
        </w:rPr>
        <w:t xml:space="preserve"> szolgáltatás szakmai tartalma</w:t>
      </w:r>
      <w:r w:rsidR="00146DEF" w:rsidRPr="00046ADE">
        <w:rPr>
          <w:b/>
        </w:rPr>
        <w:br/>
      </w:r>
      <w:r w:rsidR="00146DEF" w:rsidRPr="00046ADE">
        <w:br/>
        <w:t>Az 1993. évi III. Tv. 63 §. (2) bekezdésében, valamit az 1/2000. (I. 7.) SZCSM rendelet által meghatározott feladatokat látja el.</w:t>
      </w:r>
      <w:r w:rsidR="00146DEF" w:rsidRPr="00046ADE">
        <w:br/>
      </w:r>
      <w:r w:rsidR="00146DEF" w:rsidRPr="00046ADE">
        <w:br/>
      </w:r>
      <w:r w:rsidRPr="00046ADE">
        <w:rPr>
          <w:b/>
          <w:u w:val="single"/>
        </w:rPr>
        <w:t>2.</w:t>
      </w:r>
      <w:r w:rsidR="00986FEA" w:rsidRPr="00046ADE">
        <w:rPr>
          <w:b/>
          <w:u w:val="single"/>
        </w:rPr>
        <w:t xml:space="preserve"> </w:t>
      </w:r>
      <w:r w:rsidR="00146DEF" w:rsidRPr="00046ADE">
        <w:rPr>
          <w:b/>
          <w:u w:val="single"/>
        </w:rPr>
        <w:t>Fontos kritériumok</w:t>
      </w:r>
      <w:proofErr w:type="gramStart"/>
      <w:r w:rsidR="00146DEF" w:rsidRPr="00046ADE">
        <w:rPr>
          <w:b/>
          <w:u w:val="single"/>
        </w:rPr>
        <w:t>:</w:t>
      </w:r>
      <w:r w:rsidR="00146DEF" w:rsidRPr="00046ADE">
        <w:t>.</w:t>
      </w:r>
      <w:proofErr w:type="gramEnd"/>
    </w:p>
    <w:p w:rsidR="00146DEF" w:rsidRPr="00046ADE" w:rsidRDefault="00146DEF" w:rsidP="00EC70F5">
      <w:pPr>
        <w:jc w:val="both"/>
      </w:pPr>
      <w:r w:rsidRPr="00046ADE">
        <w:t>A házi gondozó a feladat ellátás során segítséget nyújt ahhoz, hogy az ellátást igénybe vevő fizikai, mentális, szociális szükséglete saját környezetében, életkorának, élethelyzetének és egészségi állapotának megfelelően, meglévő képességeinek fenntartásával és felhasználásával, fejlesztésével biztosított legyen.</w:t>
      </w:r>
    </w:p>
    <w:p w:rsidR="00146DEF" w:rsidRPr="00046ADE" w:rsidRDefault="00146DEF" w:rsidP="00EC70F5">
      <w:pPr>
        <w:jc w:val="both"/>
      </w:pPr>
      <w:r w:rsidRPr="00046ADE">
        <w:t>A személyre szabott egyéni gondozási –illetve ha ápolási feladatok ellátása is szükséges, abban az esetben – ápolási terv alapján történik az ellátás.</w:t>
      </w:r>
    </w:p>
    <w:p w:rsidR="00702DBA" w:rsidRPr="00046ADE" w:rsidRDefault="00146DEF" w:rsidP="00EC70F5">
      <w:pPr>
        <w:jc w:val="both"/>
      </w:pPr>
      <w:r w:rsidRPr="00046ADE">
        <w:t xml:space="preserve">Rendszeres házi segítségnyújtás csak fertőzőmentes lakókörnyezetben rendelhető </w:t>
      </w:r>
      <w:proofErr w:type="spellStart"/>
      <w:r w:rsidRPr="00046ADE">
        <w:t>el</w:t>
      </w:r>
      <w:proofErr w:type="gramStart"/>
      <w:r w:rsidRPr="00046ADE">
        <w:t>.</w:t>
      </w:r>
      <w:r w:rsidR="00702DBA" w:rsidRPr="00046ADE">
        <w:t>Ha</w:t>
      </w:r>
      <w:proofErr w:type="spellEnd"/>
      <w:proofErr w:type="gramEnd"/>
      <w:r w:rsidR="00702DBA" w:rsidRPr="00046ADE">
        <w:t xml:space="preserve"> a fertőző beteg gondozása szükséges, ki kell jelölni egy gondozót, aki a fertőző állapot időtartama alatt kizárólag a fertőző beteget gondozza, ilyen esetben a fertőzés elkerülése érdekében szükséges tárgyi feltételeket  és felkészítésé biztosítani kell.</w:t>
      </w:r>
    </w:p>
    <w:p w:rsidR="00146DEF" w:rsidRPr="00046ADE" w:rsidRDefault="00146DEF" w:rsidP="00EC70F5">
      <w:pPr>
        <w:jc w:val="both"/>
      </w:pPr>
      <w:r w:rsidRPr="00046ADE">
        <w:t xml:space="preserve"> A napi gondozás</w:t>
      </w:r>
      <w:r w:rsidR="00702DBA" w:rsidRPr="00046ADE">
        <w:t xml:space="preserve">i tevékenységről az 1/2000 (I.7.) </w:t>
      </w:r>
      <w:proofErr w:type="spellStart"/>
      <w:r w:rsidR="00702DBA" w:rsidRPr="00046ADE">
        <w:t>SzCsM</w:t>
      </w:r>
      <w:proofErr w:type="spellEnd"/>
      <w:r w:rsidR="00702DBA" w:rsidRPr="00046ADE">
        <w:t xml:space="preserve"> rendelet 5. számú mellékletében szerelő tevékenységi napló a személyi gondozáshoz és a szociális segítésesetében </w:t>
      </w:r>
      <w:proofErr w:type="gramStart"/>
      <w:r w:rsidR="00702DBA" w:rsidRPr="00046ADE">
        <w:t xml:space="preserve">előírt </w:t>
      </w:r>
      <w:r w:rsidRPr="00046ADE">
        <w:t xml:space="preserve"> naplót</w:t>
      </w:r>
      <w:proofErr w:type="gramEnd"/>
      <w:r w:rsidRPr="00046ADE">
        <w:t xml:space="preserve"> kell vezetni.</w:t>
      </w:r>
    </w:p>
    <w:p w:rsidR="001560A4" w:rsidRPr="00046ADE" w:rsidRDefault="001560A4" w:rsidP="00EC70F5">
      <w:pPr>
        <w:jc w:val="both"/>
      </w:pPr>
    </w:p>
    <w:p w:rsidR="00D727CE" w:rsidRPr="00046ADE" w:rsidRDefault="00D727CE" w:rsidP="00EC70F5">
      <w:pPr>
        <w:jc w:val="both"/>
      </w:pPr>
    </w:p>
    <w:p w:rsidR="00146DEF" w:rsidRPr="00046ADE" w:rsidRDefault="00146DEF" w:rsidP="00EC70F5">
      <w:pPr>
        <w:jc w:val="both"/>
        <w:rPr>
          <w:u w:val="single"/>
        </w:rPr>
      </w:pPr>
      <w:r w:rsidRPr="00046ADE">
        <w:rPr>
          <w:u w:val="single"/>
        </w:rPr>
        <w:lastRenderedPageBreak/>
        <w:t>Az ellátott gondozási tevékenységek:</w:t>
      </w:r>
    </w:p>
    <w:p w:rsidR="00146DEF" w:rsidRPr="00046ADE" w:rsidRDefault="00146DEF" w:rsidP="0066431D">
      <w:pPr>
        <w:numPr>
          <w:ilvl w:val="0"/>
          <w:numId w:val="34"/>
        </w:numPr>
        <w:jc w:val="both"/>
      </w:pPr>
      <w:r w:rsidRPr="00046ADE">
        <w:t>Segítő kapcsolat kialakítása, fenntartása</w:t>
      </w:r>
    </w:p>
    <w:p w:rsidR="00146DEF" w:rsidRPr="00046ADE" w:rsidRDefault="00146DEF" w:rsidP="0066431D">
      <w:pPr>
        <w:numPr>
          <w:ilvl w:val="0"/>
          <w:numId w:val="34"/>
        </w:numPr>
        <w:jc w:val="both"/>
      </w:pPr>
      <w:r w:rsidRPr="00046ADE">
        <w:t>Alapvető gondozási, ápolási feladatok a háziorvos előírása szerint,</w:t>
      </w:r>
    </w:p>
    <w:p w:rsidR="00146DEF" w:rsidRPr="00046ADE" w:rsidRDefault="00146DEF" w:rsidP="0066431D">
      <w:pPr>
        <w:numPr>
          <w:ilvl w:val="0"/>
          <w:numId w:val="34"/>
        </w:numPr>
        <w:jc w:val="both"/>
      </w:pPr>
      <w:r w:rsidRPr="00046ADE">
        <w:t>Segítségnyújtás a higiénia megtartásában,</w:t>
      </w:r>
    </w:p>
    <w:p w:rsidR="00146DEF" w:rsidRPr="00046ADE" w:rsidRDefault="00146DEF" w:rsidP="0066431D">
      <w:pPr>
        <w:numPr>
          <w:ilvl w:val="0"/>
          <w:numId w:val="34"/>
        </w:numPr>
        <w:jc w:val="both"/>
      </w:pPr>
      <w:r w:rsidRPr="00046ADE">
        <w:t>Közreműködés az ellátást igénybe vevő háztartásának vitelében (bevásárlás, takarítás, mosás, meleg ételbiztosítás),</w:t>
      </w:r>
    </w:p>
    <w:p w:rsidR="00146DEF" w:rsidRPr="00046ADE" w:rsidRDefault="00146DEF" w:rsidP="0066431D">
      <w:pPr>
        <w:numPr>
          <w:ilvl w:val="0"/>
          <w:numId w:val="34"/>
        </w:numPr>
        <w:jc w:val="both"/>
      </w:pPr>
      <w:r w:rsidRPr="00046ADE">
        <w:t>A környezettel való kapcsolattartásának segítése,</w:t>
      </w:r>
    </w:p>
    <w:p w:rsidR="00146DEF" w:rsidRPr="00046ADE" w:rsidRDefault="00146DEF" w:rsidP="0066431D">
      <w:pPr>
        <w:numPr>
          <w:ilvl w:val="0"/>
          <w:numId w:val="34"/>
        </w:numPr>
        <w:jc w:val="both"/>
      </w:pPr>
      <w:r w:rsidRPr="00046ADE">
        <w:t>Veszélyhelyzet kialakulásának megelőzése, kialakult veszélyhelyzet elhárítása,</w:t>
      </w:r>
    </w:p>
    <w:p w:rsidR="00146DEF" w:rsidRPr="00046ADE" w:rsidRDefault="00146DEF" w:rsidP="0066431D">
      <w:pPr>
        <w:numPr>
          <w:ilvl w:val="0"/>
          <w:numId w:val="34"/>
        </w:numPr>
        <w:jc w:val="both"/>
      </w:pPr>
      <w:r w:rsidRPr="00046ADE">
        <w:t>Az ellátást igénybe vevő segítése a számára szükséges szociális ellátásokhoz való hozzájutásban,</w:t>
      </w:r>
    </w:p>
    <w:p w:rsidR="00146DEF" w:rsidRPr="00046ADE" w:rsidRDefault="00146DEF" w:rsidP="0066431D">
      <w:pPr>
        <w:numPr>
          <w:ilvl w:val="0"/>
          <w:numId w:val="34"/>
        </w:numPr>
        <w:jc w:val="both"/>
      </w:pPr>
      <w:r w:rsidRPr="00046ADE">
        <w:t>Szükség esetén a bentlakásos szociális intézménybe történő beköltözés segítése.</w:t>
      </w:r>
    </w:p>
    <w:p w:rsidR="00146DEF" w:rsidRPr="00046ADE" w:rsidRDefault="00146DEF" w:rsidP="00EC70F5">
      <w:pPr>
        <w:ind w:left="720"/>
        <w:jc w:val="both"/>
      </w:pPr>
    </w:p>
    <w:p w:rsidR="00B33E9C" w:rsidRPr="00046ADE" w:rsidRDefault="00146DEF" w:rsidP="00EC70F5">
      <w:pPr>
        <w:spacing w:after="75"/>
        <w:jc w:val="both"/>
      </w:pPr>
      <w:r w:rsidRPr="00046ADE">
        <w:t>A segítségnyújtás mindig személyre szabottan, tervszerűen és a fejleszteni kívánt területre fókuszálva történik. A részletes feladatellátáshoz egyéni gondozási tervet kell készíteni, amelyet évente felülvizsgálnak. A szociális gondozók napi gondozási tevékenységeikről gondozási naplót vezetnek.</w:t>
      </w:r>
    </w:p>
    <w:p w:rsidR="00B33E9C" w:rsidRPr="00046ADE" w:rsidRDefault="00B33E9C" w:rsidP="00EC70F5">
      <w:pPr>
        <w:spacing w:after="75"/>
        <w:jc w:val="both"/>
      </w:pPr>
    </w:p>
    <w:p w:rsidR="00146DEF" w:rsidRPr="00046ADE" w:rsidRDefault="00146DEF" w:rsidP="00EC70F5">
      <w:pPr>
        <w:spacing w:after="75"/>
      </w:pPr>
      <w:r w:rsidRPr="00046ADE">
        <w:rPr>
          <w:u w:val="single"/>
        </w:rPr>
        <w:t>2.1. Fizikai ellátás:</w:t>
      </w:r>
      <w:r w:rsidRPr="00046ADE">
        <w:br/>
        <w:t>Célja, formái:</w:t>
      </w:r>
    </w:p>
    <w:p w:rsidR="00146DEF" w:rsidRPr="00046ADE" w:rsidRDefault="00146DEF" w:rsidP="00986FEA">
      <w:pPr>
        <w:jc w:val="both"/>
      </w:pPr>
      <w:r w:rsidRPr="00046ADE">
        <w:br/>
        <w:t>Az időskorú ellátott személyi higiéniás, életviteli, életfenntartási szükségleteinek kielégítésében való segítségnyújtás:</w:t>
      </w:r>
    </w:p>
    <w:p w:rsidR="00146DEF" w:rsidRPr="00046ADE" w:rsidRDefault="00146DEF" w:rsidP="00A807F6">
      <w:pPr>
        <w:numPr>
          <w:ilvl w:val="0"/>
          <w:numId w:val="43"/>
        </w:numPr>
        <w:spacing w:before="100" w:beforeAutospacing="1"/>
      </w:pPr>
      <w:r w:rsidRPr="00046ADE">
        <w:t>Alapvető ápolási, gondozási feladatok: személyi higiénia biztosítása, gyógyszeradagolás, az ellátott egészségügyi állapotának figyelemmel kísérése, tanácsadás az egészséges életmóddal kapcsolatban.</w:t>
      </w:r>
    </w:p>
    <w:p w:rsidR="00146DEF" w:rsidRPr="00046ADE" w:rsidRDefault="00146DEF" w:rsidP="00A807F6">
      <w:pPr>
        <w:numPr>
          <w:ilvl w:val="0"/>
          <w:numId w:val="43"/>
        </w:numPr>
        <w:spacing w:before="100" w:beforeAutospacing="1"/>
      </w:pPr>
      <w:r w:rsidRPr="00046ADE">
        <w:t>Vészhelyzetek kialakulásának megelőzése, annak elhárítása.</w:t>
      </w:r>
    </w:p>
    <w:p w:rsidR="00146DEF" w:rsidRPr="00046ADE" w:rsidRDefault="00146DEF" w:rsidP="00A807F6">
      <w:pPr>
        <w:numPr>
          <w:ilvl w:val="0"/>
          <w:numId w:val="43"/>
        </w:numPr>
        <w:spacing w:before="100" w:beforeAutospacing="1"/>
      </w:pPr>
      <w:r w:rsidRPr="00046ADE">
        <w:t>Közreműködés az ellátott háztartásának vitelében: pl.: bevásárlás, takarítás.</w:t>
      </w:r>
    </w:p>
    <w:p w:rsidR="00146DEF" w:rsidRPr="00046ADE" w:rsidRDefault="00146DEF" w:rsidP="00A807F6">
      <w:pPr>
        <w:numPr>
          <w:ilvl w:val="0"/>
          <w:numId w:val="43"/>
        </w:numPr>
        <w:spacing w:before="100" w:beforeAutospacing="1"/>
      </w:pPr>
      <w:r w:rsidRPr="00046ADE">
        <w:t>A környezettel való kapcsolattartás biztosítása.</w:t>
      </w:r>
    </w:p>
    <w:p w:rsidR="00146DEF" w:rsidRPr="00046ADE" w:rsidRDefault="00146DEF" w:rsidP="00A807F6">
      <w:pPr>
        <w:numPr>
          <w:ilvl w:val="0"/>
          <w:numId w:val="43"/>
        </w:numPr>
        <w:spacing w:before="100" w:beforeAutospacing="1"/>
      </w:pPr>
      <w:r w:rsidRPr="00046ADE">
        <w:t>Az előgondozást végző személlyel való együttműködés.</w:t>
      </w:r>
    </w:p>
    <w:p w:rsidR="001560A4" w:rsidRPr="00046ADE" w:rsidRDefault="00146DEF" w:rsidP="00D727CE">
      <w:pPr>
        <w:numPr>
          <w:ilvl w:val="0"/>
          <w:numId w:val="43"/>
        </w:numPr>
        <w:spacing w:before="100" w:beforeAutospacing="1"/>
      </w:pPr>
      <w:r w:rsidRPr="00046ADE">
        <w:t>Fizikai aktivitás fenntartása érdekében mozgás, mozgatás, helyváltoztatás segítése.</w:t>
      </w:r>
    </w:p>
    <w:p w:rsidR="00D727CE" w:rsidRPr="00046ADE" w:rsidRDefault="00D727CE" w:rsidP="00D727CE">
      <w:pPr>
        <w:spacing w:before="100" w:beforeAutospacing="1"/>
        <w:ind w:left="720"/>
      </w:pPr>
    </w:p>
    <w:p w:rsidR="00146DEF" w:rsidRPr="00046ADE" w:rsidRDefault="00146DEF" w:rsidP="00EC70F5">
      <w:pPr>
        <w:spacing w:after="75"/>
      </w:pPr>
      <w:r w:rsidRPr="00046ADE">
        <w:rPr>
          <w:u w:val="single"/>
        </w:rPr>
        <w:t>2.2. Mentális gondozás:</w:t>
      </w:r>
      <w:r w:rsidRPr="00046ADE">
        <w:br/>
        <w:t>Célja, formái:</w:t>
      </w:r>
    </w:p>
    <w:p w:rsidR="00146DEF" w:rsidRPr="00046ADE" w:rsidRDefault="00146DEF" w:rsidP="00A807F6">
      <w:pPr>
        <w:numPr>
          <w:ilvl w:val="0"/>
          <w:numId w:val="44"/>
        </w:numPr>
        <w:spacing w:before="100" w:beforeAutospacing="1"/>
      </w:pPr>
      <w:proofErr w:type="gramStart"/>
      <w:r w:rsidRPr="00046ADE">
        <w:t>A</w:t>
      </w:r>
      <w:proofErr w:type="gramEnd"/>
      <w:r w:rsidRPr="00046ADE">
        <w:t xml:space="preserve"> az időskorú emberek személyiségének, szokásinak az esetleges lelki sérülések megfelelő gondozása.</w:t>
      </w:r>
    </w:p>
    <w:p w:rsidR="00146DEF" w:rsidRPr="00046ADE" w:rsidRDefault="00146DEF" w:rsidP="00A807F6">
      <w:pPr>
        <w:numPr>
          <w:ilvl w:val="0"/>
          <w:numId w:val="44"/>
        </w:numPr>
        <w:spacing w:before="100" w:beforeAutospacing="1"/>
      </w:pPr>
      <w:r w:rsidRPr="00046ADE">
        <w:t>Krízishelyzetek kialakulásának megelőzése.</w:t>
      </w:r>
    </w:p>
    <w:p w:rsidR="00146DEF" w:rsidRPr="00046ADE" w:rsidRDefault="00146DEF" w:rsidP="00A807F6">
      <w:pPr>
        <w:numPr>
          <w:ilvl w:val="0"/>
          <w:numId w:val="44"/>
        </w:numPr>
        <w:spacing w:before="100" w:beforeAutospacing="1"/>
      </w:pPr>
      <w:r w:rsidRPr="00046ADE">
        <w:t>Segítségnyújtás a környezettel való kapcsolattartásban.</w:t>
      </w:r>
    </w:p>
    <w:p w:rsidR="00146DEF" w:rsidRPr="00046ADE" w:rsidRDefault="00146DEF" w:rsidP="00A807F6">
      <w:pPr>
        <w:numPr>
          <w:ilvl w:val="0"/>
          <w:numId w:val="44"/>
        </w:numPr>
        <w:spacing w:before="100" w:beforeAutospacing="1"/>
      </w:pPr>
      <w:r w:rsidRPr="00046ADE">
        <w:t>Az izoláció veszélyének elkerülése.</w:t>
      </w:r>
    </w:p>
    <w:p w:rsidR="009B56C8" w:rsidRPr="00046ADE" w:rsidRDefault="009B56C8" w:rsidP="00986FEA">
      <w:pPr>
        <w:rPr>
          <w:u w:val="single"/>
        </w:rPr>
      </w:pPr>
    </w:p>
    <w:p w:rsidR="00146DEF" w:rsidRPr="00046ADE" w:rsidRDefault="00146DEF" w:rsidP="00986FEA">
      <w:r w:rsidRPr="00046ADE">
        <w:rPr>
          <w:u w:val="single"/>
        </w:rPr>
        <w:t>2.3. Egészségügyi ellátás:</w:t>
      </w:r>
      <w:r w:rsidRPr="00046ADE">
        <w:br/>
        <w:t>Célja, formái:</w:t>
      </w:r>
    </w:p>
    <w:p w:rsidR="00146DEF" w:rsidRPr="00046ADE" w:rsidRDefault="00146DEF" w:rsidP="00A807F6">
      <w:pPr>
        <w:numPr>
          <w:ilvl w:val="0"/>
          <w:numId w:val="45"/>
        </w:numPr>
        <w:spacing w:before="100" w:beforeAutospacing="1"/>
      </w:pPr>
      <w:r w:rsidRPr="00046ADE">
        <w:t>Betegség esetén orvos értesítése, gyógyszerkiváltás, orvos utasítása alapján gyógyszeradagolás.</w:t>
      </w:r>
    </w:p>
    <w:p w:rsidR="00146DEF" w:rsidRPr="00046ADE" w:rsidRDefault="00146DEF" w:rsidP="00A807F6">
      <w:pPr>
        <w:numPr>
          <w:ilvl w:val="0"/>
          <w:numId w:val="45"/>
        </w:numPr>
        <w:spacing w:before="100" w:beforeAutospacing="1"/>
      </w:pPr>
      <w:r w:rsidRPr="00046ADE">
        <w:t>Fekvőbeteg esetén orvos utasítás szerinti ápolási- gondozási feladatok ellátása.</w:t>
      </w:r>
    </w:p>
    <w:p w:rsidR="00146DEF" w:rsidRPr="00046ADE" w:rsidRDefault="00146DEF" w:rsidP="00A807F6">
      <w:pPr>
        <w:numPr>
          <w:ilvl w:val="0"/>
          <w:numId w:val="45"/>
        </w:numPr>
        <w:spacing w:before="100" w:beforeAutospacing="1"/>
      </w:pPr>
      <w:r w:rsidRPr="00046ADE">
        <w:t>Az ellátott állapotának figyelemmel kísérése, szükség esetén szakorvosi vizsgálat megszervezésében való segítségnyújtás.</w:t>
      </w:r>
    </w:p>
    <w:p w:rsidR="00146DEF" w:rsidRPr="00046ADE" w:rsidRDefault="00146DEF" w:rsidP="00A807F6">
      <w:pPr>
        <w:numPr>
          <w:ilvl w:val="0"/>
          <w:numId w:val="45"/>
        </w:numPr>
        <w:spacing w:before="100" w:beforeAutospacing="1"/>
      </w:pPr>
      <w:r w:rsidRPr="00046ADE">
        <w:t>Szakellátásokhoz hozzájutás szervezése és biztosítása.</w:t>
      </w:r>
    </w:p>
    <w:p w:rsidR="003A4D1A" w:rsidRPr="00046ADE" w:rsidRDefault="00146DEF" w:rsidP="00A807F6">
      <w:pPr>
        <w:numPr>
          <w:ilvl w:val="0"/>
          <w:numId w:val="45"/>
        </w:numPr>
        <w:spacing w:before="100" w:beforeAutospacing="1"/>
      </w:pPr>
      <w:r w:rsidRPr="00046ADE">
        <w:t>Gyógyászati segédeszközök hozzájutásában való segítségnyújtás.</w:t>
      </w:r>
    </w:p>
    <w:p w:rsidR="006B5DFA" w:rsidRPr="00046ADE" w:rsidRDefault="006B5DFA" w:rsidP="006B5DFA">
      <w:pPr>
        <w:spacing w:before="100" w:beforeAutospacing="1"/>
        <w:ind w:left="720"/>
      </w:pPr>
    </w:p>
    <w:p w:rsidR="001C1ACE" w:rsidRPr="00046ADE" w:rsidRDefault="00146DEF" w:rsidP="00EC70F5">
      <w:pPr>
        <w:spacing w:after="75"/>
        <w:rPr>
          <w:b/>
          <w:u w:val="single"/>
        </w:rPr>
      </w:pPr>
      <w:smartTag w:uri="urn:schemas-microsoft-com:office:smarttags" w:element="metricconverter">
        <w:smartTagPr>
          <w:attr w:name="ProductID" w:val="3. A"/>
        </w:smartTagPr>
        <w:r w:rsidRPr="00046ADE">
          <w:rPr>
            <w:b/>
            <w:u w:val="single"/>
          </w:rPr>
          <w:t>3. A</w:t>
        </w:r>
      </w:smartTag>
      <w:r w:rsidR="00505D80" w:rsidRPr="00046ADE">
        <w:rPr>
          <w:b/>
          <w:u w:val="single"/>
        </w:rPr>
        <w:t xml:space="preserve"> biztosított szolgáltatások,</w:t>
      </w:r>
      <w:r w:rsidR="00FD3950" w:rsidRPr="00046ADE">
        <w:rPr>
          <w:b/>
          <w:u w:val="single"/>
        </w:rPr>
        <w:t xml:space="preserve"> </w:t>
      </w:r>
      <w:r w:rsidR="00505D80" w:rsidRPr="00046ADE">
        <w:rPr>
          <w:b/>
          <w:u w:val="single"/>
        </w:rPr>
        <w:t>formái, köre</w:t>
      </w:r>
      <w:proofErr w:type="gramStart"/>
      <w:r w:rsidR="00505D80" w:rsidRPr="00046ADE">
        <w:rPr>
          <w:b/>
          <w:u w:val="single"/>
        </w:rPr>
        <w:t>,</w:t>
      </w:r>
      <w:r w:rsidRPr="00046ADE">
        <w:rPr>
          <w:b/>
          <w:u w:val="single"/>
        </w:rPr>
        <w:t>rendszeressége</w:t>
      </w:r>
      <w:proofErr w:type="gramEnd"/>
    </w:p>
    <w:p w:rsidR="00B33E9C" w:rsidRPr="00046ADE" w:rsidRDefault="00146DEF" w:rsidP="001C1ACE">
      <w:pPr>
        <w:spacing w:after="75"/>
        <w:jc w:val="both"/>
      </w:pPr>
      <w:r w:rsidRPr="00046ADE">
        <w:br/>
        <w:t>A házi segítségnyújtás az időskorú emb</w:t>
      </w:r>
      <w:r w:rsidR="0002214D" w:rsidRPr="00046ADE">
        <w:t xml:space="preserve">erek részére, igényük és gondozási szükségletük alapján biztosított szolgáltatás. </w:t>
      </w:r>
      <w:r w:rsidRPr="00046ADE">
        <w:t>A folyamatosság teremti meg az ellátott biztonságérzetét.</w:t>
      </w:r>
    </w:p>
    <w:p w:rsidR="00B33E9C" w:rsidRPr="00046ADE" w:rsidRDefault="00B33E9C" w:rsidP="001C1ACE">
      <w:pPr>
        <w:spacing w:after="75"/>
        <w:jc w:val="both"/>
      </w:pPr>
    </w:p>
    <w:p w:rsidR="00B33E9C" w:rsidRPr="00046ADE" w:rsidRDefault="00B33E9C" w:rsidP="00B33E9C">
      <w:pPr>
        <w:spacing w:after="75"/>
      </w:pPr>
      <w:r w:rsidRPr="00046ADE">
        <w:t>A házi segítségnyújtást a meghatározott gondozási szükséglet vizsgálta értékelő adatlapján nyújtható.</w:t>
      </w:r>
    </w:p>
    <w:p w:rsidR="00FD3950" w:rsidRPr="00046ADE" w:rsidRDefault="00FD3950" w:rsidP="00FD3950">
      <w:pPr>
        <w:spacing w:after="75"/>
      </w:pPr>
      <w:r w:rsidRPr="00046ADE">
        <w:t>A gondozás mértékét a Mérőtábla értékelő adatlapja szerint nyújtja az intézmény. A megfelelő pontszámok figyelembevételével:</w:t>
      </w:r>
    </w:p>
    <w:p w:rsidR="002E787C" w:rsidRPr="00046ADE" w:rsidRDefault="00FD3950" w:rsidP="004B6DB2">
      <w:pPr>
        <w:pStyle w:val="NormlWeb"/>
        <w:rPr>
          <w:i/>
        </w:rPr>
      </w:pPr>
      <w:r w:rsidRPr="00046ADE">
        <w:rPr>
          <w:i/>
        </w:rPr>
        <w:t>Értékelés</w:t>
      </w:r>
      <w:r w:rsidR="00A83D1B" w:rsidRPr="00046ADE">
        <w:rPr>
          <w:i/>
        </w:rPr>
        <w:t xml:space="preserve"> a 36/2007. (XII. 22.) SZMM rendelet 3. számú melléklet szerint:</w:t>
      </w:r>
    </w:p>
    <w:tbl>
      <w:tblPr>
        <w:tblW w:w="9809" w:type="dxa"/>
        <w:tblCellMar>
          <w:top w:w="15" w:type="dxa"/>
          <w:left w:w="15" w:type="dxa"/>
          <w:bottom w:w="15" w:type="dxa"/>
          <w:right w:w="15" w:type="dxa"/>
        </w:tblCellMar>
        <w:tblLook w:val="00A0"/>
      </w:tblPr>
      <w:tblGrid>
        <w:gridCol w:w="702"/>
        <w:gridCol w:w="2461"/>
        <w:gridCol w:w="817"/>
        <w:gridCol w:w="5829"/>
      </w:tblGrid>
      <w:tr w:rsidR="00FD3950" w:rsidRPr="00046ADE">
        <w:trPr>
          <w:trHeight w:val="28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FD3950" w:rsidRPr="00046ADE" w:rsidRDefault="00FD3950" w:rsidP="007A0E8B">
            <w:pPr>
              <w:spacing w:before="60" w:after="60"/>
              <w:jc w:val="center"/>
              <w:rPr>
                <w:b/>
                <w:color w:val="000000"/>
              </w:rPr>
            </w:pPr>
            <w:r w:rsidRPr="00046ADE">
              <w:rPr>
                <w:b/>
                <w:color w:val="000000"/>
                <w:sz w:val="16"/>
                <w:szCs w:val="16"/>
              </w:rPr>
              <w:t>Fokozat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FD3950" w:rsidRPr="00046ADE" w:rsidRDefault="00FD3950" w:rsidP="007A0E8B">
            <w:pPr>
              <w:spacing w:before="60" w:after="60"/>
              <w:jc w:val="center"/>
              <w:rPr>
                <w:b/>
                <w:color w:val="000000"/>
              </w:rPr>
            </w:pPr>
            <w:r w:rsidRPr="00046ADE">
              <w:rPr>
                <w:b/>
                <w:color w:val="000000"/>
                <w:sz w:val="16"/>
                <w:szCs w:val="16"/>
              </w:rPr>
              <w:t>Értékelés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FD3950" w:rsidRPr="00046ADE" w:rsidRDefault="00FD3950" w:rsidP="007A0E8B">
            <w:pPr>
              <w:spacing w:before="60" w:after="60"/>
              <w:jc w:val="center"/>
              <w:rPr>
                <w:b/>
                <w:color w:val="000000"/>
              </w:rPr>
            </w:pPr>
            <w:r w:rsidRPr="00046ADE">
              <w:rPr>
                <w:b/>
                <w:color w:val="000000"/>
                <w:sz w:val="16"/>
                <w:szCs w:val="16"/>
              </w:rPr>
              <w:t>Pontszám</w:t>
            </w:r>
          </w:p>
        </w:tc>
        <w:tc>
          <w:tcPr>
            <w:tcW w:w="5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FD3950" w:rsidRPr="00046ADE" w:rsidRDefault="00FD3950" w:rsidP="007A0E8B">
            <w:pPr>
              <w:spacing w:before="60" w:after="60"/>
              <w:jc w:val="center"/>
              <w:rPr>
                <w:b/>
                <w:color w:val="000000"/>
              </w:rPr>
            </w:pPr>
            <w:r w:rsidRPr="00046ADE">
              <w:rPr>
                <w:b/>
                <w:color w:val="000000"/>
                <w:sz w:val="16"/>
                <w:szCs w:val="16"/>
              </w:rPr>
              <w:t>Jellemzők</w:t>
            </w:r>
          </w:p>
        </w:tc>
      </w:tr>
      <w:tr w:rsidR="00FD3950" w:rsidRPr="00046ADE">
        <w:trPr>
          <w:trHeight w:val="55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rsidR="00FD3950" w:rsidRPr="00046ADE" w:rsidRDefault="00FD3950" w:rsidP="007A0E8B">
            <w:pPr>
              <w:spacing w:before="60" w:after="60"/>
              <w:jc w:val="center"/>
              <w:rPr>
                <w:color w:val="000000"/>
                <w:sz w:val="20"/>
                <w:szCs w:val="20"/>
              </w:rPr>
            </w:pPr>
            <w:r w:rsidRPr="00046ADE">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rsidR="00FD3950" w:rsidRPr="00046ADE" w:rsidRDefault="00FD3950" w:rsidP="007A0E8B">
            <w:pPr>
              <w:spacing w:before="60" w:after="60"/>
              <w:jc w:val="center"/>
              <w:rPr>
                <w:color w:val="000000"/>
                <w:sz w:val="20"/>
                <w:szCs w:val="20"/>
              </w:rPr>
            </w:pPr>
            <w:r w:rsidRPr="00046ADE">
              <w:rPr>
                <w:color w:val="000000"/>
                <w:sz w:val="20"/>
                <w:szCs w:val="20"/>
              </w:rPr>
              <w:t>Tevékenységeit elvégzi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FD3950" w:rsidRPr="00046ADE" w:rsidRDefault="00FD3950" w:rsidP="007A0E8B">
            <w:pPr>
              <w:spacing w:before="60" w:after="60"/>
              <w:jc w:val="center"/>
              <w:rPr>
                <w:color w:val="000000"/>
                <w:sz w:val="20"/>
                <w:szCs w:val="20"/>
              </w:rPr>
            </w:pPr>
            <w:r w:rsidRPr="00046ADE">
              <w:rPr>
                <w:color w:val="000000"/>
                <w:sz w:val="20"/>
                <w:szCs w:val="20"/>
              </w:rPr>
              <w:t>0–19</w:t>
            </w:r>
          </w:p>
        </w:tc>
        <w:tc>
          <w:tcPr>
            <w:tcW w:w="5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FD3950" w:rsidRPr="00046ADE" w:rsidRDefault="00FD3950" w:rsidP="007A0E8B">
            <w:pPr>
              <w:spacing w:before="60" w:after="60"/>
              <w:rPr>
                <w:color w:val="000000"/>
                <w:sz w:val="20"/>
                <w:szCs w:val="20"/>
              </w:rPr>
            </w:pPr>
            <w:r w:rsidRPr="00046ADE">
              <w:rPr>
                <w:color w:val="000000"/>
                <w:sz w:val="20"/>
                <w:szCs w:val="20"/>
              </w:rPr>
              <w:t>Az egyén a vizsgált tevékenységeket el tudja végezni. </w:t>
            </w:r>
            <w:r w:rsidRPr="00046ADE">
              <w:rPr>
                <w:color w:val="000000"/>
                <w:sz w:val="20"/>
                <w:szCs w:val="20"/>
              </w:rPr>
              <w:br/>
            </w:r>
            <w:proofErr w:type="gramStart"/>
            <w:r w:rsidRPr="00046ADE">
              <w:rPr>
                <w:color w:val="000000"/>
                <w:sz w:val="20"/>
                <w:szCs w:val="20"/>
              </w:rPr>
              <w:t>A</w:t>
            </w:r>
            <w:proofErr w:type="gramEnd"/>
            <w:r w:rsidRPr="00046ADE">
              <w:rPr>
                <w:color w:val="000000"/>
                <w:sz w:val="20"/>
                <w:szCs w:val="20"/>
              </w:rPr>
              <w:t xml:space="preserve"> szolgáltatás a szociális és egészségi állapot szinten tartására korlátozódik.</w:t>
            </w:r>
          </w:p>
        </w:tc>
      </w:tr>
      <w:tr w:rsidR="00FD3950" w:rsidRPr="00046ADE">
        <w:trPr>
          <w:trHeight w:val="5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rsidR="00FD3950" w:rsidRPr="00046ADE" w:rsidRDefault="00FD3950" w:rsidP="007A0E8B">
            <w:pPr>
              <w:spacing w:before="60" w:after="60"/>
              <w:jc w:val="center"/>
              <w:rPr>
                <w:color w:val="000000"/>
                <w:sz w:val="20"/>
                <w:szCs w:val="20"/>
              </w:rPr>
            </w:pPr>
            <w:r w:rsidRPr="00046ADE">
              <w:rPr>
                <w:color w:val="000000"/>
                <w:sz w:val="20"/>
                <w:szCs w:val="20"/>
              </w:rPr>
              <w: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rsidR="00FD3950" w:rsidRPr="00046ADE" w:rsidRDefault="00FD3950" w:rsidP="007A0E8B">
            <w:pPr>
              <w:spacing w:before="60" w:after="60"/>
              <w:jc w:val="center"/>
              <w:rPr>
                <w:color w:val="000000"/>
                <w:sz w:val="20"/>
                <w:szCs w:val="20"/>
              </w:rPr>
            </w:pPr>
            <w:r w:rsidRPr="00046ADE">
              <w:rPr>
                <w:color w:val="000000"/>
                <w:sz w:val="20"/>
                <w:szCs w:val="20"/>
              </w:rPr>
              <w:t>Egyes tevékenységekben segítségre szoruló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FD3950" w:rsidRPr="00046ADE" w:rsidRDefault="00FD3950" w:rsidP="007A0E8B">
            <w:pPr>
              <w:spacing w:before="60" w:after="60"/>
              <w:jc w:val="center"/>
              <w:rPr>
                <w:color w:val="000000"/>
                <w:sz w:val="20"/>
                <w:szCs w:val="20"/>
              </w:rPr>
            </w:pPr>
            <w:r w:rsidRPr="00046ADE">
              <w:rPr>
                <w:color w:val="000000"/>
                <w:sz w:val="20"/>
                <w:szCs w:val="20"/>
              </w:rPr>
              <w:t>20–34</w:t>
            </w:r>
          </w:p>
        </w:tc>
        <w:tc>
          <w:tcPr>
            <w:tcW w:w="5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FD3950" w:rsidRPr="00046ADE" w:rsidRDefault="00FD3950" w:rsidP="007A0E8B">
            <w:pPr>
              <w:spacing w:before="60" w:after="60"/>
              <w:rPr>
                <w:color w:val="000000"/>
                <w:sz w:val="20"/>
                <w:szCs w:val="20"/>
              </w:rPr>
            </w:pPr>
            <w:r w:rsidRPr="00046ADE">
              <w:rPr>
                <w:color w:val="000000"/>
                <w:sz w:val="20"/>
                <w:szCs w:val="20"/>
              </w:rPr>
              <w:t>Az egyén egyes tevékenységekben hetente többször segítségre szorul vagy figyelmet, irányítást igényel.</w:t>
            </w:r>
          </w:p>
        </w:tc>
      </w:tr>
      <w:tr w:rsidR="00FD3950" w:rsidRPr="00046ADE">
        <w:trPr>
          <w:trHeight w:val="55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rsidR="00FD3950" w:rsidRPr="00046ADE" w:rsidRDefault="00FD3950" w:rsidP="007A0E8B">
            <w:pPr>
              <w:spacing w:before="60" w:after="60"/>
              <w:jc w:val="center"/>
              <w:rPr>
                <w:color w:val="000000"/>
                <w:sz w:val="20"/>
                <w:szCs w:val="20"/>
              </w:rPr>
            </w:pPr>
            <w:r w:rsidRPr="00046ADE">
              <w:rPr>
                <w:color w:val="000000"/>
                <w:sz w:val="20"/>
                <w:szCs w:val="2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rsidR="00FD3950" w:rsidRPr="00046ADE" w:rsidRDefault="00FD3950" w:rsidP="007A0E8B">
            <w:pPr>
              <w:spacing w:before="60" w:after="60"/>
              <w:jc w:val="center"/>
              <w:rPr>
                <w:color w:val="000000"/>
                <w:sz w:val="20"/>
                <w:szCs w:val="20"/>
              </w:rPr>
            </w:pPr>
            <w:r w:rsidRPr="00046ADE">
              <w:rPr>
                <w:color w:val="000000"/>
                <w:sz w:val="20"/>
                <w:szCs w:val="20"/>
              </w:rPr>
              <w:t>Részleges segítségre szoruló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FD3950" w:rsidRPr="00046ADE" w:rsidRDefault="00FD3950" w:rsidP="007A0E8B">
            <w:pPr>
              <w:spacing w:before="60" w:after="60"/>
              <w:jc w:val="center"/>
              <w:rPr>
                <w:color w:val="000000"/>
                <w:sz w:val="20"/>
                <w:szCs w:val="20"/>
              </w:rPr>
            </w:pPr>
            <w:r w:rsidRPr="00046ADE">
              <w:rPr>
                <w:color w:val="000000"/>
                <w:sz w:val="20"/>
                <w:szCs w:val="20"/>
              </w:rPr>
              <w:t>35–39</w:t>
            </w:r>
          </w:p>
        </w:tc>
        <w:tc>
          <w:tcPr>
            <w:tcW w:w="5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FD3950" w:rsidRPr="00046ADE" w:rsidRDefault="00FD3950" w:rsidP="007A0E8B">
            <w:pPr>
              <w:spacing w:before="60" w:after="60"/>
              <w:rPr>
                <w:color w:val="000000"/>
                <w:sz w:val="20"/>
                <w:szCs w:val="20"/>
              </w:rPr>
            </w:pPr>
            <w:r w:rsidRPr="00046ADE">
              <w:rPr>
                <w:color w:val="000000"/>
                <w:sz w:val="20"/>
                <w:szCs w:val="20"/>
              </w:rPr>
              <w:t>Az egyén bizonyos tevékenységek elvégzésében napi rendszeres segítségre szorul vagy napi szintű kontrollt igényel.</w:t>
            </w:r>
          </w:p>
        </w:tc>
      </w:tr>
      <w:tr w:rsidR="00FD3950" w:rsidRPr="00046ADE">
        <w:trPr>
          <w:trHeight w:val="5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rsidR="00FD3950" w:rsidRPr="00046ADE" w:rsidRDefault="00FD3950" w:rsidP="007A0E8B">
            <w:pPr>
              <w:spacing w:before="60" w:after="60"/>
              <w:jc w:val="center"/>
              <w:rPr>
                <w:color w:val="000000"/>
                <w:sz w:val="20"/>
                <w:szCs w:val="20"/>
              </w:rPr>
            </w:pPr>
            <w:r w:rsidRPr="00046ADE">
              <w:rPr>
                <w:color w:val="000000"/>
                <w:sz w:val="20"/>
                <w:szCs w:val="2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rsidR="00FD3950" w:rsidRPr="00046ADE" w:rsidRDefault="00FD3950" w:rsidP="007A0E8B">
            <w:pPr>
              <w:spacing w:before="60" w:after="60"/>
              <w:jc w:val="center"/>
              <w:rPr>
                <w:color w:val="000000"/>
                <w:sz w:val="20"/>
                <w:szCs w:val="20"/>
              </w:rPr>
            </w:pPr>
            <w:r w:rsidRPr="00046ADE">
              <w:rPr>
                <w:color w:val="000000"/>
                <w:sz w:val="20"/>
                <w:szCs w:val="20"/>
              </w:rPr>
              <w:t>Teljes ellátásra szoruló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FD3950" w:rsidRPr="00046ADE" w:rsidRDefault="00FD3950" w:rsidP="007A0E8B">
            <w:pPr>
              <w:spacing w:before="60" w:after="60"/>
              <w:jc w:val="center"/>
              <w:rPr>
                <w:color w:val="000000"/>
                <w:sz w:val="20"/>
                <w:szCs w:val="20"/>
              </w:rPr>
            </w:pPr>
            <w:r w:rsidRPr="00046ADE">
              <w:rPr>
                <w:color w:val="000000"/>
                <w:sz w:val="20"/>
                <w:szCs w:val="20"/>
              </w:rPr>
              <w:t>40–56</w:t>
            </w:r>
          </w:p>
        </w:tc>
        <w:tc>
          <w:tcPr>
            <w:tcW w:w="5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rsidR="00FD3950" w:rsidRPr="00046ADE" w:rsidRDefault="00FD3950" w:rsidP="007A0E8B">
            <w:pPr>
              <w:spacing w:before="60" w:after="60"/>
              <w:rPr>
                <w:color w:val="000000"/>
                <w:sz w:val="20"/>
                <w:szCs w:val="20"/>
              </w:rPr>
            </w:pPr>
            <w:r w:rsidRPr="00046ADE">
              <w:rPr>
                <w:color w:val="000000"/>
                <w:sz w:val="20"/>
                <w:szCs w:val="20"/>
              </w:rPr>
              <w:t>Az egyén teljes ellátásra, folyamatos gondozásra, ápolásra szorul, intenzív odafigyelést és gyakori beavatkozást igényel.</w:t>
            </w:r>
          </w:p>
        </w:tc>
      </w:tr>
    </w:tbl>
    <w:p w:rsidR="00A83D1B" w:rsidRPr="00046ADE" w:rsidRDefault="00A83D1B" w:rsidP="00A83D1B">
      <w:pPr>
        <w:rPr>
          <w:b/>
        </w:rPr>
      </w:pPr>
    </w:p>
    <w:p w:rsidR="00A83D1B" w:rsidRPr="00046ADE" w:rsidRDefault="00A83D1B" w:rsidP="00A83D1B">
      <w:pPr>
        <w:rPr>
          <w:b/>
        </w:rPr>
      </w:pPr>
      <w:r w:rsidRPr="00046ADE">
        <w:rPr>
          <w:b/>
        </w:rPr>
        <w:t>Az értékelés alapján a kapott pontszámok adják és határozzák meg Az irányadó gondozási szükségletet, és az igénylő napi gondozási szükségletét.</w:t>
      </w:r>
    </w:p>
    <w:p w:rsidR="00A83D1B" w:rsidRPr="00046ADE" w:rsidRDefault="00A83D1B" w:rsidP="00A83D1B">
      <w:pPr>
        <w:rPr>
          <w:b/>
          <w:sz w:val="28"/>
          <w:szCs w:val="28"/>
        </w:rPr>
      </w:pPr>
    </w:p>
    <w:p w:rsidR="00FD3950" w:rsidRPr="00046ADE" w:rsidRDefault="00FD3950" w:rsidP="005A3262">
      <w:pPr>
        <w:pStyle w:val="NormlWeb"/>
        <w:numPr>
          <w:ilvl w:val="0"/>
          <w:numId w:val="91"/>
        </w:numPr>
        <w:rPr>
          <w:b/>
        </w:rPr>
      </w:pPr>
      <w:r w:rsidRPr="00046ADE">
        <w:rPr>
          <w:b/>
        </w:rPr>
        <w:t xml:space="preserve">A házi segítségnyújtást az egyéb körülmények alapján is nyújtható: </w:t>
      </w:r>
    </w:p>
    <w:p w:rsidR="00A83D1B" w:rsidRPr="00046ADE" w:rsidRDefault="00A83D1B" w:rsidP="00A83D1B">
      <w:pPr>
        <w:pStyle w:val="NormlWeb"/>
      </w:pPr>
      <w:r w:rsidRPr="00046ADE">
        <w:t>36/2007. (XII. 22.) SZMM rendelet /</w:t>
      </w:r>
      <w:r w:rsidRPr="00046ADE">
        <w:rPr>
          <w:b/>
          <w:bCs/>
        </w:rPr>
        <w:t xml:space="preserve"> 3/</w:t>
      </w:r>
      <w:proofErr w:type="gramStart"/>
      <w:r w:rsidRPr="00046ADE">
        <w:rPr>
          <w:b/>
          <w:bCs/>
        </w:rPr>
        <w:t>A</w:t>
      </w:r>
      <w:proofErr w:type="gramEnd"/>
      <w:r w:rsidRPr="00046ADE">
        <w:rPr>
          <w:b/>
          <w:bCs/>
        </w:rPr>
        <w:t>. §</w:t>
      </w:r>
      <w:r w:rsidRPr="00046ADE">
        <w:rPr>
          <w:b/>
          <w:bCs/>
          <w:vertAlign w:val="superscript"/>
        </w:rPr>
        <w:t xml:space="preserve"> </w:t>
      </w:r>
      <w:r w:rsidRPr="00046ADE">
        <w:t>(1) és az Szt. 63. § (5) bekezdésének alkalmazásában:</w:t>
      </w:r>
    </w:p>
    <w:p w:rsidR="00FD3950" w:rsidRPr="00046ADE" w:rsidRDefault="00FD3950" w:rsidP="00FD3950">
      <w:pPr>
        <w:pStyle w:val="NormlWeb"/>
        <w:spacing w:before="0" w:beforeAutospacing="0" w:after="0" w:afterAutospacing="0"/>
      </w:pPr>
      <w:proofErr w:type="gramStart"/>
      <w:r w:rsidRPr="00046ADE">
        <w:rPr>
          <w:i/>
          <w:iCs/>
        </w:rPr>
        <w:t>a</w:t>
      </w:r>
      <w:proofErr w:type="gramEnd"/>
      <w:r w:rsidRPr="00046ADE">
        <w:rPr>
          <w:i/>
          <w:iCs/>
        </w:rPr>
        <w:t>)</w:t>
      </w:r>
      <w:r w:rsidRPr="00046ADE">
        <w:t xml:space="preserve"> </w:t>
      </w:r>
      <w:r w:rsidRPr="00046ADE">
        <w:rPr>
          <w:b/>
        </w:rPr>
        <w:t>személyi gondozás</w:t>
      </w:r>
      <w:r w:rsidRPr="00046ADE">
        <w:t xml:space="preserve"> a 3. számú melléklet szerinti I. vagy II. fokozatban indokolt,</w:t>
      </w:r>
    </w:p>
    <w:p w:rsidR="00FD3950" w:rsidRPr="00046ADE" w:rsidRDefault="00FD3950" w:rsidP="00FD3950">
      <w:pPr>
        <w:pStyle w:val="NormlWeb"/>
        <w:spacing w:before="0" w:beforeAutospacing="0" w:after="0" w:afterAutospacing="0"/>
      </w:pPr>
      <w:r w:rsidRPr="00046ADE">
        <w:rPr>
          <w:i/>
          <w:iCs/>
        </w:rPr>
        <w:t>b)</w:t>
      </w:r>
      <w:r w:rsidRPr="00046ADE">
        <w:t xml:space="preserve"> </w:t>
      </w:r>
      <w:r w:rsidRPr="00046ADE">
        <w:rPr>
          <w:b/>
        </w:rPr>
        <w:t>szociális segítés a</w:t>
      </w:r>
      <w:r w:rsidRPr="00046ADE">
        <w:t xml:space="preserve"> 3. számú melléklet szerinti I. vagy II. fokozatban indokolt, valamint 0. fokozatban akkor indokolt, ha az ellátást igénylő</w:t>
      </w:r>
    </w:p>
    <w:p w:rsidR="00FD3950" w:rsidRPr="00046ADE" w:rsidRDefault="00FD3950" w:rsidP="00FD3950">
      <w:pPr>
        <w:pStyle w:val="NormlWeb"/>
        <w:spacing w:before="0" w:beforeAutospacing="0" w:after="0" w:afterAutospacing="0"/>
        <w:ind w:left="708"/>
      </w:pPr>
      <w:proofErr w:type="spellStart"/>
      <w:r w:rsidRPr="00046ADE">
        <w:rPr>
          <w:i/>
          <w:iCs/>
        </w:rPr>
        <w:t>ba</w:t>
      </w:r>
      <w:proofErr w:type="spellEnd"/>
      <w:r w:rsidRPr="00046ADE">
        <w:rPr>
          <w:i/>
          <w:iCs/>
        </w:rPr>
        <w:t>)</w:t>
      </w:r>
      <w:r w:rsidRPr="00046ADE">
        <w:t xml:space="preserve"> hatvanötödik életévét betöltötte és egyedül él,</w:t>
      </w:r>
    </w:p>
    <w:p w:rsidR="00FD3950" w:rsidRPr="00046ADE" w:rsidRDefault="00FD3950" w:rsidP="00FD3950">
      <w:pPr>
        <w:pStyle w:val="NormlWeb"/>
        <w:spacing w:before="0" w:beforeAutospacing="0" w:after="0" w:afterAutospacing="0"/>
        <w:ind w:left="708"/>
      </w:pPr>
      <w:proofErr w:type="spellStart"/>
      <w:r w:rsidRPr="00046ADE">
        <w:rPr>
          <w:i/>
          <w:iCs/>
        </w:rPr>
        <w:t>bb</w:t>
      </w:r>
      <w:proofErr w:type="spellEnd"/>
      <w:r w:rsidRPr="00046ADE">
        <w:rPr>
          <w:i/>
          <w:iCs/>
        </w:rPr>
        <w:t>)</w:t>
      </w:r>
      <w:r w:rsidRPr="00046ADE">
        <w:t xml:space="preserve"> hetvenedik életévét betöltötte és lakóhelye közműves vízellátás vagy fűtés nélküli, vagy</w:t>
      </w:r>
    </w:p>
    <w:p w:rsidR="00FD3950" w:rsidRPr="00046ADE" w:rsidRDefault="00FD3950" w:rsidP="00FD3950">
      <w:pPr>
        <w:pStyle w:val="NormlWeb"/>
        <w:spacing w:before="0" w:beforeAutospacing="0" w:after="0" w:afterAutospacing="0"/>
        <w:ind w:left="708"/>
      </w:pPr>
      <w:proofErr w:type="spellStart"/>
      <w:r w:rsidRPr="00046ADE">
        <w:rPr>
          <w:i/>
          <w:iCs/>
        </w:rPr>
        <w:t>bc</w:t>
      </w:r>
      <w:proofErr w:type="spellEnd"/>
      <w:r w:rsidRPr="00046ADE">
        <w:rPr>
          <w:i/>
          <w:iCs/>
        </w:rPr>
        <w:t>)</w:t>
      </w:r>
      <w:r w:rsidRPr="00046ADE">
        <w:t xml:space="preserve"> hetvenötödik életévét betöltötte.</w:t>
      </w:r>
    </w:p>
    <w:p w:rsidR="00FD3950" w:rsidRPr="00046ADE" w:rsidRDefault="004B6DB2" w:rsidP="004B6DB2">
      <w:pPr>
        <w:pStyle w:val="NormlWeb"/>
        <w:spacing w:before="0" w:beforeAutospacing="0" w:after="0" w:afterAutospacing="0"/>
        <w:ind w:left="708"/>
      </w:pPr>
      <w:proofErr w:type="spellStart"/>
      <w:r w:rsidRPr="00046ADE">
        <w:rPr>
          <w:i/>
          <w:iCs/>
        </w:rPr>
        <w:t>bd</w:t>
      </w:r>
      <w:proofErr w:type="spellEnd"/>
      <w:r w:rsidRPr="00046ADE">
        <w:rPr>
          <w:i/>
          <w:iCs/>
        </w:rPr>
        <w:t xml:space="preserve">) </w:t>
      </w:r>
      <w:r w:rsidRPr="00046ADE">
        <w:rPr>
          <w:iCs/>
        </w:rPr>
        <w:t xml:space="preserve">az egészségi állapota miatt átmeneti jelleggel – időszakosan vagy tartósan – a lakását nem képes kíséret nélkül elhagyni, háztartási tevékenységeit </w:t>
      </w:r>
      <w:proofErr w:type="gramStart"/>
      <w:r w:rsidRPr="00046ADE">
        <w:rPr>
          <w:iCs/>
        </w:rPr>
        <w:t>nem ,</w:t>
      </w:r>
      <w:proofErr w:type="gramEnd"/>
      <w:r w:rsidRPr="00046ADE">
        <w:rPr>
          <w:iCs/>
        </w:rPr>
        <w:t xml:space="preserve"> vagy részlegesen képes ellátni</w:t>
      </w:r>
      <w:r w:rsidRPr="00046ADE">
        <w:rPr>
          <w:i/>
          <w:iCs/>
        </w:rPr>
        <w:t>.</w:t>
      </w:r>
    </w:p>
    <w:p w:rsidR="00FD3950" w:rsidRPr="00046ADE" w:rsidRDefault="00236890" w:rsidP="00236890">
      <w:pPr>
        <w:spacing w:after="75"/>
        <w:jc w:val="both"/>
      </w:pPr>
      <w:r w:rsidRPr="00046ADE">
        <w:t>Az életkor személyazonosítására alkalmas igazolvány másolatával kell igazolni. A szociális segítésnél a közművesítés hiányát a települési önkormányzat jegyzője igazolja. Az átmeneti jellegű egészségi állapotot a kezelőorvos.</w:t>
      </w:r>
    </w:p>
    <w:p w:rsidR="00236890" w:rsidRPr="00046ADE" w:rsidRDefault="00236890" w:rsidP="00B02B31">
      <w:pPr>
        <w:spacing w:after="75"/>
      </w:pPr>
    </w:p>
    <w:p w:rsidR="00146DEF" w:rsidRPr="00046ADE" w:rsidRDefault="00146DEF" w:rsidP="005A3262">
      <w:pPr>
        <w:pStyle w:val="Szvegtrzsbehzssal"/>
        <w:numPr>
          <w:ilvl w:val="0"/>
          <w:numId w:val="91"/>
        </w:numPr>
        <w:spacing w:after="0"/>
        <w:rPr>
          <w:b/>
          <w:u w:val="single"/>
        </w:rPr>
      </w:pPr>
      <w:r w:rsidRPr="00046ADE">
        <w:rPr>
          <w:b/>
          <w:u w:val="single"/>
        </w:rPr>
        <w:t xml:space="preserve">Szolgáltatás rendszeressége: </w:t>
      </w:r>
    </w:p>
    <w:p w:rsidR="00FD3950" w:rsidRPr="00046ADE" w:rsidRDefault="00FD3950" w:rsidP="00FD3950">
      <w:pPr>
        <w:pStyle w:val="Szvegtrzsbehzssal"/>
        <w:spacing w:after="0"/>
        <w:ind w:left="420"/>
        <w:rPr>
          <w:b/>
          <w:u w:val="single"/>
        </w:rPr>
      </w:pPr>
    </w:p>
    <w:p w:rsidR="00007F76" w:rsidRPr="00046ADE" w:rsidRDefault="00146DEF" w:rsidP="00ED35EC">
      <w:pPr>
        <w:pStyle w:val="Szvegtrzsbehzssal"/>
        <w:spacing w:after="0"/>
        <w:ind w:left="0"/>
      </w:pPr>
      <w:r w:rsidRPr="00046ADE">
        <w:t>A házi segítségnyújtást ellátottjaink hétfőtől péntekig munkaidőn belül vehetik igény</w:t>
      </w:r>
      <w:r w:rsidR="00840A75" w:rsidRPr="00046ADE">
        <w:t>be:</w:t>
      </w:r>
    </w:p>
    <w:p w:rsidR="00840A75" w:rsidRPr="00046ADE" w:rsidRDefault="00840A75" w:rsidP="00ED35EC">
      <w:pPr>
        <w:pStyle w:val="Szvegtrzsbehzssal"/>
        <w:spacing w:after="0"/>
        <w:ind w:left="0"/>
      </w:pPr>
    </w:p>
    <w:p w:rsidR="00FD3950" w:rsidRPr="00046ADE" w:rsidRDefault="00FD3950" w:rsidP="00FD3950">
      <w:pPr>
        <w:spacing w:after="75"/>
        <w:jc w:val="both"/>
        <w:rPr>
          <w:b/>
          <w:i/>
        </w:rPr>
      </w:pPr>
      <w:r w:rsidRPr="00046ADE">
        <w:rPr>
          <w:b/>
          <w:i/>
        </w:rPr>
        <w:t>Az ellátott az értékelő adatlap alapján a kapott óraszámtól eltérően is igénybe veheti a szolgáltatást, külön nyilatkozata alapján. (megállapodás megkötése előtt csatolandó)</w:t>
      </w:r>
    </w:p>
    <w:p w:rsidR="00FD3950" w:rsidRPr="00046ADE" w:rsidRDefault="00FD3950" w:rsidP="00ED35EC">
      <w:pPr>
        <w:pStyle w:val="Szvegtrzsbehzssal"/>
        <w:spacing w:after="0"/>
        <w:ind w:left="0"/>
      </w:pPr>
      <w:r w:rsidRPr="00046ADE">
        <w:lastRenderedPageBreak/>
        <w:t>Munkaidő:</w:t>
      </w:r>
    </w:p>
    <w:p w:rsidR="00FD3950" w:rsidRPr="00046ADE" w:rsidRDefault="00FD3950" w:rsidP="00ED35EC">
      <w:pPr>
        <w:pStyle w:val="Szvegtrzsbehzssal"/>
        <w:spacing w:after="0"/>
        <w:ind w:left="0"/>
      </w:pPr>
    </w:p>
    <w:p w:rsidR="00AF4EFF" w:rsidRPr="00046ADE" w:rsidRDefault="00AF4EFF" w:rsidP="00ED35EC">
      <w:pPr>
        <w:pStyle w:val="Szvegtrzsbehzssal"/>
        <w:spacing w:after="0"/>
        <w:ind w:left="0"/>
        <w:rPr>
          <w:b/>
        </w:rPr>
      </w:pPr>
      <w:r w:rsidRPr="00046ADE">
        <w:rPr>
          <w:b/>
        </w:rPr>
        <w:t>Hétfő – csütörtök:</w:t>
      </w:r>
      <w:r w:rsidR="00840A75" w:rsidRPr="00046ADE">
        <w:rPr>
          <w:b/>
        </w:rPr>
        <w:t xml:space="preserve"> 8.0</w:t>
      </w:r>
      <w:r w:rsidR="00146DEF" w:rsidRPr="00046ADE">
        <w:rPr>
          <w:b/>
        </w:rPr>
        <w:t>0.-tól 16.00-ig;</w:t>
      </w:r>
    </w:p>
    <w:p w:rsidR="00FD3950" w:rsidRPr="00046ADE" w:rsidRDefault="00FD3950" w:rsidP="00ED35EC">
      <w:pPr>
        <w:pStyle w:val="Szvegtrzsbehzssal"/>
        <w:spacing w:after="0"/>
        <w:ind w:left="0"/>
        <w:rPr>
          <w:b/>
        </w:rPr>
      </w:pPr>
    </w:p>
    <w:p w:rsidR="00C90638" w:rsidRPr="00046ADE" w:rsidRDefault="00AF4EFF" w:rsidP="00607172">
      <w:pPr>
        <w:pStyle w:val="Szvegtrzsbehzssal"/>
        <w:spacing w:after="0"/>
        <w:ind w:left="0"/>
      </w:pPr>
      <w:r w:rsidRPr="00046ADE">
        <w:t>Péntek:</w:t>
      </w:r>
      <w:r w:rsidR="00840A75" w:rsidRPr="00046ADE">
        <w:t xml:space="preserve"> 8.00-tól 16.0</w:t>
      </w:r>
      <w:r w:rsidR="00146DEF" w:rsidRPr="00046ADE">
        <w:t>0-ig</w:t>
      </w:r>
    </w:p>
    <w:p w:rsidR="00AF4EFF" w:rsidRPr="00046ADE" w:rsidRDefault="00AF4EFF" w:rsidP="00EC70F5">
      <w:pPr>
        <w:ind w:left="780"/>
        <w:jc w:val="center"/>
        <w:rPr>
          <w:b/>
          <w:i/>
        </w:rPr>
      </w:pPr>
    </w:p>
    <w:p w:rsidR="007F7F32" w:rsidRPr="00046ADE" w:rsidRDefault="007F7F32" w:rsidP="007F7F32">
      <w:pPr>
        <w:ind w:left="360"/>
        <w:jc w:val="center"/>
        <w:rPr>
          <w:b/>
          <w:u w:val="single"/>
        </w:rPr>
      </w:pPr>
      <w:r w:rsidRPr="00046ADE">
        <w:rPr>
          <w:b/>
          <w:u w:val="single"/>
        </w:rPr>
        <w:t>V</w:t>
      </w:r>
      <w:r w:rsidR="002F20B9" w:rsidRPr="00046ADE">
        <w:rPr>
          <w:b/>
          <w:u w:val="single"/>
        </w:rPr>
        <w:t>I</w:t>
      </w:r>
      <w:r w:rsidRPr="00046ADE">
        <w:rPr>
          <w:b/>
          <w:u w:val="single"/>
        </w:rPr>
        <w:t>.</w:t>
      </w:r>
      <w:r w:rsidR="00986FEA" w:rsidRPr="00046ADE">
        <w:rPr>
          <w:b/>
          <w:u w:val="single"/>
        </w:rPr>
        <w:t xml:space="preserve"> </w:t>
      </w:r>
      <w:r w:rsidRPr="00046ADE">
        <w:rPr>
          <w:b/>
          <w:u w:val="single"/>
        </w:rPr>
        <w:t>AZ ELLÁTÁS IGÉNYBEVÉTELÉNEK MÓDJA</w:t>
      </w:r>
    </w:p>
    <w:p w:rsidR="00146DEF" w:rsidRPr="00046ADE" w:rsidRDefault="00146DEF" w:rsidP="00EC70F5">
      <w:pPr>
        <w:ind w:left="780"/>
        <w:jc w:val="center"/>
        <w:rPr>
          <w:b/>
          <w:i/>
        </w:rPr>
      </w:pPr>
    </w:p>
    <w:p w:rsidR="00007F76" w:rsidRPr="00046ADE" w:rsidRDefault="00007F76" w:rsidP="00007F76">
      <w:pPr>
        <w:spacing w:after="75"/>
        <w:jc w:val="both"/>
        <w:rPr>
          <w:b/>
        </w:rPr>
      </w:pPr>
      <w:r w:rsidRPr="00046ADE">
        <w:rPr>
          <w:b/>
          <w:u w:val="single"/>
        </w:rPr>
        <w:t>1.Az igénybejelentés menete</w:t>
      </w:r>
    </w:p>
    <w:p w:rsidR="00436F61" w:rsidRPr="00046ADE" w:rsidRDefault="00436F61" w:rsidP="00CB1717">
      <w:pPr>
        <w:spacing w:after="75"/>
      </w:pPr>
    </w:p>
    <w:p w:rsidR="00B46AB7" w:rsidRPr="00046ADE" w:rsidRDefault="00B46AB7" w:rsidP="00B46AB7">
      <w:pPr>
        <w:pStyle w:val="Felsorols2"/>
        <w:spacing w:line="240" w:lineRule="auto"/>
        <w:ind w:left="0" w:firstLine="0"/>
        <w:rPr>
          <w:sz w:val="24"/>
          <w:szCs w:val="24"/>
        </w:rPr>
      </w:pPr>
      <w:r w:rsidRPr="00046ADE">
        <w:rPr>
          <w:sz w:val="24"/>
          <w:szCs w:val="24"/>
        </w:rPr>
        <w:t xml:space="preserve">A szolgáltatás a 9/1999.(XI.24.) </w:t>
      </w:r>
      <w:proofErr w:type="spellStart"/>
      <w:r w:rsidRPr="00046ADE">
        <w:rPr>
          <w:sz w:val="24"/>
          <w:szCs w:val="24"/>
        </w:rPr>
        <w:t>SzCsM</w:t>
      </w:r>
      <w:proofErr w:type="spellEnd"/>
      <w:r w:rsidRPr="00046ADE">
        <w:rPr>
          <w:sz w:val="24"/>
          <w:szCs w:val="24"/>
        </w:rPr>
        <w:t xml:space="preserve"> rendelet 3§. (1) </w:t>
      </w:r>
      <w:proofErr w:type="spellStart"/>
      <w:r w:rsidRPr="00046ADE">
        <w:rPr>
          <w:sz w:val="24"/>
          <w:szCs w:val="24"/>
        </w:rPr>
        <w:t>bek</w:t>
      </w:r>
      <w:proofErr w:type="spellEnd"/>
      <w:r w:rsidRPr="00046ADE">
        <w:rPr>
          <w:sz w:val="24"/>
          <w:szCs w:val="24"/>
        </w:rPr>
        <w:t xml:space="preserve">. foglaltak alapján </w:t>
      </w:r>
      <w:r w:rsidRPr="00046ADE">
        <w:rPr>
          <w:i/>
          <w:sz w:val="24"/>
          <w:szCs w:val="24"/>
        </w:rPr>
        <w:t>szóban és írásban</w:t>
      </w:r>
      <w:proofErr w:type="gramStart"/>
      <w:r w:rsidRPr="00046ADE">
        <w:rPr>
          <w:i/>
          <w:sz w:val="24"/>
          <w:szCs w:val="24"/>
        </w:rPr>
        <w:t xml:space="preserve">, </w:t>
      </w:r>
      <w:r w:rsidRPr="00046ADE">
        <w:rPr>
          <w:sz w:val="24"/>
          <w:szCs w:val="24"/>
        </w:rPr>
        <w:t xml:space="preserve"> kérelmezhető</w:t>
      </w:r>
      <w:proofErr w:type="gramEnd"/>
      <w:r w:rsidRPr="00046ADE">
        <w:rPr>
          <w:sz w:val="24"/>
          <w:szCs w:val="24"/>
        </w:rPr>
        <w:t xml:space="preserve">. </w:t>
      </w:r>
    </w:p>
    <w:p w:rsidR="00B46AB7" w:rsidRPr="00046ADE" w:rsidRDefault="00B46AB7" w:rsidP="00B46AB7">
      <w:pPr>
        <w:pStyle w:val="Felsorols2"/>
        <w:spacing w:line="240" w:lineRule="auto"/>
        <w:ind w:left="0" w:firstLine="0"/>
        <w:rPr>
          <w:sz w:val="24"/>
          <w:szCs w:val="24"/>
        </w:rPr>
      </w:pPr>
      <w:r w:rsidRPr="00046ADE">
        <w:rPr>
          <w:sz w:val="24"/>
          <w:szCs w:val="24"/>
        </w:rPr>
        <w:t xml:space="preserve">Intézményünkben a </w:t>
      </w:r>
      <w:r w:rsidRPr="00046ADE">
        <w:rPr>
          <w:i/>
          <w:sz w:val="24"/>
          <w:szCs w:val="24"/>
        </w:rPr>
        <w:t>kérelem benyújtásának írásos</w:t>
      </w:r>
      <w:r w:rsidRPr="00046ADE">
        <w:rPr>
          <w:sz w:val="24"/>
          <w:szCs w:val="24"/>
        </w:rPr>
        <w:t xml:space="preserve"> formáját alkalmazzuk. A kérelmet személyesen, az ellátást igénybe vevő/ törvényes képviselő aláírásával kell benyújtani. A kérelemben meg kell jelölni a szolgáltatás terjedelmére, gyakoriságára vonatkozó elvárásokat, az ellátás időpontjának kezdetét.</w:t>
      </w:r>
    </w:p>
    <w:p w:rsidR="00CB1717" w:rsidRPr="00046ADE" w:rsidRDefault="00CB1717" w:rsidP="00CB1717">
      <w:pPr>
        <w:pStyle w:val="Felsorols2"/>
        <w:spacing w:line="240" w:lineRule="auto"/>
        <w:ind w:left="0" w:firstLine="0"/>
        <w:rPr>
          <w:sz w:val="24"/>
          <w:szCs w:val="24"/>
        </w:rPr>
      </w:pPr>
    </w:p>
    <w:p w:rsidR="001C7366" w:rsidRPr="00046ADE" w:rsidRDefault="001C7366" w:rsidP="00CB1717">
      <w:pPr>
        <w:pStyle w:val="Felsorols2"/>
        <w:spacing w:line="240" w:lineRule="auto"/>
        <w:ind w:left="0" w:firstLine="0"/>
        <w:rPr>
          <w:sz w:val="24"/>
          <w:szCs w:val="24"/>
        </w:rPr>
      </w:pPr>
      <w:r w:rsidRPr="00046ADE">
        <w:rPr>
          <w:sz w:val="24"/>
          <w:szCs w:val="24"/>
        </w:rPr>
        <w:t xml:space="preserve">1.1.  </w:t>
      </w:r>
      <w:r w:rsidR="00CB1717" w:rsidRPr="00046ADE">
        <w:rPr>
          <w:sz w:val="24"/>
          <w:szCs w:val="24"/>
        </w:rPr>
        <w:t xml:space="preserve">A házi segítségnyújtás kérelem előterjesztésekor </w:t>
      </w:r>
      <w:r w:rsidR="00CB1717" w:rsidRPr="00046ADE">
        <w:rPr>
          <w:i/>
          <w:sz w:val="24"/>
          <w:szCs w:val="24"/>
        </w:rPr>
        <w:t>mellékelni kell</w:t>
      </w:r>
      <w:r w:rsidR="00CB1717" w:rsidRPr="00046ADE">
        <w:rPr>
          <w:sz w:val="24"/>
          <w:szCs w:val="24"/>
        </w:rPr>
        <w:t xml:space="preserve"> a fenti rendelet 1. sz. melléklet I. része szerinti </w:t>
      </w:r>
      <w:r w:rsidR="00CB1717" w:rsidRPr="00046ADE">
        <w:rPr>
          <w:i/>
          <w:sz w:val="24"/>
          <w:szCs w:val="24"/>
        </w:rPr>
        <w:t>orvosi igazolást vagy a fekvőbeteg</w:t>
      </w:r>
      <w:r w:rsidR="00CB1717" w:rsidRPr="00046ADE">
        <w:rPr>
          <w:sz w:val="24"/>
          <w:szCs w:val="24"/>
        </w:rPr>
        <w:t xml:space="preserve"> – gyógyintézeti ellátást ideje alatt, illetve annak megszűnését követő 30 napon belül történő igén</w:t>
      </w:r>
      <w:r w:rsidRPr="00046ADE">
        <w:rPr>
          <w:sz w:val="24"/>
          <w:szCs w:val="24"/>
        </w:rPr>
        <w:t>ylésnél a kórházi zárójelentést.</w:t>
      </w:r>
    </w:p>
    <w:p w:rsidR="001C7366" w:rsidRPr="00046ADE" w:rsidRDefault="001C7366" w:rsidP="00CB1717">
      <w:pPr>
        <w:pStyle w:val="Felsorols2"/>
        <w:spacing w:line="240" w:lineRule="auto"/>
        <w:ind w:left="0" w:firstLine="0"/>
        <w:rPr>
          <w:sz w:val="24"/>
          <w:szCs w:val="24"/>
        </w:rPr>
      </w:pPr>
    </w:p>
    <w:p w:rsidR="001C7366" w:rsidRPr="00046ADE" w:rsidRDefault="00CB1717" w:rsidP="00CB1717">
      <w:pPr>
        <w:pStyle w:val="Felsorols2"/>
        <w:spacing w:line="240" w:lineRule="auto"/>
        <w:ind w:left="0" w:firstLine="0"/>
        <w:rPr>
          <w:sz w:val="24"/>
          <w:szCs w:val="24"/>
        </w:rPr>
      </w:pPr>
      <w:r w:rsidRPr="00046ADE">
        <w:rPr>
          <w:sz w:val="24"/>
          <w:szCs w:val="24"/>
        </w:rPr>
        <w:t xml:space="preserve">A rendelet 1. sz. melléklet I. része szerinti nyomtatvány kitöltésével a háziorvos, a zárójelentés kiállításával a kezelőorvos tájékoztatja a szolgáltatót az igénylő ellátását befolyásoló betegségéről. Betege számára egészségi állapotának megfelelő ellátást kezdeményez. </w:t>
      </w:r>
    </w:p>
    <w:p w:rsidR="001C7366" w:rsidRPr="00046ADE" w:rsidRDefault="001C7366" w:rsidP="00CB1717">
      <w:pPr>
        <w:pStyle w:val="Felsorols2"/>
        <w:spacing w:line="240" w:lineRule="auto"/>
        <w:ind w:left="0" w:firstLine="0"/>
        <w:rPr>
          <w:sz w:val="24"/>
          <w:szCs w:val="24"/>
        </w:rPr>
      </w:pPr>
    </w:p>
    <w:p w:rsidR="001C7366" w:rsidRPr="00046ADE" w:rsidRDefault="00CB1717" w:rsidP="005A3262">
      <w:pPr>
        <w:pStyle w:val="Felsorols2"/>
        <w:numPr>
          <w:ilvl w:val="1"/>
          <w:numId w:val="89"/>
        </w:numPr>
        <w:tabs>
          <w:tab w:val="clear" w:pos="360"/>
          <w:tab w:val="num" w:pos="0"/>
        </w:tabs>
        <w:spacing w:line="240" w:lineRule="auto"/>
        <w:ind w:left="0" w:firstLine="0"/>
        <w:rPr>
          <w:sz w:val="24"/>
          <w:szCs w:val="24"/>
        </w:rPr>
      </w:pPr>
      <w:r w:rsidRPr="00046ADE">
        <w:rPr>
          <w:sz w:val="24"/>
          <w:szCs w:val="24"/>
        </w:rPr>
        <w:t>A házi</w:t>
      </w:r>
      <w:r w:rsidR="001C7366" w:rsidRPr="00046ADE">
        <w:rPr>
          <w:sz w:val="24"/>
          <w:szCs w:val="24"/>
        </w:rPr>
        <w:t xml:space="preserve"> segítségnyújtás igénylésekor az igénylőnek vagy a törvényes képviselőjének a gondozási szükséglet vizsgálatához be kell mutatnia a gondozási szükséglet megítélését szolgáló, rendelkezésre álló leletek és szakvélemények másolatát vagy a 36/2007. (XII.22.) SZMM rendelet 4.§ szerinti igazolásokat.</w:t>
      </w:r>
    </w:p>
    <w:p w:rsidR="001C1ACE" w:rsidRPr="00046ADE" w:rsidRDefault="001C1ACE" w:rsidP="00CB1717">
      <w:pPr>
        <w:pStyle w:val="Felsorols2"/>
        <w:spacing w:line="240" w:lineRule="auto"/>
        <w:ind w:left="0" w:firstLine="0"/>
        <w:rPr>
          <w:sz w:val="23"/>
          <w:szCs w:val="23"/>
        </w:rPr>
      </w:pPr>
    </w:p>
    <w:p w:rsidR="00666263" w:rsidRPr="00046ADE" w:rsidRDefault="001C1ACE" w:rsidP="00666263">
      <w:pPr>
        <w:pStyle w:val="uj"/>
        <w:pBdr>
          <w:left w:val="none" w:sz="0" w:space="0" w:color="auto"/>
        </w:pBdr>
        <w:ind w:firstLine="0"/>
        <w:rPr>
          <w:sz w:val="23"/>
          <w:szCs w:val="23"/>
        </w:rPr>
      </w:pPr>
      <w:r w:rsidRPr="00046ADE">
        <w:t>Házi segítségnyújtás igénybevételét megelőzően vizsgálni kell a gondozási szükségletet.</w:t>
      </w:r>
      <w:r w:rsidR="00666263" w:rsidRPr="00046ADE">
        <w:rPr>
          <w:sz w:val="23"/>
          <w:szCs w:val="23"/>
        </w:rPr>
        <w:t xml:space="preserve"> Az intézményvezető feladata </w:t>
      </w:r>
      <w:r w:rsidR="00666263" w:rsidRPr="00046ADE">
        <w:rPr>
          <w:i/>
          <w:sz w:val="23"/>
          <w:szCs w:val="23"/>
        </w:rPr>
        <w:t>gondozási szükséglet vizsgálatának</w:t>
      </w:r>
      <w:r w:rsidR="00666263" w:rsidRPr="00046ADE">
        <w:rPr>
          <w:sz w:val="23"/>
          <w:szCs w:val="23"/>
        </w:rPr>
        <w:t xml:space="preserve"> elvégzése.</w:t>
      </w:r>
    </w:p>
    <w:p w:rsidR="001C1ACE" w:rsidRPr="00046ADE" w:rsidRDefault="001C1ACE" w:rsidP="00666263">
      <w:pPr>
        <w:pStyle w:val="uj"/>
        <w:pBdr>
          <w:left w:val="none" w:sz="0" w:space="0" w:color="auto"/>
        </w:pBdr>
        <w:ind w:firstLine="0"/>
      </w:pPr>
      <w:r w:rsidRPr="00046ADE">
        <w:t xml:space="preserve"> A szolgáltatás iránti kérelem alapján az intézményvezető, ennek hiányában a jegyző által felkért szakértő végzi el az igénylő gondozási szükségletének vizsgálatát. A gondozási szükséglet vizsgálata keretében meg kell állapítani azt, hogy az ellátást igénylő esetében szociális segítés vagy személyi g</w:t>
      </w:r>
      <w:r w:rsidR="00666263" w:rsidRPr="00046ADE">
        <w:t>ondozás indokolt.</w:t>
      </w:r>
      <w:r w:rsidRPr="00046ADE">
        <w:t xml:space="preserve"> A megállapított gondozási szükségletet a működést engedélyező szerv felülvizsgálhatja és módosíthatja.</w:t>
      </w:r>
    </w:p>
    <w:p w:rsidR="00666263" w:rsidRPr="00046ADE" w:rsidRDefault="00666263" w:rsidP="00FD3950">
      <w:pPr>
        <w:pStyle w:val="uj"/>
        <w:pBdr>
          <w:left w:val="none" w:sz="0" w:space="0" w:color="auto"/>
        </w:pBdr>
      </w:pPr>
    </w:p>
    <w:p w:rsidR="001C1ACE" w:rsidRPr="00046ADE" w:rsidRDefault="00666263" w:rsidP="00666263">
      <w:pPr>
        <w:pStyle w:val="Felsorols2"/>
        <w:spacing w:line="240" w:lineRule="auto"/>
        <w:ind w:left="0" w:firstLine="0"/>
        <w:rPr>
          <w:sz w:val="23"/>
          <w:szCs w:val="23"/>
        </w:rPr>
      </w:pPr>
      <w:r w:rsidRPr="00046ADE">
        <w:rPr>
          <w:sz w:val="23"/>
          <w:szCs w:val="23"/>
        </w:rPr>
        <w:t xml:space="preserve">Ha a gondozási szükséglet –az annak vizsgálatáról szóló miniszteri rendeletben meghatározott értékelő adatlap </w:t>
      </w:r>
      <w:proofErr w:type="gramStart"/>
      <w:r w:rsidRPr="00046ADE">
        <w:rPr>
          <w:sz w:val="23"/>
          <w:szCs w:val="23"/>
        </w:rPr>
        <w:t>szerint  -</w:t>
      </w:r>
      <w:proofErr w:type="gramEnd"/>
      <w:r w:rsidRPr="00046ADE">
        <w:rPr>
          <w:sz w:val="23"/>
          <w:szCs w:val="23"/>
        </w:rPr>
        <w:t xml:space="preserve"> III. fokozatú, a szolgáltatást igénylőt az intézményvezető, ennek hiányában a jegyző által felkért szakértő tájékoztatja a bentlakásos intézményi ellátás igénybevételének lehetőségéről. Ebben az esetben a szolgáltatást igénylő az intézményi elhelyezés időpontjáig házi segítségnyújtásra jogosult.</w:t>
      </w:r>
    </w:p>
    <w:p w:rsidR="00666263" w:rsidRPr="00046ADE" w:rsidRDefault="00666263" w:rsidP="00666263">
      <w:pPr>
        <w:pStyle w:val="Felsorols2"/>
        <w:spacing w:line="240" w:lineRule="auto"/>
        <w:rPr>
          <w:sz w:val="23"/>
          <w:szCs w:val="23"/>
        </w:rPr>
      </w:pPr>
    </w:p>
    <w:p w:rsidR="001C7366" w:rsidRPr="00046ADE" w:rsidRDefault="00CB1717" w:rsidP="00CB1717">
      <w:pPr>
        <w:autoSpaceDE w:val="0"/>
        <w:autoSpaceDN w:val="0"/>
        <w:adjustRightInd w:val="0"/>
        <w:jc w:val="both"/>
        <w:rPr>
          <w:rFonts w:eastAsia="TimesNewRomanPSMT"/>
        </w:rPr>
      </w:pPr>
      <w:r w:rsidRPr="00046ADE">
        <w:t xml:space="preserve">A gondozási szükséglet megállapítását követően a </w:t>
      </w:r>
      <w:r w:rsidRPr="00046ADE">
        <w:rPr>
          <w:i/>
        </w:rPr>
        <w:t xml:space="preserve">szolgáltató </w:t>
      </w:r>
      <w:r w:rsidR="00A83D1B" w:rsidRPr="00046ADE">
        <w:t>az értékelő adatlap másolati példányát a vizsgálat elvégzését követően átadja az igénylőnek és törvényes képviselőjének.</w:t>
      </w:r>
      <w:r w:rsidRPr="00046ADE">
        <w:t xml:space="preserve"> </w:t>
      </w:r>
      <w:r w:rsidRPr="00046ADE">
        <w:rPr>
          <w:rFonts w:eastAsia="TimesNewRomanPSMT"/>
        </w:rPr>
        <w:t>A házi segítségnyújtás gyakoriságát, a szolgáltatást igénylő gondozási sz</w:t>
      </w:r>
      <w:r w:rsidR="00A83D1B" w:rsidRPr="00046ADE">
        <w:rPr>
          <w:rFonts w:eastAsia="TimesNewRomanPSMT"/>
        </w:rPr>
        <w:t>ükségletét megállapító „értékelés”</w:t>
      </w:r>
      <w:proofErr w:type="spellStart"/>
      <w:r w:rsidR="00A83D1B" w:rsidRPr="00046ADE">
        <w:rPr>
          <w:rFonts w:eastAsia="TimesNewRomanPSMT"/>
        </w:rPr>
        <w:t>-ben</w:t>
      </w:r>
      <w:proofErr w:type="spellEnd"/>
      <w:r w:rsidR="00A83D1B" w:rsidRPr="00046ADE">
        <w:rPr>
          <w:rFonts w:eastAsia="TimesNewRomanPSMT"/>
        </w:rPr>
        <w:t xml:space="preserve"> foglaltak szerint</w:t>
      </w:r>
      <w:r w:rsidRPr="00046ADE">
        <w:rPr>
          <w:rFonts w:eastAsia="TimesNewRomanPSMT"/>
        </w:rPr>
        <w:t xml:space="preserve"> kell figyelembe venni.</w:t>
      </w:r>
    </w:p>
    <w:p w:rsidR="00A83D1B" w:rsidRPr="00046ADE" w:rsidRDefault="00A83D1B" w:rsidP="00CB1717">
      <w:pPr>
        <w:autoSpaceDE w:val="0"/>
        <w:autoSpaceDN w:val="0"/>
        <w:adjustRightInd w:val="0"/>
        <w:jc w:val="both"/>
        <w:rPr>
          <w:rFonts w:eastAsia="TimesNewRomanPSMT"/>
        </w:rPr>
      </w:pPr>
    </w:p>
    <w:p w:rsidR="00CB1717" w:rsidRPr="00046ADE" w:rsidRDefault="00CB1717" w:rsidP="00CB1717">
      <w:pPr>
        <w:autoSpaceDE w:val="0"/>
        <w:autoSpaceDN w:val="0"/>
        <w:adjustRightInd w:val="0"/>
        <w:jc w:val="both"/>
        <w:rPr>
          <w:rFonts w:eastAsia="TimesNewRomanPSMT"/>
        </w:rPr>
      </w:pPr>
      <w:r w:rsidRPr="00046ADE">
        <w:rPr>
          <w:rFonts w:eastAsia="TimesNewRomanPSMT"/>
        </w:rPr>
        <w:t xml:space="preserve">Amennyiben a szolgáltatást igénylő nem igényli a gondozási szükséglet vizsgálatról kiállított igazolás szerinti napi óraszámnak megfelelő időtartamú házi segítségnyújtást, a szolgáltatást az általa igényelt időtartamban kell nyújtani. </w:t>
      </w:r>
      <w:r w:rsidR="00236890" w:rsidRPr="00046ADE">
        <w:rPr>
          <w:rFonts w:eastAsia="TimesNewRomanPSMT"/>
        </w:rPr>
        <w:t xml:space="preserve">A szolgáltatást igénybe vevő személy a gondozási szükséglet vizsgálatáról készült értékelő adatlap szerint, vagy az általa igényelt, annál alacsonyabb </w:t>
      </w:r>
      <w:r w:rsidR="00236890" w:rsidRPr="00046ADE">
        <w:rPr>
          <w:rFonts w:eastAsia="TimesNewRomanPSMT"/>
        </w:rPr>
        <w:lastRenderedPageBreak/>
        <w:t>napi óraszámnak megfelelő időtartamú házi segítségnyújtást hetente – a két egy vagy több napjára – összevontan is igénybe veheti.</w:t>
      </w:r>
    </w:p>
    <w:p w:rsidR="00C90638" w:rsidRPr="00046ADE" w:rsidRDefault="00C90638" w:rsidP="00CB1717">
      <w:pPr>
        <w:pStyle w:val="Felsorols2"/>
        <w:spacing w:line="240" w:lineRule="auto"/>
        <w:ind w:left="0" w:firstLine="0"/>
        <w:rPr>
          <w:sz w:val="24"/>
          <w:szCs w:val="24"/>
        </w:rPr>
      </w:pPr>
    </w:p>
    <w:p w:rsidR="006B5DFA" w:rsidRPr="00046ADE" w:rsidRDefault="00CB1717" w:rsidP="00CB1717">
      <w:pPr>
        <w:pStyle w:val="Felsorols2"/>
        <w:spacing w:line="240" w:lineRule="auto"/>
        <w:ind w:left="0" w:firstLine="0"/>
        <w:rPr>
          <w:sz w:val="24"/>
          <w:szCs w:val="24"/>
        </w:rPr>
      </w:pPr>
      <w:r w:rsidRPr="00046ADE">
        <w:rPr>
          <w:sz w:val="24"/>
          <w:szCs w:val="24"/>
        </w:rPr>
        <w:t xml:space="preserve">Az intézményvezető a beérkezett kérelemmel kapcsolatos döntéséről </w:t>
      </w:r>
      <w:r w:rsidRPr="00046ADE">
        <w:rPr>
          <w:i/>
          <w:sz w:val="24"/>
          <w:szCs w:val="24"/>
        </w:rPr>
        <w:t>írásban értesíti</w:t>
      </w:r>
      <w:r w:rsidRPr="00046ADE">
        <w:rPr>
          <w:sz w:val="24"/>
          <w:szCs w:val="24"/>
        </w:rPr>
        <w:t xml:space="preserve"> az ellátást igénylőt, melynek tartalmában foglaltakkal szemben jogorvoslati lehetősége van az ellátást igénylőnek. </w:t>
      </w:r>
    </w:p>
    <w:p w:rsidR="006B5DFA" w:rsidRPr="00046ADE" w:rsidRDefault="006B5DFA" w:rsidP="00CB1717">
      <w:pPr>
        <w:pStyle w:val="Felsorols2"/>
        <w:spacing w:line="240" w:lineRule="auto"/>
        <w:ind w:left="0" w:firstLine="0"/>
        <w:rPr>
          <w:sz w:val="24"/>
          <w:szCs w:val="24"/>
        </w:rPr>
      </w:pPr>
    </w:p>
    <w:p w:rsidR="00236890" w:rsidRPr="00046ADE" w:rsidRDefault="006B5DFA" w:rsidP="005A3262">
      <w:pPr>
        <w:pStyle w:val="Felsorols2"/>
        <w:numPr>
          <w:ilvl w:val="0"/>
          <w:numId w:val="89"/>
        </w:numPr>
        <w:spacing w:line="240" w:lineRule="auto"/>
        <w:rPr>
          <w:b/>
          <w:sz w:val="24"/>
          <w:szCs w:val="24"/>
          <w:u w:val="single"/>
        </w:rPr>
      </w:pPr>
      <w:r w:rsidRPr="00046ADE">
        <w:rPr>
          <w:b/>
          <w:sz w:val="24"/>
          <w:szCs w:val="24"/>
          <w:u w:val="single"/>
        </w:rPr>
        <w:t>Nyilvántartás kezelése:</w:t>
      </w:r>
    </w:p>
    <w:p w:rsidR="006B5DFA" w:rsidRPr="00046ADE" w:rsidRDefault="006B5DFA" w:rsidP="00CB1717">
      <w:pPr>
        <w:pStyle w:val="Felsorols2"/>
        <w:spacing w:line="240" w:lineRule="auto"/>
        <w:ind w:left="0" w:firstLine="0"/>
        <w:rPr>
          <w:sz w:val="24"/>
          <w:szCs w:val="24"/>
        </w:rPr>
      </w:pPr>
    </w:p>
    <w:p w:rsidR="00B46AB7" w:rsidRPr="00046ADE" w:rsidRDefault="00B46AB7" w:rsidP="00B46AB7">
      <w:pPr>
        <w:autoSpaceDE w:val="0"/>
        <w:autoSpaceDN w:val="0"/>
        <w:adjustRightInd w:val="0"/>
        <w:jc w:val="both"/>
      </w:pPr>
      <w:r w:rsidRPr="00046ADE">
        <w:rPr>
          <w:bCs/>
        </w:rPr>
        <w:t>A</w:t>
      </w:r>
      <w:r w:rsidRPr="00046ADE">
        <w:t xml:space="preserve"> szociális ügyintéző adminisztrátor a szolgáltatásra vonatkozó igényt az érkezésének napján nyilvántartásba veszi. A nyilvántartás vezetésének célja a szociális igazgatásról és szociális ellátásokról szóló 1993. évi III. törvényben (továbbiakban: Szt.) meghatározott jogok érvényesülésének elősegítése.</w:t>
      </w:r>
    </w:p>
    <w:p w:rsidR="00B46AB7" w:rsidRPr="00046ADE" w:rsidRDefault="00B46AB7" w:rsidP="00B46AB7">
      <w:pPr>
        <w:autoSpaceDE w:val="0"/>
        <w:autoSpaceDN w:val="0"/>
        <w:adjustRightInd w:val="0"/>
        <w:ind w:firstLine="204"/>
        <w:jc w:val="both"/>
      </w:pPr>
      <w:r w:rsidRPr="00046ADE">
        <w:t>A nyilvántartás az alábbi adatokat tartalmazza:</w:t>
      </w:r>
    </w:p>
    <w:p w:rsidR="00B46AB7" w:rsidRPr="00046ADE" w:rsidRDefault="00B46AB7" w:rsidP="005A3262">
      <w:pPr>
        <w:numPr>
          <w:ilvl w:val="0"/>
          <w:numId w:val="83"/>
        </w:numPr>
        <w:autoSpaceDE w:val="0"/>
        <w:autoSpaceDN w:val="0"/>
        <w:adjustRightInd w:val="0"/>
        <w:spacing w:after="60"/>
        <w:jc w:val="both"/>
      </w:pPr>
      <w:r w:rsidRPr="00046ADE">
        <w:t>a kérelmező természetes személyazonosító adatai,</w:t>
      </w:r>
    </w:p>
    <w:p w:rsidR="00B46AB7" w:rsidRPr="00046ADE" w:rsidRDefault="00B46AB7" w:rsidP="005A3262">
      <w:pPr>
        <w:numPr>
          <w:ilvl w:val="0"/>
          <w:numId w:val="83"/>
        </w:numPr>
        <w:autoSpaceDE w:val="0"/>
        <w:autoSpaceDN w:val="0"/>
        <w:adjustRightInd w:val="0"/>
        <w:spacing w:after="60"/>
        <w:jc w:val="both"/>
      </w:pPr>
      <w:r w:rsidRPr="00046ADE">
        <w:t>a kérelmező telefonszáma, lakó- és tartózkodási helye, értesítési címe,</w:t>
      </w:r>
    </w:p>
    <w:p w:rsidR="00B46AB7" w:rsidRPr="00046ADE" w:rsidRDefault="00B46AB7" w:rsidP="005A3262">
      <w:pPr>
        <w:numPr>
          <w:ilvl w:val="0"/>
          <w:numId w:val="83"/>
        </w:numPr>
        <w:autoSpaceDE w:val="0"/>
        <w:autoSpaceDN w:val="0"/>
        <w:adjustRightInd w:val="0"/>
        <w:spacing w:after="60"/>
        <w:jc w:val="both"/>
      </w:pPr>
      <w:r w:rsidRPr="00046ADE">
        <w:t>a kérelmező állampolgársága, bevándorolt, letelepedett vagy menekült, hontalan jogállása, a szabad mozgás és tartózkodás jogára vonatkozó adat,</w:t>
      </w:r>
    </w:p>
    <w:p w:rsidR="00B46AB7" w:rsidRPr="00046ADE" w:rsidRDefault="00B46AB7" w:rsidP="005A3262">
      <w:pPr>
        <w:numPr>
          <w:ilvl w:val="0"/>
          <w:numId w:val="83"/>
        </w:numPr>
        <w:autoSpaceDE w:val="0"/>
        <w:autoSpaceDN w:val="0"/>
        <w:adjustRightInd w:val="0"/>
        <w:spacing w:after="60"/>
        <w:jc w:val="both"/>
      </w:pPr>
      <w:r w:rsidRPr="00046ADE">
        <w:t xml:space="preserve">a kérelmező </w:t>
      </w:r>
      <w:smartTag w:uri="urn:schemas-microsoft-com:office:smarttags" w:element="PersonName">
        <w:r w:rsidRPr="00046ADE">
          <w:t>cs</w:t>
        </w:r>
      </w:smartTag>
      <w:r w:rsidRPr="00046ADE">
        <w:t>elekvőképességére vonatkozó adat,</w:t>
      </w:r>
    </w:p>
    <w:p w:rsidR="00B46AB7" w:rsidRPr="00046ADE" w:rsidRDefault="00B46AB7" w:rsidP="005A3262">
      <w:pPr>
        <w:numPr>
          <w:ilvl w:val="0"/>
          <w:numId w:val="83"/>
        </w:numPr>
        <w:autoSpaceDE w:val="0"/>
        <w:autoSpaceDN w:val="0"/>
        <w:adjustRightInd w:val="0"/>
        <w:spacing w:after="60"/>
        <w:jc w:val="both"/>
      </w:pPr>
      <w:r w:rsidRPr="00046ADE">
        <w:t>a kérelmező törvényes képviselője, továbbá a kérelmező megnevezett hozzátartozója neve, születési neve, telefonszáma, lakó- és tartózkodási helye vagy értesítési címe,</w:t>
      </w:r>
    </w:p>
    <w:p w:rsidR="00B46AB7" w:rsidRPr="00046ADE" w:rsidRDefault="00B46AB7" w:rsidP="005A3262">
      <w:pPr>
        <w:numPr>
          <w:ilvl w:val="0"/>
          <w:numId w:val="83"/>
        </w:numPr>
        <w:autoSpaceDE w:val="0"/>
        <w:autoSpaceDN w:val="0"/>
        <w:adjustRightInd w:val="0"/>
        <w:spacing w:after="60"/>
        <w:jc w:val="both"/>
      </w:pPr>
      <w:r w:rsidRPr="00046ADE">
        <w:t>a kérelem előterjesztésének vagy a beutaló határozat megküldésének időpontja,</w:t>
      </w:r>
    </w:p>
    <w:p w:rsidR="00B46AB7" w:rsidRPr="00046ADE" w:rsidRDefault="00B46AB7" w:rsidP="005A3262">
      <w:pPr>
        <w:numPr>
          <w:ilvl w:val="0"/>
          <w:numId w:val="83"/>
        </w:numPr>
        <w:autoSpaceDE w:val="0"/>
        <w:autoSpaceDN w:val="0"/>
        <w:adjustRightInd w:val="0"/>
        <w:spacing w:after="60"/>
        <w:jc w:val="both"/>
      </w:pPr>
      <w:r w:rsidRPr="00046ADE">
        <w:t>soron kívüli ellátásra vonatkozó igény.</w:t>
      </w:r>
    </w:p>
    <w:p w:rsidR="00B46AB7" w:rsidRPr="00046ADE" w:rsidRDefault="00B46AB7" w:rsidP="00B46AB7">
      <w:pPr>
        <w:autoSpaceDE w:val="0"/>
        <w:autoSpaceDN w:val="0"/>
        <w:adjustRightInd w:val="0"/>
        <w:spacing w:after="60"/>
        <w:ind w:left="564"/>
        <w:jc w:val="both"/>
      </w:pPr>
    </w:p>
    <w:p w:rsidR="00B46AB7" w:rsidRPr="00046ADE" w:rsidRDefault="00B46AB7" w:rsidP="00B46AB7">
      <w:pPr>
        <w:autoSpaceDE w:val="0"/>
        <w:autoSpaceDN w:val="0"/>
        <w:adjustRightInd w:val="0"/>
        <w:spacing w:after="60"/>
        <w:jc w:val="both"/>
      </w:pPr>
      <w:r w:rsidRPr="00046ADE">
        <w:t>A nyilvántartás szolgáltatás megkezdésekor fenti nyilvántartásban rögzített adatokat kiegészítésre kerülnek az alábbi adatokkal:</w:t>
      </w:r>
    </w:p>
    <w:p w:rsidR="00B46AB7" w:rsidRPr="00046ADE" w:rsidRDefault="00B46AB7" w:rsidP="005A3262">
      <w:pPr>
        <w:numPr>
          <w:ilvl w:val="0"/>
          <w:numId w:val="84"/>
        </w:numPr>
        <w:autoSpaceDE w:val="0"/>
        <w:autoSpaceDN w:val="0"/>
        <w:adjustRightInd w:val="0"/>
        <w:spacing w:after="60"/>
        <w:jc w:val="both"/>
      </w:pPr>
      <w:r w:rsidRPr="00046ADE">
        <w:t>az ellátásban részesülő személy Társadalombiztosítási Azonosító Jele,</w:t>
      </w:r>
    </w:p>
    <w:p w:rsidR="00B46AB7" w:rsidRPr="00046ADE" w:rsidRDefault="00B46AB7" w:rsidP="005A3262">
      <w:pPr>
        <w:numPr>
          <w:ilvl w:val="0"/>
          <w:numId w:val="84"/>
        </w:numPr>
        <w:autoSpaceDE w:val="0"/>
        <w:autoSpaceDN w:val="0"/>
        <w:adjustRightInd w:val="0"/>
        <w:spacing w:after="60"/>
        <w:jc w:val="both"/>
      </w:pPr>
      <w:r w:rsidRPr="00046ADE">
        <w:t>az ellátás megkezdésének és megszüntetésének dátuma, az ellátás megszüntetésének módja, oka,</w:t>
      </w:r>
    </w:p>
    <w:p w:rsidR="00B46AB7" w:rsidRPr="00046ADE" w:rsidRDefault="00B46AB7" w:rsidP="005A3262">
      <w:pPr>
        <w:numPr>
          <w:ilvl w:val="0"/>
          <w:numId w:val="84"/>
        </w:numPr>
        <w:autoSpaceDE w:val="0"/>
        <w:autoSpaceDN w:val="0"/>
        <w:adjustRightInd w:val="0"/>
        <w:spacing w:after="60"/>
        <w:jc w:val="both"/>
      </w:pPr>
      <w:r w:rsidRPr="00046ADE">
        <w:t>a jogosultsági feltételekre és az azokban bekövetkezett változásokra vonatkozó adatok, különösen a szociális rászorultság fennállása, a rászorultságot megalapozó körülményekre vonatkozó adatok,</w:t>
      </w:r>
    </w:p>
    <w:p w:rsidR="00B46AB7" w:rsidRPr="00046ADE" w:rsidRDefault="00B46AB7" w:rsidP="00B46AB7">
      <w:pPr>
        <w:autoSpaceDE w:val="0"/>
        <w:autoSpaceDN w:val="0"/>
        <w:adjustRightInd w:val="0"/>
        <w:jc w:val="both"/>
        <w:rPr>
          <w:bCs/>
        </w:rPr>
      </w:pPr>
    </w:p>
    <w:p w:rsidR="00B46AB7" w:rsidRPr="00046ADE" w:rsidRDefault="00B46AB7" w:rsidP="00B46AB7">
      <w:pPr>
        <w:pStyle w:val="Felsorols2"/>
        <w:spacing w:line="240" w:lineRule="auto"/>
        <w:ind w:left="0" w:firstLine="0"/>
        <w:rPr>
          <w:sz w:val="24"/>
          <w:szCs w:val="24"/>
        </w:rPr>
      </w:pPr>
      <w:r w:rsidRPr="00046ADE">
        <w:rPr>
          <w:sz w:val="24"/>
          <w:szCs w:val="24"/>
        </w:rPr>
        <w:t>Házi segítségnyújtás esetén az Szt. 94/C. § (1) bekezdése szerint a megállapodást szociális segítésre vagy személyi gondozásra kell megkötni.</w:t>
      </w:r>
    </w:p>
    <w:p w:rsidR="00B46AB7" w:rsidRPr="00046ADE" w:rsidRDefault="00B46AB7" w:rsidP="00B46AB7">
      <w:pPr>
        <w:pStyle w:val="Felsorols2"/>
        <w:spacing w:line="240" w:lineRule="auto"/>
        <w:ind w:firstLine="0"/>
        <w:rPr>
          <w:sz w:val="24"/>
          <w:szCs w:val="24"/>
        </w:rPr>
      </w:pPr>
    </w:p>
    <w:p w:rsidR="00B46AB7" w:rsidRPr="00046ADE" w:rsidRDefault="00B46AB7" w:rsidP="00B46AB7">
      <w:pPr>
        <w:pStyle w:val="Felsorols2"/>
        <w:spacing w:line="240" w:lineRule="auto"/>
        <w:ind w:left="0" w:firstLine="0"/>
        <w:rPr>
          <w:i/>
          <w:sz w:val="24"/>
          <w:szCs w:val="24"/>
          <w:u w:val="single"/>
        </w:rPr>
      </w:pPr>
      <w:r w:rsidRPr="00046ADE">
        <w:rPr>
          <w:i/>
          <w:sz w:val="24"/>
          <w:szCs w:val="24"/>
          <w:u w:val="single"/>
        </w:rPr>
        <w:t>A megállapodás kötelező tartalmi elemei:</w:t>
      </w:r>
    </w:p>
    <w:p w:rsidR="00B46AB7" w:rsidRPr="00046ADE" w:rsidRDefault="00B46AB7" w:rsidP="005A3262">
      <w:pPr>
        <w:pStyle w:val="Felsorols2"/>
        <w:numPr>
          <w:ilvl w:val="0"/>
          <w:numId w:val="75"/>
        </w:numPr>
        <w:spacing w:line="240" w:lineRule="auto"/>
        <w:rPr>
          <w:sz w:val="24"/>
          <w:szCs w:val="24"/>
        </w:rPr>
      </w:pPr>
      <w:r w:rsidRPr="00046ADE">
        <w:rPr>
          <w:sz w:val="24"/>
          <w:szCs w:val="24"/>
        </w:rPr>
        <w:t>az ellátás kezdetének időpontja,</w:t>
      </w:r>
    </w:p>
    <w:p w:rsidR="00B46AB7" w:rsidRPr="00046ADE" w:rsidRDefault="00B46AB7" w:rsidP="005A3262">
      <w:pPr>
        <w:pStyle w:val="Felsorols2"/>
        <w:numPr>
          <w:ilvl w:val="0"/>
          <w:numId w:val="75"/>
        </w:numPr>
        <w:spacing w:line="240" w:lineRule="auto"/>
        <w:rPr>
          <w:sz w:val="24"/>
          <w:szCs w:val="24"/>
        </w:rPr>
      </w:pPr>
      <w:r w:rsidRPr="00046ADE">
        <w:rPr>
          <w:sz w:val="24"/>
          <w:szCs w:val="24"/>
        </w:rPr>
        <w:t>az intézményi ellátás időtartama (határozott vagy határozatlan időtartam),</w:t>
      </w:r>
    </w:p>
    <w:p w:rsidR="00B46AB7" w:rsidRPr="00046ADE" w:rsidRDefault="00B46AB7" w:rsidP="005A3262">
      <w:pPr>
        <w:pStyle w:val="Felsorols2"/>
        <w:numPr>
          <w:ilvl w:val="0"/>
          <w:numId w:val="75"/>
        </w:numPr>
        <w:spacing w:line="240" w:lineRule="auto"/>
        <w:rPr>
          <w:sz w:val="24"/>
          <w:szCs w:val="24"/>
        </w:rPr>
      </w:pPr>
      <w:r w:rsidRPr="00046ADE">
        <w:rPr>
          <w:sz w:val="24"/>
          <w:szCs w:val="24"/>
        </w:rPr>
        <w:t>az igénybevevő számára nyújtott szolgáltatások tartalma,</w:t>
      </w:r>
    </w:p>
    <w:p w:rsidR="00B46AB7" w:rsidRPr="00046ADE" w:rsidRDefault="00B46AB7" w:rsidP="005A3262">
      <w:pPr>
        <w:pStyle w:val="Felsorols2"/>
        <w:numPr>
          <w:ilvl w:val="0"/>
          <w:numId w:val="75"/>
        </w:numPr>
        <w:spacing w:line="240" w:lineRule="auto"/>
        <w:rPr>
          <w:sz w:val="24"/>
          <w:szCs w:val="24"/>
        </w:rPr>
      </w:pPr>
      <w:r w:rsidRPr="00046ADE">
        <w:rPr>
          <w:sz w:val="24"/>
          <w:szCs w:val="24"/>
        </w:rPr>
        <w:t xml:space="preserve">a térítési díj megállapítására, fizetésére vonatkozó szabályok, </w:t>
      </w:r>
    </w:p>
    <w:p w:rsidR="00B46AB7" w:rsidRPr="00046ADE" w:rsidRDefault="00B46AB7" w:rsidP="005A3262">
      <w:pPr>
        <w:pStyle w:val="Felsorols2"/>
        <w:numPr>
          <w:ilvl w:val="0"/>
          <w:numId w:val="75"/>
        </w:numPr>
        <w:spacing w:line="240" w:lineRule="auto"/>
        <w:rPr>
          <w:sz w:val="24"/>
          <w:szCs w:val="24"/>
        </w:rPr>
      </w:pPr>
      <w:r w:rsidRPr="00046ADE">
        <w:rPr>
          <w:sz w:val="24"/>
          <w:szCs w:val="24"/>
        </w:rPr>
        <w:t>az ellátás megszűnésének módjai,</w:t>
      </w:r>
    </w:p>
    <w:p w:rsidR="00B46AB7" w:rsidRPr="00046ADE" w:rsidRDefault="00B46AB7" w:rsidP="005A3262">
      <w:pPr>
        <w:pStyle w:val="Felsorols2"/>
        <w:numPr>
          <w:ilvl w:val="0"/>
          <w:numId w:val="75"/>
        </w:numPr>
        <w:spacing w:line="240" w:lineRule="auto"/>
        <w:rPr>
          <w:sz w:val="24"/>
          <w:szCs w:val="24"/>
        </w:rPr>
      </w:pPr>
      <w:r w:rsidRPr="00046ADE">
        <w:rPr>
          <w:sz w:val="24"/>
          <w:szCs w:val="24"/>
        </w:rPr>
        <w:t>az igénybe vevő természetes személyazonosító adatai,</w:t>
      </w:r>
    </w:p>
    <w:p w:rsidR="00B46AB7" w:rsidRPr="00046ADE" w:rsidRDefault="00B46AB7" w:rsidP="005A3262">
      <w:pPr>
        <w:pStyle w:val="Felsorols2"/>
        <w:numPr>
          <w:ilvl w:val="0"/>
          <w:numId w:val="75"/>
        </w:numPr>
        <w:spacing w:line="240" w:lineRule="auto"/>
        <w:rPr>
          <w:sz w:val="24"/>
          <w:szCs w:val="24"/>
        </w:rPr>
      </w:pPr>
      <w:r w:rsidRPr="00046ADE">
        <w:rPr>
          <w:sz w:val="24"/>
          <w:szCs w:val="24"/>
        </w:rPr>
        <w:t>a panaszkezelés rendje.</w:t>
      </w:r>
    </w:p>
    <w:p w:rsidR="00B46AB7" w:rsidRPr="00046ADE" w:rsidRDefault="00B46AB7" w:rsidP="005A3262">
      <w:pPr>
        <w:pStyle w:val="Felsorols2"/>
        <w:numPr>
          <w:ilvl w:val="0"/>
          <w:numId w:val="75"/>
        </w:numPr>
        <w:spacing w:line="240" w:lineRule="auto"/>
        <w:rPr>
          <w:sz w:val="24"/>
          <w:szCs w:val="24"/>
        </w:rPr>
      </w:pPr>
      <w:r w:rsidRPr="00046ADE">
        <w:rPr>
          <w:sz w:val="24"/>
          <w:szCs w:val="24"/>
        </w:rPr>
        <w:t>tájékoztatások.</w:t>
      </w:r>
    </w:p>
    <w:p w:rsidR="00CB1717" w:rsidRPr="00046ADE" w:rsidRDefault="00CB1717" w:rsidP="00CB1717">
      <w:pPr>
        <w:pStyle w:val="Felsorols2"/>
        <w:spacing w:line="240" w:lineRule="auto"/>
        <w:ind w:left="0" w:firstLine="0"/>
        <w:rPr>
          <w:sz w:val="23"/>
          <w:szCs w:val="23"/>
        </w:rPr>
      </w:pPr>
    </w:p>
    <w:p w:rsidR="00610049" w:rsidRPr="00046ADE" w:rsidRDefault="00610049" w:rsidP="00CB1717">
      <w:pPr>
        <w:pStyle w:val="Felsorols2"/>
        <w:spacing w:line="240" w:lineRule="auto"/>
        <w:ind w:left="0" w:firstLine="0"/>
        <w:rPr>
          <w:sz w:val="23"/>
          <w:szCs w:val="23"/>
        </w:rPr>
      </w:pPr>
    </w:p>
    <w:p w:rsidR="00C7402D" w:rsidRPr="00046ADE" w:rsidRDefault="00C7402D" w:rsidP="00CB1717">
      <w:pPr>
        <w:pStyle w:val="Felsorols2"/>
        <w:spacing w:line="240" w:lineRule="auto"/>
        <w:ind w:left="0" w:firstLine="0"/>
        <w:rPr>
          <w:sz w:val="23"/>
          <w:szCs w:val="23"/>
        </w:rPr>
      </w:pPr>
    </w:p>
    <w:p w:rsidR="00CE3E40" w:rsidRPr="00046ADE" w:rsidRDefault="00CE3E40" w:rsidP="00CB1717">
      <w:pPr>
        <w:pStyle w:val="Felsorols2"/>
        <w:spacing w:line="240" w:lineRule="auto"/>
        <w:ind w:left="0" w:firstLine="0"/>
        <w:rPr>
          <w:sz w:val="23"/>
          <w:szCs w:val="23"/>
        </w:rPr>
      </w:pPr>
    </w:p>
    <w:p w:rsidR="00CE3E40" w:rsidRPr="00046ADE" w:rsidRDefault="00CE3E40" w:rsidP="00CB1717">
      <w:pPr>
        <w:pStyle w:val="Felsorols2"/>
        <w:spacing w:line="240" w:lineRule="auto"/>
        <w:ind w:left="0" w:firstLine="0"/>
        <w:rPr>
          <w:sz w:val="23"/>
          <w:szCs w:val="23"/>
        </w:rPr>
      </w:pPr>
    </w:p>
    <w:p w:rsidR="00CE3E40" w:rsidRPr="00046ADE" w:rsidRDefault="00CE3E40" w:rsidP="00CB1717">
      <w:pPr>
        <w:pStyle w:val="Felsorols2"/>
        <w:spacing w:line="240" w:lineRule="auto"/>
        <w:ind w:left="0" w:firstLine="0"/>
        <w:rPr>
          <w:sz w:val="23"/>
          <w:szCs w:val="23"/>
        </w:rPr>
      </w:pPr>
    </w:p>
    <w:p w:rsidR="001C7366" w:rsidRPr="00046ADE" w:rsidRDefault="00610049" w:rsidP="005A3262">
      <w:pPr>
        <w:pStyle w:val="Felsorols2"/>
        <w:numPr>
          <w:ilvl w:val="0"/>
          <w:numId w:val="89"/>
        </w:numPr>
        <w:spacing w:line="240" w:lineRule="auto"/>
        <w:rPr>
          <w:b/>
          <w:sz w:val="24"/>
          <w:szCs w:val="24"/>
          <w:u w:val="single"/>
        </w:rPr>
      </w:pPr>
      <w:r w:rsidRPr="00046ADE">
        <w:rPr>
          <w:b/>
          <w:sz w:val="24"/>
          <w:szCs w:val="24"/>
          <w:u w:val="single"/>
        </w:rPr>
        <w:lastRenderedPageBreak/>
        <w:t>T</w:t>
      </w:r>
      <w:r w:rsidR="001C7366" w:rsidRPr="00046ADE">
        <w:rPr>
          <w:b/>
          <w:sz w:val="24"/>
          <w:szCs w:val="24"/>
          <w:u w:val="single"/>
        </w:rPr>
        <w:t>érítési díj:</w:t>
      </w:r>
    </w:p>
    <w:p w:rsidR="006B5DFA" w:rsidRPr="00046ADE" w:rsidRDefault="006B5DFA" w:rsidP="00CB1717">
      <w:pPr>
        <w:pStyle w:val="Felsorols2"/>
        <w:spacing w:line="240" w:lineRule="auto"/>
        <w:ind w:left="0" w:firstLine="0"/>
        <w:rPr>
          <w:b/>
          <w:sz w:val="24"/>
          <w:szCs w:val="24"/>
          <w:u w:val="single"/>
        </w:rPr>
      </w:pPr>
    </w:p>
    <w:p w:rsidR="006B5DFA" w:rsidRPr="00046ADE" w:rsidRDefault="006B5DFA" w:rsidP="006B5DFA">
      <w:pPr>
        <w:autoSpaceDE w:val="0"/>
        <w:autoSpaceDN w:val="0"/>
        <w:adjustRightInd w:val="0"/>
        <w:jc w:val="both"/>
      </w:pPr>
      <w:r w:rsidRPr="00046ADE">
        <w:rPr>
          <w:bCs/>
        </w:rPr>
        <w:t>Az intézményvezető</w:t>
      </w:r>
      <w:r w:rsidRPr="00046ADE">
        <w:t xml:space="preserve"> a házi segítségnyújtás megkezdését megelőzően (valamint a térítési díj felülvizsgálatakor) megvizsgálja az ellátást igénylő rendszeres havi jövedelmét, kiskorú esetén pedig a </w:t>
      </w:r>
      <w:smartTag w:uri="urn:schemas-microsoft-com:office:smarttags" w:element="PersonName">
        <w:r w:rsidRPr="00046ADE">
          <w:t>cs</w:t>
        </w:r>
      </w:smartTag>
      <w:r w:rsidRPr="00046ADE">
        <w:t xml:space="preserve">alád egy főre jutó havi </w:t>
      </w:r>
      <w:proofErr w:type="gramStart"/>
      <w:r w:rsidRPr="00046ADE">
        <w:t>jövedelmét</w:t>
      </w:r>
      <w:proofErr w:type="gramEnd"/>
      <w:r w:rsidRPr="00046ADE">
        <w:t xml:space="preserve"> ha az ellátásért az önkormányzat térítési díjat állapít meg.</w:t>
      </w:r>
    </w:p>
    <w:p w:rsidR="00610049" w:rsidRPr="00046ADE" w:rsidRDefault="00610049" w:rsidP="006B5DFA">
      <w:pPr>
        <w:autoSpaceDE w:val="0"/>
        <w:autoSpaceDN w:val="0"/>
        <w:adjustRightInd w:val="0"/>
        <w:jc w:val="both"/>
      </w:pPr>
    </w:p>
    <w:p w:rsidR="001C7366" w:rsidRPr="00046ADE" w:rsidRDefault="00610049" w:rsidP="00CB1717">
      <w:pPr>
        <w:pStyle w:val="Felsorols2"/>
        <w:spacing w:line="240" w:lineRule="auto"/>
        <w:ind w:left="0" w:firstLine="0"/>
        <w:rPr>
          <w:sz w:val="23"/>
          <w:szCs w:val="23"/>
        </w:rPr>
      </w:pPr>
      <w:r w:rsidRPr="00046ADE">
        <w:rPr>
          <w:sz w:val="23"/>
          <w:szCs w:val="23"/>
        </w:rPr>
        <w:t>A házi segítségnyújtás térítési díja a szociális segítés és a személyi gondozás térítési díjából tevődik össze.</w:t>
      </w:r>
    </w:p>
    <w:p w:rsidR="00610049" w:rsidRPr="00046ADE" w:rsidRDefault="00610049" w:rsidP="00CB1717">
      <w:pPr>
        <w:pStyle w:val="Felsorols2"/>
        <w:spacing w:line="240" w:lineRule="auto"/>
        <w:ind w:left="0" w:firstLine="0"/>
        <w:rPr>
          <w:sz w:val="23"/>
          <w:szCs w:val="23"/>
        </w:rPr>
      </w:pPr>
    </w:p>
    <w:p w:rsidR="00CB1717" w:rsidRPr="00046ADE" w:rsidRDefault="00CB1717" w:rsidP="00CB1717">
      <w:pPr>
        <w:pStyle w:val="Felsorols2"/>
        <w:spacing w:line="240" w:lineRule="auto"/>
        <w:ind w:left="0" w:firstLine="0"/>
        <w:rPr>
          <w:sz w:val="24"/>
          <w:szCs w:val="24"/>
        </w:rPr>
      </w:pPr>
      <w:r w:rsidRPr="00046ADE">
        <w:rPr>
          <w:sz w:val="24"/>
          <w:szCs w:val="24"/>
        </w:rPr>
        <w:t xml:space="preserve">Az 1993. évi III. tv. 114.§ (1) bekezdése értelmében a személyes gondoskodást nyújtó ellátásokért térítési díjat kell fizetni. Az intézményi térítési díj számítási módját az 1993. évi törvény 115.§ (1) - (8) bekezdése szabályozza. A kötelezett által fizetendő térítési díj összegét (a továbbiakban: személyi térítési díj) az intézményvezető konkrét összegben állapítja meg, és arról az ellátást igénylőt a megállapodás megkötésekor írásban tájékoztatja.  </w:t>
      </w:r>
    </w:p>
    <w:p w:rsidR="00CB1717" w:rsidRPr="00046ADE" w:rsidRDefault="00CB1717" w:rsidP="00CB1717">
      <w:pPr>
        <w:pStyle w:val="Felsorols2"/>
        <w:spacing w:line="240" w:lineRule="auto"/>
        <w:ind w:left="0" w:firstLine="0"/>
        <w:rPr>
          <w:sz w:val="24"/>
          <w:szCs w:val="24"/>
        </w:rPr>
      </w:pPr>
    </w:p>
    <w:p w:rsidR="00986FEA" w:rsidRPr="00046ADE" w:rsidRDefault="00CB1717" w:rsidP="00CB1717">
      <w:pPr>
        <w:pStyle w:val="Felsorols2"/>
        <w:spacing w:line="240" w:lineRule="auto"/>
        <w:ind w:left="0" w:firstLine="0"/>
        <w:rPr>
          <w:sz w:val="24"/>
          <w:szCs w:val="24"/>
        </w:rPr>
      </w:pPr>
      <w:r w:rsidRPr="00046ADE">
        <w:rPr>
          <w:sz w:val="24"/>
          <w:szCs w:val="24"/>
        </w:rPr>
        <w:t>A 29/1993. (II.17.) Korm. rendelet 13.§ (1) bekezdése alapján a házi segítségnyújtásban részesülő által havonta fize</w:t>
      </w:r>
      <w:r w:rsidR="001C7366" w:rsidRPr="00046ADE">
        <w:rPr>
          <w:sz w:val="24"/>
          <w:szCs w:val="24"/>
        </w:rPr>
        <w:t>tendő személyi térítési díját az adott hónapban a szociális segítés és a s</w:t>
      </w:r>
      <w:r w:rsidR="00986FEA" w:rsidRPr="00046ADE">
        <w:rPr>
          <w:sz w:val="24"/>
          <w:szCs w:val="24"/>
        </w:rPr>
        <w:t>zemélyi gondozás térítési díjából tevődik össze.</w:t>
      </w:r>
    </w:p>
    <w:p w:rsidR="00CB1717" w:rsidRPr="00046ADE" w:rsidRDefault="00986FEA" w:rsidP="00CB1717">
      <w:pPr>
        <w:pStyle w:val="Felsorols2"/>
        <w:spacing w:line="240" w:lineRule="auto"/>
        <w:ind w:left="0" w:firstLine="0"/>
        <w:rPr>
          <w:sz w:val="24"/>
          <w:szCs w:val="24"/>
        </w:rPr>
      </w:pPr>
      <w:r w:rsidRPr="00046ADE">
        <w:rPr>
          <w:sz w:val="24"/>
          <w:szCs w:val="24"/>
        </w:rPr>
        <w:t xml:space="preserve"> A házi segítségnyújtásban részesülő által havonta fizetendő személyi térítési díjat az óradíj és az adott hónapban a házi segítségnyújtás keretében elvégzett tevékenységekre fordított idő szorzata alapján kell</w:t>
      </w:r>
      <w:r w:rsidR="00CB1717" w:rsidRPr="00046ADE">
        <w:rPr>
          <w:sz w:val="24"/>
          <w:szCs w:val="24"/>
        </w:rPr>
        <w:t xml:space="preserve"> kiszámítani, úgy, hogy </w:t>
      </w:r>
      <w:r w:rsidR="00610049" w:rsidRPr="00046ADE">
        <w:rPr>
          <w:sz w:val="24"/>
          <w:szCs w:val="24"/>
        </w:rPr>
        <w:t xml:space="preserve">annak </w:t>
      </w:r>
      <w:proofErr w:type="gramStart"/>
      <w:r w:rsidR="00610049" w:rsidRPr="00046ADE">
        <w:rPr>
          <w:sz w:val="24"/>
          <w:szCs w:val="24"/>
        </w:rPr>
        <w:t>összege  -</w:t>
      </w:r>
      <w:proofErr w:type="gramEnd"/>
      <w:r w:rsidR="00610049" w:rsidRPr="00046ADE">
        <w:rPr>
          <w:sz w:val="24"/>
          <w:szCs w:val="24"/>
        </w:rPr>
        <w:t xml:space="preserve"> az Szt.117/B . §</w:t>
      </w:r>
      <w:proofErr w:type="spellStart"/>
      <w:r w:rsidR="00610049" w:rsidRPr="00046ADE">
        <w:rPr>
          <w:sz w:val="24"/>
          <w:szCs w:val="24"/>
        </w:rPr>
        <w:t>-ában</w:t>
      </w:r>
      <w:proofErr w:type="spellEnd"/>
      <w:r w:rsidR="00610049" w:rsidRPr="00046ADE">
        <w:rPr>
          <w:sz w:val="24"/>
          <w:szCs w:val="24"/>
        </w:rPr>
        <w:t xml:space="preserve"> meghatározott esetet kivéve – ne haladja meg az Szt.116. § (3) bekezdésében meghatározott mértékét.</w:t>
      </w:r>
    </w:p>
    <w:p w:rsidR="00986FEA" w:rsidRPr="00046ADE" w:rsidRDefault="00986FEA" w:rsidP="00CB1717">
      <w:pPr>
        <w:pStyle w:val="Felsorols2"/>
        <w:spacing w:line="240" w:lineRule="auto"/>
        <w:ind w:left="0" w:firstLine="0"/>
        <w:rPr>
          <w:sz w:val="24"/>
          <w:szCs w:val="24"/>
        </w:rPr>
      </w:pPr>
      <w:r w:rsidRPr="00046ADE">
        <w:rPr>
          <w:sz w:val="24"/>
          <w:szCs w:val="24"/>
        </w:rPr>
        <w:t xml:space="preserve">A házi segítségnyújtás keretében elvégzett tevékenységekre fordított időt a külön </w:t>
      </w:r>
      <w:proofErr w:type="gramStart"/>
      <w:r w:rsidRPr="00046ADE">
        <w:rPr>
          <w:sz w:val="24"/>
          <w:szCs w:val="24"/>
        </w:rPr>
        <w:t>jogszabályba szerinti</w:t>
      </w:r>
      <w:proofErr w:type="gramEnd"/>
      <w:r w:rsidRPr="00046ADE">
        <w:rPr>
          <w:sz w:val="24"/>
          <w:szCs w:val="24"/>
        </w:rPr>
        <w:t xml:space="preserve"> tevékenységnapló alapján kell megállapítani.</w:t>
      </w:r>
    </w:p>
    <w:p w:rsidR="00610049" w:rsidRPr="00046ADE" w:rsidRDefault="00610049" w:rsidP="00CB1717">
      <w:pPr>
        <w:pStyle w:val="Felsorols2"/>
        <w:spacing w:line="240" w:lineRule="auto"/>
        <w:ind w:left="0" w:firstLine="0"/>
        <w:rPr>
          <w:sz w:val="24"/>
          <w:szCs w:val="24"/>
        </w:rPr>
      </w:pPr>
    </w:p>
    <w:p w:rsidR="00610049" w:rsidRPr="00046ADE" w:rsidRDefault="00610049" w:rsidP="00610049">
      <w:pPr>
        <w:pStyle w:val="Felsorols2"/>
        <w:spacing w:line="240" w:lineRule="auto"/>
        <w:ind w:left="0" w:firstLine="0"/>
        <w:rPr>
          <w:sz w:val="23"/>
          <w:szCs w:val="23"/>
        </w:rPr>
      </w:pPr>
      <w:r w:rsidRPr="00046ADE">
        <w:rPr>
          <w:sz w:val="23"/>
          <w:szCs w:val="23"/>
        </w:rPr>
        <w:t xml:space="preserve">Házi segítségnyújtás estében a gondozási szükséglettel nem rendelkező személy is ellátható, ha az ellátást igénylő vagy a térítési díjat megfizető más </w:t>
      </w:r>
      <w:proofErr w:type="gramStart"/>
      <w:r w:rsidRPr="00046ADE">
        <w:rPr>
          <w:sz w:val="23"/>
          <w:szCs w:val="23"/>
        </w:rPr>
        <w:t>személy írásban</w:t>
      </w:r>
      <w:proofErr w:type="gramEnd"/>
      <w:r w:rsidRPr="00046ADE">
        <w:rPr>
          <w:sz w:val="23"/>
          <w:szCs w:val="23"/>
        </w:rPr>
        <w:t xml:space="preserve"> vállalja a szolgáltatási önköltséggel azonos mértékű térítési díj megfizetését.</w:t>
      </w:r>
    </w:p>
    <w:p w:rsidR="00986FEA" w:rsidRPr="00046ADE" w:rsidRDefault="00986FEA" w:rsidP="00CB1717">
      <w:pPr>
        <w:pStyle w:val="Felsorols2"/>
        <w:spacing w:line="240" w:lineRule="auto"/>
        <w:ind w:left="0" w:firstLine="0"/>
        <w:rPr>
          <w:sz w:val="24"/>
          <w:szCs w:val="24"/>
        </w:rPr>
      </w:pPr>
    </w:p>
    <w:p w:rsidR="00146DEF" w:rsidRPr="00046ADE" w:rsidRDefault="00146DEF" w:rsidP="00EC70F5">
      <w:pPr>
        <w:spacing w:after="75"/>
        <w:jc w:val="both"/>
      </w:pPr>
      <w:r w:rsidRPr="00046ADE">
        <w:br/>
      </w:r>
      <w:r w:rsidR="001C1ACE" w:rsidRPr="00046ADE">
        <w:t>A Házi segítségnyújtás a</w:t>
      </w:r>
      <w:r w:rsidR="004542EF" w:rsidRPr="00046ADE">
        <w:t xml:space="preserve"> </w:t>
      </w:r>
      <w:proofErr w:type="gramStart"/>
      <w:r w:rsidR="004542EF" w:rsidRPr="00046ADE">
        <w:t xml:space="preserve">Vásárosnaményi </w:t>
      </w:r>
      <w:r w:rsidR="001C1ACE" w:rsidRPr="00046ADE">
        <w:t xml:space="preserve"> Humán</w:t>
      </w:r>
      <w:proofErr w:type="gramEnd"/>
      <w:r w:rsidR="001C1ACE" w:rsidRPr="00046ADE">
        <w:t xml:space="preserve"> Szolgáltató Központban térítésmentesen nyújtott szolgáltatás</w:t>
      </w:r>
      <w:r w:rsidR="00A83D1B" w:rsidRPr="00046ADE">
        <w:t xml:space="preserve"> Vásárosnamény Város Önkormányzata Képviselő-testületének   ö</w:t>
      </w:r>
      <w:r w:rsidR="00986FEA" w:rsidRPr="00046ADE">
        <w:t>nkormányzat</w:t>
      </w:r>
      <w:r w:rsidR="00A83D1B" w:rsidRPr="00046ADE">
        <w:t>i</w:t>
      </w:r>
      <w:r w:rsidR="00986FEA" w:rsidRPr="00046ADE">
        <w:t xml:space="preserve"> rendelete alapján.</w:t>
      </w:r>
      <w:r w:rsidR="00A83D1B" w:rsidRPr="00046ADE">
        <w:t xml:space="preserve"> (az önkormányzat által biztosított személyes gondoskodást nyújtó ellátásokról)</w:t>
      </w:r>
    </w:p>
    <w:p w:rsidR="00355671" w:rsidRPr="00046ADE" w:rsidRDefault="00146DEF" w:rsidP="00355671">
      <w:pPr>
        <w:spacing w:after="75"/>
        <w:jc w:val="both"/>
        <w:rPr>
          <w:b/>
          <w:u w:val="single"/>
        </w:rPr>
      </w:pPr>
      <w:r w:rsidRPr="00046ADE">
        <w:br/>
      </w:r>
      <w:r w:rsidR="00C7402D" w:rsidRPr="00046ADE">
        <w:rPr>
          <w:b/>
          <w:u w:val="single"/>
        </w:rPr>
        <w:t>4</w:t>
      </w:r>
      <w:r w:rsidRPr="00046ADE">
        <w:rPr>
          <w:b/>
          <w:u w:val="single"/>
        </w:rPr>
        <w:t>. Gondozási terv</w:t>
      </w:r>
    </w:p>
    <w:p w:rsidR="00394435" w:rsidRPr="00046ADE" w:rsidRDefault="00146DEF" w:rsidP="00840A75">
      <w:pPr>
        <w:spacing w:after="75"/>
        <w:rPr>
          <w:b/>
        </w:rPr>
      </w:pPr>
      <w:r w:rsidRPr="00046ADE">
        <w:rPr>
          <w:b/>
        </w:rPr>
        <w:br/>
        <w:t xml:space="preserve">A </w:t>
      </w:r>
      <w:r w:rsidR="00394435" w:rsidRPr="00046ADE">
        <w:rPr>
          <w:b/>
        </w:rPr>
        <w:t xml:space="preserve">házi segítségnyújtás keretében </w:t>
      </w:r>
      <w:r w:rsidR="00840A75" w:rsidRPr="00046ADE">
        <w:rPr>
          <w:b/>
        </w:rPr>
        <w:t xml:space="preserve">csak a </w:t>
      </w:r>
      <w:r w:rsidR="00394435" w:rsidRPr="00046ADE">
        <w:rPr>
          <w:b/>
          <w:i/>
        </w:rPr>
        <w:t>személyi gondozásban részesülő személyre</w:t>
      </w:r>
      <w:r w:rsidR="00394435" w:rsidRPr="00046ADE">
        <w:rPr>
          <w:b/>
        </w:rPr>
        <w:t xml:space="preserve"> vonatkozóan egyéni gondozási tervet kell készíteni.</w:t>
      </w:r>
    </w:p>
    <w:p w:rsidR="00C90638" w:rsidRPr="00046ADE" w:rsidRDefault="00146DEF" w:rsidP="00C90638">
      <w:pPr>
        <w:spacing w:after="75"/>
        <w:jc w:val="both"/>
      </w:pPr>
      <w:r w:rsidRPr="00046ADE">
        <w:t>Amennyiben a háziorvos véleménye alapjá</w:t>
      </w:r>
      <w:r w:rsidR="00007F76" w:rsidRPr="00046ADE">
        <w:t xml:space="preserve">n ápolási feladatok ellátása </w:t>
      </w:r>
      <w:proofErr w:type="gramStart"/>
      <w:r w:rsidR="00007F76" w:rsidRPr="00046ADE">
        <w:t xml:space="preserve">is  </w:t>
      </w:r>
      <w:r w:rsidRPr="00046ADE">
        <w:t>szükséges</w:t>
      </w:r>
      <w:proofErr w:type="gramEnd"/>
      <w:r w:rsidRPr="00046ADE">
        <w:t xml:space="preserve">, a gondozási </w:t>
      </w:r>
      <w:r w:rsidR="00355671" w:rsidRPr="00046ADE">
        <w:t>tervápolási</w:t>
      </w:r>
      <w:r w:rsidRPr="00046ADE">
        <w:t xml:space="preserve"> tervvel egészül ki.</w:t>
      </w:r>
    </w:p>
    <w:p w:rsidR="00146DEF" w:rsidRPr="00046ADE" w:rsidRDefault="00146DEF" w:rsidP="00C90638">
      <w:pPr>
        <w:spacing w:after="75"/>
        <w:jc w:val="both"/>
      </w:pPr>
      <w:r w:rsidRPr="00046ADE">
        <w:br/>
        <w:t>A gondozási terv egyénre szabottan határozza meg a szolgál</w:t>
      </w:r>
      <w:r w:rsidR="00840A75" w:rsidRPr="00046ADE">
        <w:t xml:space="preserve">tatást igénybe vevő állapotának </w:t>
      </w:r>
      <w:r w:rsidRPr="00046ADE">
        <w:t xml:space="preserve">megfelelő gondozási, ápolási, </w:t>
      </w:r>
      <w:r w:rsidR="00007F76" w:rsidRPr="00046ADE">
        <w:t xml:space="preserve">fejlesztési feladatokat és </w:t>
      </w:r>
      <w:proofErr w:type="gramStart"/>
      <w:r w:rsidR="00007F76" w:rsidRPr="00046ADE">
        <w:t xml:space="preserve">azok  </w:t>
      </w:r>
      <w:r w:rsidR="00840A75" w:rsidRPr="00046ADE">
        <w:t>megvalósításának</w:t>
      </w:r>
      <w:proofErr w:type="gramEnd"/>
      <w:r w:rsidR="00840A75" w:rsidRPr="00046ADE">
        <w:t xml:space="preserve"> módszereit. A </w:t>
      </w:r>
      <w:r w:rsidRPr="00046ADE">
        <w:t xml:space="preserve">gondozási tervet a szolgáltatás igénybevételét követően egy hónapon belül kell elkészíteni, és évente – jelentős állapotváltozás esetén annak bekövetkeztekor – értékelni, szükség esetén módosítani kell. </w:t>
      </w:r>
      <w:r w:rsidRPr="00046ADE">
        <w:br/>
      </w:r>
      <w:r w:rsidRPr="00046ADE">
        <w:br/>
      </w:r>
      <w:r w:rsidRPr="00046ADE">
        <w:rPr>
          <w:u w:val="single"/>
        </w:rPr>
        <w:t>Az egyéni gondozási terv tartalmazza</w:t>
      </w:r>
    </w:p>
    <w:p w:rsidR="00146DEF" w:rsidRPr="00046ADE" w:rsidRDefault="00146DEF" w:rsidP="00A807F6">
      <w:pPr>
        <w:numPr>
          <w:ilvl w:val="0"/>
          <w:numId w:val="46"/>
        </w:numPr>
        <w:spacing w:before="100" w:beforeAutospacing="1"/>
      </w:pPr>
      <w:r w:rsidRPr="00046ADE">
        <w:t>az ellátott személy fizikai, mentális állapotának helyzetét,</w:t>
      </w:r>
    </w:p>
    <w:p w:rsidR="00146DEF" w:rsidRPr="00046ADE" w:rsidRDefault="00146DEF" w:rsidP="00A807F6">
      <w:pPr>
        <w:numPr>
          <w:ilvl w:val="0"/>
          <w:numId w:val="46"/>
        </w:numPr>
        <w:spacing w:before="100" w:beforeAutospacing="1"/>
      </w:pPr>
      <w:r w:rsidRPr="00046ADE">
        <w:t>az állapotjavulás, illetve megőrzés érdekében szükséges, illetve javasolt feladatokat, azok időbeli ütemezését,</w:t>
      </w:r>
    </w:p>
    <w:p w:rsidR="002E787C" w:rsidRPr="00046ADE" w:rsidRDefault="00146DEF" w:rsidP="00A807F6">
      <w:pPr>
        <w:numPr>
          <w:ilvl w:val="0"/>
          <w:numId w:val="46"/>
        </w:numPr>
        <w:spacing w:before="100" w:beforeAutospacing="1"/>
      </w:pPr>
      <w:r w:rsidRPr="00046ADE">
        <w:lastRenderedPageBreak/>
        <w:t>az ellátott részére történő segítségnyújtás egyéb elemeit.</w:t>
      </w:r>
    </w:p>
    <w:p w:rsidR="00CE3E40" w:rsidRPr="00046ADE" w:rsidRDefault="00C7402D" w:rsidP="00CE3E40">
      <w:pPr>
        <w:spacing w:before="100" w:beforeAutospacing="1"/>
        <w:rPr>
          <w:b/>
          <w:u w:val="single"/>
        </w:rPr>
      </w:pPr>
      <w:r w:rsidRPr="00046ADE">
        <w:rPr>
          <w:b/>
          <w:u w:val="single"/>
        </w:rPr>
        <w:t>5.</w:t>
      </w:r>
      <w:r w:rsidR="00146DEF" w:rsidRPr="00046ADE">
        <w:rPr>
          <w:b/>
          <w:u w:val="single"/>
        </w:rPr>
        <w:t>Az intézményi jogviszony megszűnése és megszüntetése</w:t>
      </w:r>
    </w:p>
    <w:p w:rsidR="00CE3E40" w:rsidRPr="00046ADE" w:rsidRDefault="00CE3E40" w:rsidP="00CE3E40">
      <w:pPr>
        <w:autoSpaceDE w:val="0"/>
        <w:autoSpaceDN w:val="0"/>
        <w:adjustRightInd w:val="0"/>
        <w:jc w:val="both"/>
        <w:rPr>
          <w:i/>
          <w:u w:val="single"/>
        </w:rPr>
      </w:pPr>
      <w:r w:rsidRPr="00046ADE">
        <w:rPr>
          <w:i/>
          <w:u w:val="single"/>
        </w:rPr>
        <w:t>Az intézményi jogviszony megszűnik a  Szt.100.§</w:t>
      </w:r>
      <w:proofErr w:type="spellStart"/>
      <w:r w:rsidRPr="00046ADE">
        <w:rPr>
          <w:i/>
          <w:u w:val="single"/>
        </w:rPr>
        <w:t>-</w:t>
      </w:r>
      <w:proofErr w:type="gramStart"/>
      <w:r w:rsidRPr="00046ADE">
        <w:rPr>
          <w:i/>
          <w:u w:val="single"/>
        </w:rPr>
        <w:t>a</w:t>
      </w:r>
      <w:proofErr w:type="spellEnd"/>
      <w:proofErr w:type="gramEnd"/>
      <w:r w:rsidRPr="00046ADE">
        <w:rPr>
          <w:i/>
          <w:u w:val="single"/>
        </w:rPr>
        <w:t xml:space="preserve"> alapján:</w:t>
      </w:r>
    </w:p>
    <w:p w:rsidR="00CE3E40" w:rsidRPr="00046ADE" w:rsidRDefault="00CE3E40" w:rsidP="005A3262">
      <w:pPr>
        <w:numPr>
          <w:ilvl w:val="0"/>
          <w:numId w:val="70"/>
        </w:numPr>
        <w:jc w:val="both"/>
      </w:pPr>
      <w:r w:rsidRPr="00046ADE">
        <w:t>az intézmény jogutód nélküli megszűnésével,</w:t>
      </w:r>
    </w:p>
    <w:p w:rsidR="00CE3E40" w:rsidRPr="00046ADE" w:rsidRDefault="00CE3E40" w:rsidP="005A3262">
      <w:pPr>
        <w:numPr>
          <w:ilvl w:val="0"/>
          <w:numId w:val="70"/>
        </w:numPr>
        <w:autoSpaceDE w:val="0"/>
        <w:autoSpaceDN w:val="0"/>
        <w:adjustRightInd w:val="0"/>
        <w:jc w:val="both"/>
        <w:rPr>
          <w:b/>
          <w:bCs/>
        </w:rPr>
      </w:pPr>
      <w:r w:rsidRPr="00046ADE">
        <w:t>a jogosult halálával,</w:t>
      </w:r>
    </w:p>
    <w:p w:rsidR="00CE3E40" w:rsidRPr="00046ADE" w:rsidRDefault="00CE3E40" w:rsidP="005A3262">
      <w:pPr>
        <w:numPr>
          <w:ilvl w:val="0"/>
          <w:numId w:val="70"/>
        </w:numPr>
        <w:jc w:val="both"/>
      </w:pPr>
      <w:r w:rsidRPr="00046ADE">
        <w:rPr>
          <w:rFonts w:ascii="Times" w:hAnsi="Times" w:cs="Times"/>
          <w:color w:val="000000"/>
        </w:rPr>
        <w:t xml:space="preserve">a határozott idejű intézeti elhelyezés esetén a megjelölt időtartam lejártával, </w:t>
      </w:r>
      <w:proofErr w:type="gramStart"/>
      <w:r w:rsidRPr="00046ADE">
        <w:rPr>
          <w:rFonts w:ascii="Times" w:hAnsi="Times" w:cs="Times"/>
          <w:color w:val="000000"/>
        </w:rPr>
        <w:t>kivéve</w:t>
      </w:r>
      <w:proofErr w:type="gramEnd"/>
      <w:r w:rsidRPr="00046ADE">
        <w:rPr>
          <w:rFonts w:ascii="Times" w:hAnsi="Times" w:cs="Times"/>
          <w:color w:val="000000"/>
        </w:rPr>
        <w:t xml:space="preserve"> ha e törvény rendelkezései alapján az elhelyezés időtartamát meghosszabbítják,</w:t>
      </w:r>
    </w:p>
    <w:p w:rsidR="00CE3E40" w:rsidRPr="00046ADE" w:rsidRDefault="00CE3E40" w:rsidP="005A3262">
      <w:pPr>
        <w:numPr>
          <w:ilvl w:val="0"/>
          <w:numId w:val="70"/>
        </w:numPr>
        <w:jc w:val="both"/>
      </w:pPr>
      <w:r w:rsidRPr="00046ADE">
        <w:t xml:space="preserve"> megállapodás felmondásával.</w:t>
      </w:r>
    </w:p>
    <w:p w:rsidR="00CE3E40" w:rsidRPr="00046ADE" w:rsidRDefault="00CE3E40" w:rsidP="00CE3E40">
      <w:pPr>
        <w:autoSpaceDE w:val="0"/>
        <w:autoSpaceDN w:val="0"/>
        <w:adjustRightInd w:val="0"/>
        <w:jc w:val="both"/>
        <w:rPr>
          <w:b/>
          <w:bCs/>
        </w:rPr>
      </w:pPr>
    </w:p>
    <w:p w:rsidR="00CE3E40" w:rsidRPr="00046ADE" w:rsidRDefault="00CE3E40" w:rsidP="00CE3E40">
      <w:pPr>
        <w:autoSpaceDE w:val="0"/>
        <w:autoSpaceDN w:val="0"/>
        <w:adjustRightInd w:val="0"/>
        <w:jc w:val="both"/>
      </w:pPr>
      <w:r w:rsidRPr="00046ADE">
        <w:t>Az Szt.101.§ (1) bekezdése alapján az intézményi jogviszony megszüntetését az ellátott, illetve törvényes képviselője írásbeli kezdeményezheti. Az ellátott, illetve törvényes képviselője írásbeli kezdeményezése alapján az intézményvezető az intézményi jogviszonyt megszünteti. Ilyen esetben a jogviszony a felek megegyezése szerinti időpontban, ennek hiányában a megállapodásban foglaltak szerint szűnik meg.</w:t>
      </w:r>
    </w:p>
    <w:p w:rsidR="00CE3E40" w:rsidRPr="00046ADE" w:rsidRDefault="00CE3E40" w:rsidP="00CE3E40">
      <w:pPr>
        <w:autoSpaceDE w:val="0"/>
        <w:autoSpaceDN w:val="0"/>
        <w:adjustRightInd w:val="0"/>
        <w:jc w:val="both"/>
      </w:pPr>
    </w:p>
    <w:p w:rsidR="00CE3E40" w:rsidRPr="00046ADE" w:rsidRDefault="00CE3E40" w:rsidP="00CE3E40">
      <w:pPr>
        <w:jc w:val="both"/>
        <w:rPr>
          <w:i/>
          <w:u w:val="single"/>
        </w:rPr>
      </w:pPr>
      <w:r w:rsidRPr="00046ADE">
        <w:rPr>
          <w:i/>
          <w:u w:val="single"/>
        </w:rPr>
        <w:t>Az intézményvezető a megállapodást felmondással, írásban megszünteti, ha:</w:t>
      </w:r>
    </w:p>
    <w:p w:rsidR="00CE3E40" w:rsidRPr="00046ADE" w:rsidRDefault="00CE3E40" w:rsidP="005A3262">
      <w:pPr>
        <w:numPr>
          <w:ilvl w:val="0"/>
          <w:numId w:val="71"/>
        </w:numPr>
        <w:jc w:val="both"/>
      </w:pPr>
      <w:r w:rsidRPr="00046ADE">
        <w:t>az ellátott, illetve törvényes képviselője indoklás nélkül kéri,</w:t>
      </w:r>
    </w:p>
    <w:p w:rsidR="00CE3E40" w:rsidRPr="00046ADE" w:rsidRDefault="00CE3E40" w:rsidP="005A3262">
      <w:pPr>
        <w:numPr>
          <w:ilvl w:val="0"/>
          <w:numId w:val="71"/>
        </w:numPr>
        <w:jc w:val="both"/>
      </w:pPr>
      <w:r w:rsidRPr="00046ADE">
        <w:t>az ellátott másik intézménybe történő elhelyezése indokolt, vagy további elhelyezése nem indokolt,</w:t>
      </w:r>
    </w:p>
    <w:p w:rsidR="00CE3E40" w:rsidRPr="00046ADE" w:rsidRDefault="00CE3E40" w:rsidP="005A3262">
      <w:pPr>
        <w:numPr>
          <w:ilvl w:val="0"/>
          <w:numId w:val="71"/>
        </w:numPr>
        <w:jc w:val="both"/>
      </w:pPr>
      <w:r w:rsidRPr="00046ADE">
        <w:t xml:space="preserve">az ellátott a házirendet súlyosan megsérti, </w:t>
      </w:r>
    </w:p>
    <w:p w:rsidR="00CE3E40" w:rsidRPr="00046ADE" w:rsidRDefault="00CE3E40" w:rsidP="00CE3E40">
      <w:pPr>
        <w:ind w:left="1080"/>
        <w:jc w:val="both"/>
      </w:pPr>
    </w:p>
    <w:p w:rsidR="00CE3E40" w:rsidRPr="00046ADE" w:rsidRDefault="00CE3E40" w:rsidP="005A3262">
      <w:pPr>
        <w:numPr>
          <w:ilvl w:val="0"/>
          <w:numId w:val="71"/>
        </w:numPr>
        <w:jc w:val="both"/>
      </w:pPr>
      <w:r w:rsidRPr="00046ADE">
        <w:t xml:space="preserve">az ellátott, a törvényes képviselője vagy a térítési díjat megfizető személy </w:t>
      </w:r>
      <w:proofErr w:type="spellStart"/>
      <w:r w:rsidRPr="00046ADE">
        <w:t>térítésidíj-fizetési</w:t>
      </w:r>
      <w:proofErr w:type="spellEnd"/>
      <w:r w:rsidRPr="00046ADE">
        <w:t xml:space="preserve"> kötelezettségének a - Szt.102. § szerint - nem tesz eleget:</w:t>
      </w:r>
    </w:p>
    <w:p w:rsidR="00CE3E40" w:rsidRPr="00046ADE" w:rsidRDefault="00CE3E40" w:rsidP="005A3262">
      <w:pPr>
        <w:pStyle w:val="Default"/>
        <w:numPr>
          <w:ilvl w:val="1"/>
          <w:numId w:val="72"/>
        </w:numPr>
        <w:tabs>
          <w:tab w:val="clear" w:pos="1800"/>
        </w:tabs>
        <w:ind w:left="1080"/>
        <w:jc w:val="both"/>
        <w:rPr>
          <w:rFonts w:ascii="Times New Roman" w:hAnsi="Times New Roman" w:cs="Times New Roman"/>
        </w:rPr>
      </w:pPr>
      <w:r w:rsidRPr="00046ADE">
        <w:rPr>
          <w:rFonts w:ascii="Times New Roman" w:hAnsi="Times New Roman" w:cs="Times New Roman"/>
        </w:rPr>
        <w:t xml:space="preserve">ha az ellátott térítési díj - fizetési kötelezettségének annak ellenére nem tesz eleget, hogy azt jövedelmi, vagyoni viszonyai egyébként lehetővé tennék. </w:t>
      </w:r>
    </w:p>
    <w:p w:rsidR="00CE3E40" w:rsidRPr="00046ADE" w:rsidRDefault="00CE3E40" w:rsidP="005A3262">
      <w:pPr>
        <w:pStyle w:val="Default"/>
        <w:numPr>
          <w:ilvl w:val="1"/>
          <w:numId w:val="72"/>
        </w:numPr>
        <w:tabs>
          <w:tab w:val="clear" w:pos="1800"/>
        </w:tabs>
        <w:ind w:left="1080"/>
        <w:rPr>
          <w:rFonts w:ascii="Times New Roman" w:hAnsi="Times New Roman" w:cs="Times New Roman"/>
        </w:rPr>
      </w:pPr>
      <w:r w:rsidRPr="00046ADE">
        <w:rPr>
          <w:rFonts w:ascii="Times New Roman" w:hAnsi="Times New Roman" w:cs="Times New Roman"/>
        </w:rPr>
        <w:t xml:space="preserve">Ha hat hónapon át folyamatosan térítési díj tartozása áll fenn, és ennek összege a kéthavi személyi térítési díj összegét meghaladja. </w:t>
      </w:r>
    </w:p>
    <w:p w:rsidR="00CE3E40" w:rsidRPr="00046ADE" w:rsidRDefault="00CE3E40" w:rsidP="00CE3E40">
      <w:pPr>
        <w:pStyle w:val="Default"/>
        <w:rPr>
          <w:rFonts w:ascii="Times New Roman" w:hAnsi="Times New Roman" w:cs="Times New Roman"/>
        </w:rPr>
      </w:pPr>
      <w:r w:rsidRPr="00046ADE">
        <w:rPr>
          <w:rFonts w:ascii="Times New Roman" w:hAnsi="Times New Roman" w:cs="Times New Roman"/>
        </w:rPr>
        <w:t>E szabály nem alkalmazható, ha a kötelezett ingatlanvagyonán a hátralék erejéig jelzálogjog került bejegyzésre. Tartozás esetén az ellátottat, három hónap elteltével írásban tájékoztatni kell a jogkövetkezményekről. Annak megállapítására, hogy a tartozás a jövedelmi viszonyok változása miatt áll-e fenn, jövedelemvizsgálatot kell lefolytatni.</w:t>
      </w:r>
    </w:p>
    <w:p w:rsidR="00CE3E40" w:rsidRPr="00046ADE" w:rsidRDefault="00CE3E40" w:rsidP="00CE3E40">
      <w:pPr>
        <w:pStyle w:val="Default"/>
        <w:rPr>
          <w:rFonts w:ascii="Times New Roman" w:hAnsi="Times New Roman" w:cs="Times New Roman"/>
        </w:rPr>
      </w:pPr>
    </w:p>
    <w:p w:rsidR="00CE3E40" w:rsidRPr="00046ADE" w:rsidRDefault="00CE3E40" w:rsidP="00CE3E40">
      <w:pPr>
        <w:jc w:val="both"/>
        <w:rPr>
          <w:i/>
          <w:u w:val="single"/>
        </w:rPr>
      </w:pPr>
      <w:r w:rsidRPr="00046ADE">
        <w:rPr>
          <w:i/>
          <w:u w:val="single"/>
        </w:rPr>
        <w:t>A jogosultság megszűntetése:</w:t>
      </w:r>
    </w:p>
    <w:p w:rsidR="00CE3E40" w:rsidRPr="00046ADE" w:rsidRDefault="00CE3E40" w:rsidP="00CE3E40">
      <w:pPr>
        <w:jc w:val="both"/>
        <w:rPr>
          <w:u w:val="single"/>
        </w:rPr>
      </w:pPr>
    </w:p>
    <w:p w:rsidR="00CE3E40" w:rsidRPr="00046ADE" w:rsidRDefault="00CE3E40" w:rsidP="00CE3E40">
      <w:pPr>
        <w:jc w:val="both"/>
      </w:pPr>
      <w:r w:rsidRPr="00046ADE">
        <w:t xml:space="preserve">Ha az ellátott jogosultsága megszűnik. </w:t>
      </w:r>
    </w:p>
    <w:p w:rsidR="00CE3E40" w:rsidRPr="00046ADE" w:rsidRDefault="00CE3E40" w:rsidP="00CE3E40">
      <w:pPr>
        <w:jc w:val="both"/>
      </w:pPr>
    </w:p>
    <w:p w:rsidR="00CE3E40" w:rsidRPr="00046ADE" w:rsidRDefault="00CE3E40" w:rsidP="00CE3E40">
      <w:pPr>
        <w:spacing w:after="20"/>
        <w:jc w:val="both"/>
        <w:rPr>
          <w:rFonts w:ascii="Times" w:hAnsi="Times" w:cs="Times"/>
          <w:color w:val="000000"/>
        </w:rPr>
      </w:pPr>
      <w:r w:rsidRPr="00046ADE">
        <w:rPr>
          <w:rFonts w:ascii="Times" w:hAnsi="Times" w:cs="Times"/>
          <w:color w:val="000000"/>
        </w:rPr>
        <w:t xml:space="preserve"> A felmondási idő, ha a 94/C. § szerinti megállapodás másként nem rendelkezik</w:t>
      </w:r>
    </w:p>
    <w:p w:rsidR="00CE3E40" w:rsidRPr="00046ADE" w:rsidRDefault="00CE3E40" w:rsidP="005A3262">
      <w:pPr>
        <w:numPr>
          <w:ilvl w:val="0"/>
          <w:numId w:val="109"/>
        </w:numPr>
        <w:spacing w:after="20"/>
        <w:jc w:val="both"/>
        <w:rPr>
          <w:rFonts w:ascii="Times" w:hAnsi="Times" w:cs="Times"/>
          <w:color w:val="000000"/>
        </w:rPr>
      </w:pPr>
      <w:r w:rsidRPr="00046ADE">
        <w:rPr>
          <w:rFonts w:ascii="Times" w:hAnsi="Times" w:cs="Times"/>
          <w:color w:val="000000"/>
        </w:rPr>
        <w:t>alapszolgáltatás esetén tizenöt nap,</w:t>
      </w:r>
    </w:p>
    <w:p w:rsidR="00CE3E40" w:rsidRPr="00046ADE" w:rsidRDefault="00CE3E40" w:rsidP="005A3262">
      <w:pPr>
        <w:numPr>
          <w:ilvl w:val="0"/>
          <w:numId w:val="109"/>
        </w:numPr>
        <w:spacing w:after="20"/>
        <w:jc w:val="both"/>
        <w:rPr>
          <w:rFonts w:ascii="Times" w:hAnsi="Times" w:cs="Times"/>
          <w:color w:val="000000"/>
        </w:rPr>
      </w:pPr>
      <w:r w:rsidRPr="00046ADE">
        <w:rPr>
          <w:rFonts w:ascii="Times" w:hAnsi="Times" w:cs="Times"/>
          <w:color w:val="000000"/>
        </w:rPr>
        <w:t>bentlakásos intézmény esetén három hónap.</w:t>
      </w:r>
    </w:p>
    <w:p w:rsidR="00CE3E40" w:rsidRPr="00046ADE" w:rsidRDefault="00CE3E40" w:rsidP="00CE3E40">
      <w:pPr>
        <w:spacing w:after="20"/>
        <w:ind w:firstLine="180"/>
        <w:jc w:val="both"/>
        <w:rPr>
          <w:rFonts w:ascii="Times" w:hAnsi="Times" w:cs="Times"/>
          <w:color w:val="000000"/>
        </w:rPr>
      </w:pPr>
    </w:p>
    <w:p w:rsidR="00CE3E40" w:rsidRPr="00046ADE" w:rsidRDefault="00CE3E40" w:rsidP="00CE3E40">
      <w:pPr>
        <w:jc w:val="both"/>
        <w:rPr>
          <w:rFonts w:ascii="Times" w:hAnsi="Times" w:cs="Times"/>
          <w:color w:val="000000"/>
        </w:rPr>
      </w:pPr>
      <w:r w:rsidRPr="00046ADE">
        <w:rPr>
          <w:rStyle w:val="apple-converted-space"/>
          <w:rFonts w:ascii="Times" w:hAnsi="Times" w:cs="Times"/>
          <w:color w:val="000000"/>
        </w:rPr>
        <w:t> </w:t>
      </w:r>
      <w:r w:rsidRPr="00046ADE">
        <w:rPr>
          <w:rFonts w:ascii="Times" w:hAnsi="Times" w:cs="Times"/>
          <w:color w:val="000000"/>
        </w:rPr>
        <w:t>Ha a jogosultság jogszabályváltozás miatt szűnik meg, alapszolgáltatás esetén a megállapodást a jogszabályban megjelölt időponttal a (3) bekezdés</w:t>
      </w:r>
      <w:r w:rsidRPr="00046ADE">
        <w:rPr>
          <w:rStyle w:val="apple-converted-space"/>
          <w:rFonts w:ascii="Times" w:hAnsi="Times" w:cs="Times"/>
          <w:color w:val="000000"/>
        </w:rPr>
        <w:t> </w:t>
      </w:r>
      <w:r w:rsidRPr="00046ADE">
        <w:rPr>
          <w:rFonts w:ascii="Times" w:hAnsi="Times" w:cs="Times"/>
          <w:i/>
          <w:iCs/>
          <w:color w:val="000000"/>
        </w:rPr>
        <w:t>a)</w:t>
      </w:r>
      <w:r w:rsidRPr="00046ADE">
        <w:rPr>
          <w:rStyle w:val="apple-converted-space"/>
          <w:rFonts w:ascii="Times" w:hAnsi="Times" w:cs="Times"/>
          <w:color w:val="000000"/>
        </w:rPr>
        <w:t> </w:t>
      </w:r>
      <w:r w:rsidRPr="00046ADE">
        <w:rPr>
          <w:rFonts w:ascii="Times" w:hAnsi="Times" w:cs="Times"/>
          <w:color w:val="000000"/>
        </w:rPr>
        <w:t>pontja szerinti időtartamon belül is fel lehet mondani. (tizenöt nap)</w:t>
      </w:r>
    </w:p>
    <w:p w:rsidR="00CE3E40" w:rsidRPr="00046ADE" w:rsidRDefault="00CE3E40" w:rsidP="00CE3E40">
      <w:pPr>
        <w:spacing w:before="120"/>
        <w:jc w:val="both"/>
      </w:pPr>
      <w:r w:rsidRPr="00046ADE">
        <w:t xml:space="preserve">Az intézmény vezetője az ellátás megszüntetéséről, valamint a megszüntetés ellen tehető panaszról írásban értesíti a jogosultat, illetve törvényes képviselőjét. Ha a felmondás jogszerűségét az ellátott, a törvényes képviselője, a térítési díjat megfizető személy vitatja, az arról szóló értesítés kézhezvételétől számított nyolc napon belül az intézmény fenntartójához fordulhat. (Vásárosnamény Város Önkormányzata, 4800 Vásárosnamény Tamási </w:t>
      </w:r>
      <w:proofErr w:type="gramStart"/>
      <w:r w:rsidRPr="00046ADE">
        <w:t>Áron út</w:t>
      </w:r>
      <w:proofErr w:type="gramEnd"/>
      <w:r w:rsidRPr="00046ADE">
        <w:t xml:space="preserve"> 1.) Az ellátást változatlan feltételek mellett mindaddig biztosítani kell, amíg a fenntartó nem dönt, illetve a bíróság jogerős határozatot nem hoz.</w:t>
      </w:r>
    </w:p>
    <w:p w:rsidR="00CE3E40" w:rsidRPr="00046ADE" w:rsidRDefault="00CE3E40" w:rsidP="00CE3E40">
      <w:pPr>
        <w:spacing w:before="120"/>
        <w:jc w:val="both"/>
      </w:pPr>
    </w:p>
    <w:p w:rsidR="00CE3E40" w:rsidRPr="00046ADE" w:rsidRDefault="00CE3E40" w:rsidP="00840A75">
      <w:pPr>
        <w:autoSpaceDE w:val="0"/>
        <w:autoSpaceDN w:val="0"/>
        <w:adjustRightInd w:val="0"/>
        <w:jc w:val="both"/>
        <w:rPr>
          <w:sz w:val="22"/>
          <w:szCs w:val="22"/>
        </w:rPr>
      </w:pPr>
    </w:p>
    <w:p w:rsidR="001C1ACE" w:rsidRPr="00046ADE" w:rsidRDefault="00007F76" w:rsidP="00840A75">
      <w:pPr>
        <w:autoSpaceDE w:val="0"/>
        <w:autoSpaceDN w:val="0"/>
        <w:adjustRightInd w:val="0"/>
        <w:jc w:val="both"/>
        <w:rPr>
          <w:b/>
          <w:bCs/>
        </w:rPr>
      </w:pPr>
      <w:r w:rsidRPr="00046ADE">
        <w:t>A megállapodás megszűnése, vagy megszüntetése esetén a felek egymással elszámolnak, amely ügylet kiterjed a fizetendő térítési díjakra, és az esetleges hátralékaira, illetve minden olyan dologra, amely a megállapodás megszűnéséhez, megszünt</w:t>
      </w:r>
      <w:r w:rsidR="00840A75" w:rsidRPr="00046ADE">
        <w:t>etéséhez okszerűen kapcsolódik.</w:t>
      </w:r>
    </w:p>
    <w:p w:rsidR="002A658A" w:rsidRPr="00046ADE" w:rsidRDefault="00C7402D" w:rsidP="00C7402D">
      <w:pPr>
        <w:pStyle w:val="Cmsor2"/>
        <w:spacing w:before="360"/>
        <w:rPr>
          <w:rStyle w:val="Hiperhivatkozs"/>
          <w:rFonts w:ascii="Times New Roman" w:hAnsi="Times New Roman" w:cs="Times New Roman"/>
          <w:color w:val="auto"/>
          <w:sz w:val="24"/>
          <w:szCs w:val="24"/>
        </w:rPr>
      </w:pPr>
      <w:r w:rsidRPr="00046ADE">
        <w:rPr>
          <w:rStyle w:val="Hiperhivatkozs"/>
          <w:rFonts w:ascii="Times New Roman" w:hAnsi="Times New Roman" w:cs="Times New Roman"/>
          <w:color w:val="auto"/>
          <w:sz w:val="24"/>
          <w:szCs w:val="24"/>
        </w:rPr>
        <w:t>6.</w:t>
      </w:r>
      <w:r w:rsidR="002A658A" w:rsidRPr="00046ADE">
        <w:rPr>
          <w:rStyle w:val="Hiperhivatkozs"/>
          <w:rFonts w:ascii="Times New Roman" w:hAnsi="Times New Roman" w:cs="Times New Roman"/>
          <w:color w:val="auto"/>
          <w:sz w:val="24"/>
          <w:szCs w:val="24"/>
        </w:rPr>
        <w:t xml:space="preserve">Igénybevevői nyilvántartás </w:t>
      </w:r>
    </w:p>
    <w:p w:rsidR="002A658A" w:rsidRPr="00046ADE" w:rsidRDefault="002A658A" w:rsidP="002A658A">
      <w:pPr>
        <w:spacing w:before="160" w:after="80"/>
        <w:ind w:firstLine="180"/>
        <w:jc w:val="both"/>
        <w:rPr>
          <w:rFonts w:ascii="Times" w:hAnsi="Times" w:cs="Times"/>
          <w:bCs/>
          <w:color w:val="000000"/>
        </w:rPr>
      </w:pPr>
      <w:r w:rsidRPr="00046ADE">
        <w:rPr>
          <w:rFonts w:ascii="Times" w:hAnsi="Times" w:cs="Times"/>
          <w:bCs/>
          <w:color w:val="000000"/>
        </w:rPr>
        <w:t>A Vásárosnaményi Humán Szolgáltató Központ a 415/2015. (XII. 23.) Korm. Rendelet a szociális, gyermekjóléti és gyermekvédelmi igénybevevői nyilvántartásról és az országos jelentési rendszerről szóló rendelet értelmében tesz eleget a nyilvántartás kezelésért.</w:t>
      </w:r>
    </w:p>
    <w:p w:rsidR="002A658A" w:rsidRPr="00046ADE" w:rsidRDefault="002A658A" w:rsidP="002A658A">
      <w:pPr>
        <w:jc w:val="both"/>
      </w:pPr>
    </w:p>
    <w:p w:rsidR="002A658A" w:rsidRPr="00046ADE" w:rsidRDefault="002A658A" w:rsidP="002A658A">
      <w:pPr>
        <w:autoSpaceDE w:val="0"/>
        <w:autoSpaceDN w:val="0"/>
        <w:adjustRightInd w:val="0"/>
        <w:jc w:val="both"/>
      </w:pPr>
      <w:r w:rsidRPr="00046ADE">
        <w:t xml:space="preserve">Az adatszolgáltatásra jogosult az e-képviselő által kijelölt adatszolgáltató munkatárs (szociális segítő) közreműködésével, az étkeztetést igénybe vevőre vonatkozó adatokat legkésőbb az igénybevétel első napját követő munkanap 24 óráig rögzíti az igénybevevői nyilvántartásban. Ha a szolgáltatás igénybevétele megszűnik, azt az adatszolgáltatásra jogosult a megszűnést követő munkanap 24 óráig rögzíti. </w:t>
      </w:r>
    </w:p>
    <w:p w:rsidR="002A658A" w:rsidRPr="00046ADE" w:rsidRDefault="002A658A" w:rsidP="002A658A">
      <w:pPr>
        <w:autoSpaceDE w:val="0"/>
        <w:autoSpaceDN w:val="0"/>
        <w:adjustRightInd w:val="0"/>
        <w:jc w:val="both"/>
      </w:pPr>
      <w:r w:rsidRPr="00046ADE">
        <w:t>Az adatszolgáltatásra jogosult az igénybevevői nyilvántartásban naponta nyilatkozik arról, hogy a rögzített személy a szolgáltatást az adott napon igénybe vette-e (napi jelentés), az adott napot követő munkanap 24 óráig.</w:t>
      </w:r>
    </w:p>
    <w:p w:rsidR="001C1ACE" w:rsidRPr="00046ADE" w:rsidRDefault="001C1ACE" w:rsidP="00EC70F5">
      <w:pPr>
        <w:jc w:val="both"/>
        <w:rPr>
          <w:b/>
        </w:rPr>
      </w:pPr>
    </w:p>
    <w:p w:rsidR="002F20B9" w:rsidRPr="00046ADE" w:rsidRDefault="002F20B9" w:rsidP="002F20B9">
      <w:pPr>
        <w:autoSpaceDE w:val="0"/>
        <w:autoSpaceDN w:val="0"/>
        <w:adjustRightInd w:val="0"/>
        <w:jc w:val="center"/>
        <w:rPr>
          <w:b/>
          <w:u w:val="single"/>
        </w:rPr>
      </w:pPr>
      <w:r w:rsidRPr="00046ADE">
        <w:rPr>
          <w:b/>
          <w:u w:val="single"/>
        </w:rPr>
        <w:t xml:space="preserve">VII. </w:t>
      </w:r>
      <w:proofErr w:type="gramStart"/>
      <w:r w:rsidRPr="00046ADE">
        <w:rPr>
          <w:b/>
          <w:u w:val="single"/>
        </w:rPr>
        <w:t>A</w:t>
      </w:r>
      <w:proofErr w:type="gramEnd"/>
      <w:r w:rsidRPr="00046ADE">
        <w:rPr>
          <w:b/>
          <w:u w:val="single"/>
        </w:rPr>
        <w:t xml:space="preserve"> SZOLGÁLTATÁSRÓL SZÓLÓ TÁJÉKOZTATÁS HELYI MÓDJA</w:t>
      </w:r>
    </w:p>
    <w:p w:rsidR="002F20B9" w:rsidRPr="00046ADE" w:rsidRDefault="002F20B9" w:rsidP="002F20B9">
      <w:pPr>
        <w:autoSpaceDE w:val="0"/>
        <w:autoSpaceDN w:val="0"/>
        <w:adjustRightInd w:val="0"/>
        <w:jc w:val="center"/>
        <w:rPr>
          <w:b/>
          <w:u w:val="single"/>
        </w:rPr>
      </w:pPr>
    </w:p>
    <w:p w:rsidR="002F20B9" w:rsidRPr="00046ADE" w:rsidRDefault="002F20B9" w:rsidP="002F20B9">
      <w:pPr>
        <w:pStyle w:val="Default"/>
        <w:jc w:val="both"/>
        <w:rPr>
          <w:rFonts w:ascii="Times New Roman" w:hAnsi="Times New Roman" w:cs="Times New Roman"/>
        </w:rPr>
      </w:pPr>
      <w:proofErr w:type="gramStart"/>
      <w:r w:rsidRPr="00046ADE">
        <w:rPr>
          <w:rFonts w:ascii="Times New Roman" w:hAnsi="Times New Roman" w:cs="Times New Roman"/>
        </w:rPr>
        <w:t>Az intézmény az ellátás biztosítása során eleget tesz tájékoztatási kötelezettségének, az adatkezelés során előírt adatvédelemi kötelezettségeknek, tiszteletben tartja és biztosítja a ellátottak jogait, érvényre juttatja az együttélés szabályainak megvalósulását, biztosítja az ellátásban részesülő személyek egymás közötti, valamint a hozzátartozóikkal való kapcsolattartását, szabályozza és érvényre juttatja a látogatók fogadásának rendjét, valamint az intézményből való eltávozás és visszatérés rendjét, az érték- és vagyonmegőrzésre átvett tárgyak átvételének és kiadásának szabályait, a pénz-és</w:t>
      </w:r>
      <w:proofErr w:type="gramEnd"/>
      <w:r w:rsidRPr="00046ADE">
        <w:rPr>
          <w:rFonts w:ascii="Times New Roman" w:hAnsi="Times New Roman" w:cs="Times New Roman"/>
        </w:rPr>
        <w:t xml:space="preserve"> </w:t>
      </w:r>
      <w:proofErr w:type="gramStart"/>
      <w:r w:rsidRPr="00046ADE">
        <w:rPr>
          <w:rFonts w:ascii="Times New Roman" w:hAnsi="Times New Roman" w:cs="Times New Roman"/>
        </w:rPr>
        <w:t>értékkezelés</w:t>
      </w:r>
      <w:proofErr w:type="gramEnd"/>
      <w:r w:rsidRPr="00046ADE">
        <w:rPr>
          <w:rFonts w:ascii="Times New Roman" w:hAnsi="Times New Roman" w:cs="Times New Roman"/>
        </w:rPr>
        <w:t xml:space="preserve"> rendjét,biztosítja az ellátottak érdekvédelmét. </w:t>
      </w:r>
    </w:p>
    <w:p w:rsidR="002F20B9" w:rsidRPr="00046ADE" w:rsidRDefault="002F20B9" w:rsidP="002F20B9">
      <w:pPr>
        <w:pStyle w:val="Default"/>
        <w:jc w:val="both"/>
        <w:rPr>
          <w:rFonts w:ascii="Times New Roman" w:hAnsi="Times New Roman" w:cs="Times New Roman"/>
        </w:rPr>
      </w:pPr>
    </w:p>
    <w:p w:rsidR="002F20B9" w:rsidRPr="00046ADE" w:rsidRDefault="002F20B9" w:rsidP="002F20B9">
      <w:pPr>
        <w:pStyle w:val="Default"/>
        <w:rPr>
          <w:rFonts w:ascii="Times New Roman" w:hAnsi="Times New Roman" w:cs="Times New Roman"/>
          <w:b/>
          <w:u w:val="single"/>
        </w:rPr>
      </w:pPr>
      <w:r w:rsidRPr="00046ADE">
        <w:rPr>
          <w:rFonts w:ascii="Times New Roman" w:hAnsi="Times New Roman" w:cs="Times New Roman"/>
          <w:b/>
          <w:u w:val="single"/>
        </w:rPr>
        <w:t xml:space="preserve">A szolgáltatásokról szóló tájékoztatás helyi megjelenése: </w:t>
      </w:r>
    </w:p>
    <w:p w:rsidR="002F20B9" w:rsidRPr="00046ADE" w:rsidRDefault="002F20B9" w:rsidP="002F20B9">
      <w:pPr>
        <w:pStyle w:val="Default"/>
        <w:rPr>
          <w:rFonts w:ascii="Times New Roman" w:hAnsi="Times New Roman" w:cs="Times New Roman"/>
          <w:sz w:val="23"/>
          <w:szCs w:val="23"/>
        </w:rPr>
      </w:pPr>
    </w:p>
    <w:p w:rsidR="002F20B9" w:rsidRPr="00046ADE" w:rsidRDefault="002F20B9" w:rsidP="005A3262">
      <w:pPr>
        <w:pStyle w:val="Default"/>
        <w:numPr>
          <w:ilvl w:val="0"/>
          <w:numId w:val="59"/>
        </w:numPr>
        <w:rPr>
          <w:rFonts w:ascii="Times New Roman" w:hAnsi="Times New Roman" w:cs="Times New Roman"/>
        </w:rPr>
      </w:pPr>
      <w:r w:rsidRPr="00046ADE">
        <w:rPr>
          <w:rFonts w:ascii="Times New Roman" w:hAnsi="Times New Roman" w:cs="Times New Roman"/>
        </w:rPr>
        <w:t>az intézmény hirdetőtáblája</w:t>
      </w:r>
    </w:p>
    <w:p w:rsidR="002F20B9" w:rsidRPr="00046ADE" w:rsidRDefault="002F20B9" w:rsidP="005A3262">
      <w:pPr>
        <w:pStyle w:val="Default"/>
        <w:numPr>
          <w:ilvl w:val="0"/>
          <w:numId w:val="59"/>
        </w:numPr>
        <w:rPr>
          <w:rFonts w:ascii="Times New Roman" w:hAnsi="Times New Roman" w:cs="Times New Roman"/>
        </w:rPr>
      </w:pPr>
      <w:r w:rsidRPr="00046ADE">
        <w:rPr>
          <w:rFonts w:ascii="Times New Roman" w:hAnsi="Times New Roman" w:cs="Times New Roman"/>
        </w:rPr>
        <w:t>a város helyi újságja</w:t>
      </w:r>
    </w:p>
    <w:p w:rsidR="002F20B9" w:rsidRPr="00046ADE" w:rsidRDefault="002F20B9" w:rsidP="005A3262">
      <w:pPr>
        <w:pStyle w:val="Default"/>
        <w:numPr>
          <w:ilvl w:val="0"/>
          <w:numId w:val="59"/>
        </w:numPr>
        <w:rPr>
          <w:rFonts w:ascii="Times New Roman" w:hAnsi="Times New Roman" w:cs="Times New Roman"/>
        </w:rPr>
      </w:pPr>
      <w:r w:rsidRPr="00046ADE">
        <w:rPr>
          <w:rFonts w:ascii="Times New Roman" w:hAnsi="Times New Roman" w:cs="Times New Roman"/>
        </w:rPr>
        <w:t>szórólapok</w:t>
      </w:r>
    </w:p>
    <w:p w:rsidR="002F20B9" w:rsidRPr="00046ADE" w:rsidRDefault="002F20B9" w:rsidP="005A3262">
      <w:pPr>
        <w:pStyle w:val="Default"/>
        <w:numPr>
          <w:ilvl w:val="0"/>
          <w:numId w:val="59"/>
        </w:numPr>
        <w:rPr>
          <w:rFonts w:ascii="Times New Roman" w:hAnsi="Times New Roman" w:cs="Times New Roman"/>
        </w:rPr>
      </w:pPr>
      <w:r w:rsidRPr="00046ADE">
        <w:rPr>
          <w:rFonts w:ascii="Times New Roman" w:hAnsi="Times New Roman" w:cs="Times New Roman"/>
        </w:rPr>
        <w:t>városi tv</w:t>
      </w:r>
    </w:p>
    <w:p w:rsidR="002F20B9" w:rsidRPr="00046ADE" w:rsidRDefault="002F20B9" w:rsidP="005A3262">
      <w:pPr>
        <w:pStyle w:val="Default"/>
        <w:numPr>
          <w:ilvl w:val="0"/>
          <w:numId w:val="59"/>
        </w:numPr>
        <w:rPr>
          <w:rFonts w:ascii="Times New Roman" w:hAnsi="Times New Roman" w:cs="Times New Roman"/>
        </w:rPr>
      </w:pPr>
      <w:r w:rsidRPr="00046ADE">
        <w:rPr>
          <w:rFonts w:ascii="Times New Roman" w:hAnsi="Times New Roman" w:cs="Times New Roman"/>
        </w:rPr>
        <w:t>Vásárosnamény város honlapja: www.vasarosnameny.hu</w:t>
      </w:r>
    </w:p>
    <w:p w:rsidR="002F20B9" w:rsidRPr="00046ADE" w:rsidRDefault="002F20B9" w:rsidP="002F20B9">
      <w:pPr>
        <w:pStyle w:val="Szvegtrzs"/>
        <w:rPr>
          <w:sz w:val="24"/>
          <w:szCs w:val="24"/>
        </w:rPr>
      </w:pPr>
    </w:p>
    <w:p w:rsidR="001916DA" w:rsidRPr="00046ADE" w:rsidRDefault="001916DA" w:rsidP="00EC70F5">
      <w:pPr>
        <w:jc w:val="both"/>
      </w:pPr>
    </w:p>
    <w:p w:rsidR="00CE3E40" w:rsidRPr="00046ADE" w:rsidRDefault="00CE3E40" w:rsidP="00EC70F5">
      <w:pPr>
        <w:jc w:val="both"/>
      </w:pPr>
    </w:p>
    <w:p w:rsidR="00CE3E40" w:rsidRPr="00046ADE" w:rsidRDefault="00CE3E40" w:rsidP="00EC70F5">
      <w:pPr>
        <w:jc w:val="both"/>
      </w:pPr>
    </w:p>
    <w:p w:rsidR="00CE3E40" w:rsidRPr="00046ADE" w:rsidRDefault="00CE3E40" w:rsidP="00EC70F5">
      <w:pPr>
        <w:jc w:val="both"/>
      </w:pPr>
    </w:p>
    <w:p w:rsidR="00CE3E40" w:rsidRPr="00046ADE" w:rsidRDefault="00CE3E40" w:rsidP="00EC70F5">
      <w:pPr>
        <w:jc w:val="both"/>
      </w:pPr>
    </w:p>
    <w:p w:rsidR="00CE3E40" w:rsidRPr="00046ADE" w:rsidRDefault="00CE3E40" w:rsidP="00EC70F5">
      <w:pPr>
        <w:jc w:val="both"/>
      </w:pPr>
    </w:p>
    <w:p w:rsidR="00CE3E40" w:rsidRPr="00046ADE" w:rsidRDefault="00CE3E40" w:rsidP="00EC70F5">
      <w:pPr>
        <w:jc w:val="both"/>
      </w:pPr>
    </w:p>
    <w:p w:rsidR="00CE3E40" w:rsidRPr="00046ADE" w:rsidRDefault="00CE3E40" w:rsidP="00EC70F5">
      <w:pPr>
        <w:jc w:val="both"/>
      </w:pPr>
    </w:p>
    <w:p w:rsidR="00CE3E40" w:rsidRPr="00046ADE" w:rsidRDefault="00CE3E40" w:rsidP="00EC70F5">
      <w:pPr>
        <w:jc w:val="both"/>
      </w:pPr>
    </w:p>
    <w:p w:rsidR="00CE3E40" w:rsidRPr="00046ADE" w:rsidRDefault="00CE3E40" w:rsidP="00EC70F5">
      <w:pPr>
        <w:jc w:val="both"/>
      </w:pPr>
    </w:p>
    <w:p w:rsidR="00CE3E40" w:rsidRPr="00046ADE" w:rsidRDefault="00CE3E40" w:rsidP="00EC70F5">
      <w:pPr>
        <w:jc w:val="both"/>
      </w:pPr>
    </w:p>
    <w:p w:rsidR="00CE3E40" w:rsidRPr="00046ADE" w:rsidRDefault="00CE3E40" w:rsidP="00EC70F5">
      <w:pPr>
        <w:jc w:val="both"/>
      </w:pPr>
    </w:p>
    <w:p w:rsidR="00CE3E40" w:rsidRPr="00046ADE" w:rsidRDefault="00CE3E40" w:rsidP="00EC70F5">
      <w:pPr>
        <w:jc w:val="both"/>
      </w:pPr>
    </w:p>
    <w:p w:rsidR="00CE3E40" w:rsidRPr="00046ADE" w:rsidRDefault="00CE3E40" w:rsidP="00EC70F5">
      <w:pPr>
        <w:jc w:val="both"/>
      </w:pPr>
    </w:p>
    <w:p w:rsidR="00607172" w:rsidRPr="00046ADE" w:rsidRDefault="00607172" w:rsidP="00EC70F5">
      <w:pPr>
        <w:jc w:val="both"/>
      </w:pPr>
    </w:p>
    <w:p w:rsidR="00860F3E" w:rsidRPr="00046ADE" w:rsidRDefault="00860F3E" w:rsidP="001916DA">
      <w:pPr>
        <w:pStyle w:val="Alcm"/>
        <w:pBdr>
          <w:top w:val="single" w:sz="4" w:space="1" w:color="auto"/>
          <w:left w:val="single" w:sz="4" w:space="4" w:color="auto"/>
          <w:bottom w:val="single" w:sz="4" w:space="1" w:color="auto"/>
          <w:right w:val="single" w:sz="4" w:space="4" w:color="auto"/>
        </w:pBdr>
        <w:rPr>
          <w:iCs/>
          <w:spacing w:val="32"/>
          <w:sz w:val="32"/>
          <w:szCs w:val="32"/>
          <w:u w:val="single"/>
        </w:rPr>
      </w:pPr>
      <w:r w:rsidRPr="00046ADE">
        <w:rPr>
          <w:iCs/>
          <w:spacing w:val="32"/>
          <w:sz w:val="32"/>
          <w:szCs w:val="32"/>
          <w:u w:val="single"/>
        </w:rPr>
        <w:lastRenderedPageBreak/>
        <w:t>4.)JELZŐRENDSZERES HÁZI SEGÍTSÉGNYÚJTÁS</w:t>
      </w:r>
    </w:p>
    <w:p w:rsidR="002E787C" w:rsidRPr="00046ADE" w:rsidRDefault="002E787C" w:rsidP="00EC70F5">
      <w:pPr>
        <w:tabs>
          <w:tab w:val="left" w:pos="3119"/>
        </w:tabs>
        <w:jc w:val="both"/>
        <w:rPr>
          <w:b/>
          <w:u w:val="single"/>
        </w:rPr>
      </w:pPr>
    </w:p>
    <w:p w:rsidR="00146DEF" w:rsidRPr="00046ADE" w:rsidRDefault="00146DEF" w:rsidP="00EC70F5">
      <w:pPr>
        <w:tabs>
          <w:tab w:val="left" w:pos="3119"/>
        </w:tabs>
        <w:jc w:val="both"/>
      </w:pPr>
      <w:r w:rsidRPr="00046ADE">
        <w:rPr>
          <w:b/>
          <w:u w:val="single"/>
        </w:rPr>
        <w:t>A feladatellátás központja</w:t>
      </w:r>
      <w:r w:rsidRPr="00046ADE">
        <w:rPr>
          <w:b/>
        </w:rPr>
        <w:t>:</w:t>
      </w:r>
      <w:r w:rsidRPr="00046ADE">
        <w:t xml:space="preserve"> </w:t>
      </w:r>
      <w:r w:rsidRPr="00046ADE">
        <w:tab/>
      </w:r>
      <w:r w:rsidR="00A83D1B" w:rsidRPr="00046ADE">
        <w:t xml:space="preserve">Vásárosnaményi </w:t>
      </w:r>
      <w:r w:rsidRPr="00046ADE">
        <w:t>Humán S</w:t>
      </w:r>
      <w:r w:rsidR="00A83D1B" w:rsidRPr="00046ADE">
        <w:t xml:space="preserve">zolgáltató Központ </w:t>
      </w:r>
    </w:p>
    <w:p w:rsidR="00146DEF" w:rsidRPr="00046ADE" w:rsidRDefault="00146DEF" w:rsidP="00EC70F5">
      <w:pPr>
        <w:tabs>
          <w:tab w:val="left" w:pos="3119"/>
        </w:tabs>
        <w:jc w:val="both"/>
      </w:pPr>
    </w:p>
    <w:p w:rsidR="00146DEF" w:rsidRPr="00046ADE" w:rsidRDefault="00146DEF" w:rsidP="00EC70F5">
      <w:pPr>
        <w:tabs>
          <w:tab w:val="left" w:pos="3119"/>
        </w:tabs>
        <w:jc w:val="both"/>
      </w:pPr>
      <w:r w:rsidRPr="00046ADE">
        <w:rPr>
          <w:b/>
          <w:u w:val="single"/>
        </w:rPr>
        <w:t>A központ címe</w:t>
      </w:r>
      <w:r w:rsidRPr="00046ADE">
        <w:rPr>
          <w:b/>
        </w:rPr>
        <w:t>:</w:t>
      </w:r>
      <w:r w:rsidRPr="00046ADE">
        <w:t xml:space="preserve"> </w:t>
      </w:r>
      <w:r w:rsidRPr="00046ADE">
        <w:tab/>
        <w:t>4800 V</w:t>
      </w:r>
      <w:r w:rsidR="00007F76" w:rsidRPr="00046ADE">
        <w:t>ásárosnamény Bartók Béla utca 22.</w:t>
      </w:r>
    </w:p>
    <w:p w:rsidR="00146DEF" w:rsidRPr="00046ADE" w:rsidRDefault="00146DEF" w:rsidP="007976D0">
      <w:pPr>
        <w:numPr>
          <w:ilvl w:val="0"/>
          <w:numId w:val="33"/>
        </w:numPr>
        <w:tabs>
          <w:tab w:val="num" w:pos="3192"/>
        </w:tabs>
        <w:ind w:left="3552"/>
        <w:jc w:val="both"/>
      </w:pPr>
      <w:r w:rsidRPr="00046ADE">
        <w:tab/>
        <w:t xml:space="preserve"> Szakmai központ 2000 óta működik</w:t>
      </w:r>
      <w:r w:rsidRPr="00046ADE">
        <w:tab/>
      </w:r>
    </w:p>
    <w:p w:rsidR="00146DEF" w:rsidRPr="00046ADE" w:rsidRDefault="00146DEF" w:rsidP="00EC70F5">
      <w:pPr>
        <w:tabs>
          <w:tab w:val="num" w:pos="3192"/>
        </w:tabs>
        <w:ind w:left="3192"/>
        <w:jc w:val="both"/>
      </w:pPr>
    </w:p>
    <w:p w:rsidR="00146DEF" w:rsidRPr="00046ADE" w:rsidRDefault="00146DEF" w:rsidP="00EC70F5">
      <w:pPr>
        <w:jc w:val="both"/>
      </w:pPr>
      <w:r w:rsidRPr="00046ADE">
        <w:rPr>
          <w:b/>
          <w:u w:val="single"/>
        </w:rPr>
        <w:t>A központhoz az alábbi települések tartoznak:</w:t>
      </w:r>
      <w:r w:rsidRPr="00046ADE">
        <w:t xml:space="preserve"> Barabás, Beregsurány, Csaroda, Gemzse, Gulács, Gyüre, Kisvarsány, Lónya, Nagyvarsány, Olcsva, Tiszaadony, </w:t>
      </w:r>
      <w:proofErr w:type="spellStart"/>
      <w:r w:rsidRPr="00046ADE">
        <w:t>Tiszavíd</w:t>
      </w:r>
      <w:proofErr w:type="spellEnd"/>
      <w:r w:rsidRPr="00046ADE">
        <w:t>,</w:t>
      </w:r>
    </w:p>
    <w:p w:rsidR="00146DEF" w:rsidRPr="00046ADE" w:rsidRDefault="00146DEF" w:rsidP="00EC70F5">
      <w:pPr>
        <w:jc w:val="both"/>
      </w:pPr>
    </w:p>
    <w:p w:rsidR="00146DEF" w:rsidRPr="00046ADE" w:rsidRDefault="00146DEF" w:rsidP="00EC70F5">
      <w:pPr>
        <w:jc w:val="both"/>
      </w:pPr>
      <w:r w:rsidRPr="00046ADE">
        <w:t>Szakmai központ: Vásárosnamény</w:t>
      </w:r>
      <w:r w:rsidR="00A83D1B" w:rsidRPr="00046ADE">
        <w:t>, Bartók Béla utca 22.</w:t>
      </w:r>
    </w:p>
    <w:p w:rsidR="00C7402D" w:rsidRPr="00046ADE" w:rsidRDefault="00146DEF" w:rsidP="00EC70F5">
      <w:pPr>
        <w:jc w:val="both"/>
      </w:pPr>
      <w:r w:rsidRPr="00046ADE">
        <w:t>Készülékek száma: 91 db</w:t>
      </w:r>
    </w:p>
    <w:p w:rsidR="00C7402D" w:rsidRPr="00046ADE" w:rsidRDefault="00C7402D" w:rsidP="00EC70F5">
      <w:pPr>
        <w:jc w:val="both"/>
      </w:pPr>
    </w:p>
    <w:p w:rsidR="00146DEF" w:rsidRPr="00046ADE" w:rsidRDefault="00146DEF" w:rsidP="00EC70F5">
      <w:pPr>
        <w:jc w:val="both"/>
      </w:pPr>
    </w:p>
    <w:p w:rsidR="00146DEF" w:rsidRPr="00046ADE" w:rsidRDefault="00146DEF" w:rsidP="003A4D1A">
      <w:pPr>
        <w:jc w:val="center"/>
        <w:rPr>
          <w:b/>
          <w:u w:val="single"/>
        </w:rPr>
      </w:pPr>
      <w:proofErr w:type="gramStart"/>
      <w:r w:rsidRPr="00046ADE">
        <w:rPr>
          <w:b/>
          <w:u w:val="single"/>
        </w:rPr>
        <w:t>I.</w:t>
      </w:r>
      <w:r w:rsidR="003A4D1A" w:rsidRPr="00046ADE">
        <w:rPr>
          <w:b/>
          <w:u w:val="single"/>
        </w:rPr>
        <w:t xml:space="preserve"> </w:t>
      </w:r>
      <w:r w:rsidR="001916DA" w:rsidRPr="00046ADE">
        <w:rPr>
          <w:b/>
          <w:u w:val="single"/>
        </w:rPr>
        <w:t xml:space="preserve"> SZOLGÁLTATÁS</w:t>
      </w:r>
      <w:proofErr w:type="gramEnd"/>
      <w:r w:rsidR="001916DA" w:rsidRPr="00046ADE">
        <w:rPr>
          <w:b/>
          <w:u w:val="single"/>
        </w:rPr>
        <w:t xml:space="preserve"> CÉLJA</w:t>
      </w:r>
    </w:p>
    <w:p w:rsidR="00146DEF" w:rsidRPr="00046ADE" w:rsidRDefault="00146DEF" w:rsidP="00EC70F5">
      <w:pPr>
        <w:jc w:val="center"/>
        <w:rPr>
          <w:b/>
        </w:rPr>
      </w:pPr>
    </w:p>
    <w:p w:rsidR="00007F76" w:rsidRPr="00046ADE" w:rsidRDefault="00007F76" w:rsidP="00007F76">
      <w:pPr>
        <w:pStyle w:val="Szvegtrzs"/>
        <w:tabs>
          <w:tab w:val="left" w:pos="0"/>
        </w:tabs>
        <w:rPr>
          <w:sz w:val="24"/>
          <w:szCs w:val="24"/>
        </w:rPr>
      </w:pPr>
      <w:r w:rsidRPr="00046ADE">
        <w:rPr>
          <w:sz w:val="24"/>
          <w:szCs w:val="24"/>
        </w:rPr>
        <w:t xml:space="preserve">A jelzőrendszeres házi segítségnyújtás az 1993. évi. III. törvény 57. § (1) </w:t>
      </w:r>
      <w:proofErr w:type="spellStart"/>
      <w:r w:rsidRPr="00046ADE">
        <w:rPr>
          <w:sz w:val="24"/>
          <w:szCs w:val="24"/>
        </w:rPr>
        <w:t>bek</w:t>
      </w:r>
      <w:proofErr w:type="spellEnd"/>
      <w:r w:rsidRPr="00046ADE">
        <w:rPr>
          <w:sz w:val="24"/>
          <w:szCs w:val="24"/>
        </w:rPr>
        <w:t xml:space="preserve"> f. </w:t>
      </w:r>
      <w:proofErr w:type="gramStart"/>
      <w:r w:rsidRPr="00046ADE">
        <w:rPr>
          <w:sz w:val="24"/>
          <w:szCs w:val="24"/>
        </w:rPr>
        <w:t>pontja</w:t>
      </w:r>
      <w:proofErr w:type="gramEnd"/>
      <w:r w:rsidRPr="00046ADE">
        <w:rPr>
          <w:sz w:val="24"/>
          <w:szCs w:val="24"/>
        </w:rPr>
        <w:t xml:space="preserve">  alapján szociális alapszolgáltatási tevékenység.</w:t>
      </w:r>
    </w:p>
    <w:p w:rsidR="00007F76" w:rsidRPr="00046ADE" w:rsidRDefault="00007F76" w:rsidP="00007F76">
      <w:pPr>
        <w:pStyle w:val="Szvegtrzs"/>
        <w:tabs>
          <w:tab w:val="left" w:pos="0"/>
        </w:tabs>
        <w:rPr>
          <w:sz w:val="24"/>
          <w:szCs w:val="24"/>
        </w:rPr>
      </w:pPr>
    </w:p>
    <w:p w:rsidR="00007F76" w:rsidRPr="00046ADE" w:rsidRDefault="00007F76" w:rsidP="00007F76">
      <w:pPr>
        <w:jc w:val="both"/>
        <w:rPr>
          <w:bCs/>
        </w:rPr>
      </w:pPr>
      <w:r w:rsidRPr="00046ADE">
        <w:rPr>
          <w:b/>
          <w:i/>
          <w:u w:val="single"/>
        </w:rPr>
        <w:t>Célja,</w:t>
      </w:r>
      <w:r w:rsidRPr="00046ADE">
        <w:rPr>
          <w:b/>
          <w:i/>
        </w:rPr>
        <w:t xml:space="preserve"> </w:t>
      </w:r>
      <w:r w:rsidRPr="00046ADE">
        <w:t>hogy</w:t>
      </w:r>
      <w:r w:rsidRPr="00046ADE">
        <w:rPr>
          <w:b/>
          <w:i/>
        </w:rPr>
        <w:t xml:space="preserve"> </w:t>
      </w:r>
      <w:r w:rsidRPr="00046ADE">
        <w:rPr>
          <w:bCs/>
        </w:rPr>
        <w:t>a saját otthonában élő, egészségi állapota és szociális helyzete miatt rászoruló segélyhívó készülékkel ellátott időskorú vagy fogyatékos személy, illetve pszichiátriai beteg önálló életvitele fenntartása mellett felmerülő krízishelyzetet megelőzze, illetve elhárítsa. Elősegítse, és lehetővé tegye az akkutan felmerülő problémák – rosszullét, lakáson belüli baleset, betörés stb. – azonnali illetve rövid időn belüli megoldását Növelje az ellátott biztonságérzetét, csökkentse az egészségi ártalmakat, lehetővé tegye a közvetlen kapcsolattartást az ellátó intézménnyel, hozzájáruljon a jobb életminőséghez</w:t>
      </w:r>
    </w:p>
    <w:p w:rsidR="00007F76" w:rsidRPr="00046ADE" w:rsidRDefault="00007F76" w:rsidP="00007F76">
      <w:pPr>
        <w:pStyle w:val="Felsorols2"/>
        <w:tabs>
          <w:tab w:val="left" w:pos="0"/>
        </w:tabs>
        <w:spacing w:line="240" w:lineRule="auto"/>
        <w:ind w:left="0" w:firstLine="0"/>
        <w:rPr>
          <w:b/>
          <w:i/>
          <w:sz w:val="24"/>
          <w:szCs w:val="24"/>
          <w:u w:val="single"/>
        </w:rPr>
      </w:pPr>
    </w:p>
    <w:p w:rsidR="00007F76" w:rsidRPr="00046ADE" w:rsidRDefault="00007F76" w:rsidP="00007F76">
      <w:pPr>
        <w:pStyle w:val="Felsorols2"/>
        <w:tabs>
          <w:tab w:val="left" w:pos="0"/>
        </w:tabs>
        <w:spacing w:line="240" w:lineRule="auto"/>
        <w:ind w:left="0" w:firstLine="0"/>
        <w:rPr>
          <w:b/>
          <w:i/>
          <w:sz w:val="24"/>
          <w:szCs w:val="24"/>
          <w:u w:val="single"/>
        </w:rPr>
      </w:pPr>
      <w:r w:rsidRPr="00046ADE">
        <w:rPr>
          <w:b/>
          <w:i/>
          <w:sz w:val="24"/>
          <w:szCs w:val="24"/>
          <w:u w:val="single"/>
        </w:rPr>
        <w:t xml:space="preserve">Feladata: </w:t>
      </w:r>
    </w:p>
    <w:p w:rsidR="00007F76" w:rsidRPr="00046ADE" w:rsidRDefault="00007F76" w:rsidP="00007F76">
      <w:pPr>
        <w:pStyle w:val="Felsorols2"/>
        <w:tabs>
          <w:tab w:val="left" w:pos="0"/>
        </w:tabs>
        <w:spacing w:line="240" w:lineRule="auto"/>
        <w:ind w:left="0" w:firstLine="0"/>
        <w:rPr>
          <w:sz w:val="24"/>
          <w:szCs w:val="24"/>
        </w:rPr>
      </w:pPr>
      <w:r w:rsidRPr="00046ADE">
        <w:rPr>
          <w:sz w:val="24"/>
          <w:szCs w:val="24"/>
        </w:rPr>
        <w:t>- a jelzőrendszeres házi gondozást igénybe vevők számára a biztonságos életvitel megteremtése, mellyel:</w:t>
      </w:r>
    </w:p>
    <w:p w:rsidR="00007F76" w:rsidRPr="00046ADE" w:rsidRDefault="00007F76" w:rsidP="00007F76">
      <w:pPr>
        <w:pStyle w:val="Felsorols2"/>
        <w:tabs>
          <w:tab w:val="left" w:pos="0"/>
        </w:tabs>
        <w:spacing w:line="240" w:lineRule="auto"/>
        <w:ind w:left="0" w:firstLine="0"/>
        <w:rPr>
          <w:sz w:val="24"/>
          <w:szCs w:val="24"/>
        </w:rPr>
      </w:pPr>
      <w:r w:rsidRPr="00046ADE">
        <w:rPr>
          <w:sz w:val="24"/>
          <w:szCs w:val="24"/>
        </w:rPr>
        <w:t xml:space="preserve">- fenntarthatók az önálló életvitel feltételei, az ellátottak saját otthonában, </w:t>
      </w:r>
    </w:p>
    <w:p w:rsidR="00007F76" w:rsidRPr="00046ADE" w:rsidRDefault="00007F76" w:rsidP="00007F76">
      <w:pPr>
        <w:pStyle w:val="Felsorols2"/>
        <w:tabs>
          <w:tab w:val="left" w:pos="0"/>
        </w:tabs>
        <w:spacing w:line="240" w:lineRule="auto"/>
        <w:ind w:left="0" w:firstLine="0"/>
        <w:rPr>
          <w:sz w:val="24"/>
          <w:szCs w:val="24"/>
        </w:rPr>
      </w:pPr>
      <w:r w:rsidRPr="00046ADE">
        <w:rPr>
          <w:sz w:val="24"/>
          <w:szCs w:val="24"/>
        </w:rPr>
        <w:t>- a felmerült krízishelyzetek gyorsan, szakszerűen elháríthatók,</w:t>
      </w:r>
    </w:p>
    <w:p w:rsidR="00007F76" w:rsidRPr="00046ADE" w:rsidRDefault="00007F76" w:rsidP="00007F76">
      <w:pPr>
        <w:pStyle w:val="Felsorols2"/>
        <w:tabs>
          <w:tab w:val="left" w:pos="0"/>
        </w:tabs>
        <w:spacing w:line="240" w:lineRule="auto"/>
        <w:ind w:left="0" w:firstLine="0"/>
        <w:rPr>
          <w:sz w:val="24"/>
          <w:szCs w:val="24"/>
        </w:rPr>
      </w:pPr>
      <w:r w:rsidRPr="00046ADE">
        <w:rPr>
          <w:sz w:val="24"/>
          <w:szCs w:val="24"/>
        </w:rPr>
        <w:t>- az ellátást igénybevevő megkapja a szükséges segítségnyújtást, (gyógyszer, orvos, mentő, esetleg higiénés szükségletek kielégítése stb.)</w:t>
      </w:r>
    </w:p>
    <w:p w:rsidR="00007F76" w:rsidRPr="00046ADE" w:rsidRDefault="00007F76" w:rsidP="00007F76">
      <w:pPr>
        <w:pStyle w:val="Felsorols2"/>
        <w:tabs>
          <w:tab w:val="left" w:pos="0"/>
        </w:tabs>
        <w:spacing w:line="240" w:lineRule="auto"/>
        <w:ind w:left="0" w:firstLine="0"/>
        <w:rPr>
          <w:sz w:val="24"/>
          <w:szCs w:val="24"/>
        </w:rPr>
      </w:pPr>
      <w:r w:rsidRPr="00046ADE">
        <w:rPr>
          <w:sz w:val="24"/>
          <w:szCs w:val="24"/>
        </w:rPr>
        <w:t>- kitolódik a bentlakásos otthoni elhelyezés ideje, az ellátott tovább gondozható otthonában, és ez által elkerülhető a gyakori - szociális és mentális állapot romlása miatti - kórházi kezelés,</w:t>
      </w:r>
    </w:p>
    <w:p w:rsidR="00007F76" w:rsidRPr="00046ADE" w:rsidRDefault="00007F76" w:rsidP="00007F76">
      <w:pPr>
        <w:pStyle w:val="Felsorols2"/>
        <w:tabs>
          <w:tab w:val="left" w:pos="0"/>
        </w:tabs>
        <w:spacing w:line="240" w:lineRule="auto"/>
        <w:ind w:left="0" w:firstLine="0"/>
        <w:rPr>
          <w:sz w:val="24"/>
          <w:szCs w:val="24"/>
        </w:rPr>
      </w:pPr>
      <w:r w:rsidRPr="00046ADE">
        <w:rPr>
          <w:sz w:val="24"/>
          <w:szCs w:val="24"/>
        </w:rPr>
        <w:t>- oldódik a magány okozta feszültség, félelem érzése, izoláció.</w:t>
      </w:r>
    </w:p>
    <w:p w:rsidR="00745DDA" w:rsidRPr="00046ADE" w:rsidRDefault="00745DDA" w:rsidP="00A83D1B">
      <w:pPr>
        <w:ind w:left="782"/>
        <w:rPr>
          <w:b/>
          <w:u w:val="single"/>
        </w:rPr>
      </w:pPr>
    </w:p>
    <w:p w:rsidR="00FD699A" w:rsidRPr="00046ADE" w:rsidRDefault="00FD699A" w:rsidP="00FD699A">
      <w:pPr>
        <w:pStyle w:val="Szvegtrzsbehzssal"/>
        <w:ind w:left="0"/>
        <w:jc w:val="center"/>
        <w:rPr>
          <w:b/>
          <w:u w:val="single"/>
        </w:rPr>
      </w:pPr>
      <w:r w:rsidRPr="00046ADE">
        <w:rPr>
          <w:b/>
          <w:u w:val="single"/>
        </w:rPr>
        <w:t>II. MÁS INTÉZMÉNYEKKEL TÖRTÉNŐ EGYÜTTMŰKÖDÉS MÓDJA</w:t>
      </w:r>
    </w:p>
    <w:p w:rsidR="00C7402D" w:rsidRPr="00046ADE" w:rsidRDefault="00C7402D" w:rsidP="00FD699A">
      <w:pPr>
        <w:pStyle w:val="Szvegtrzsbehzssal"/>
        <w:ind w:left="0"/>
        <w:jc w:val="center"/>
        <w:rPr>
          <w:b/>
          <w:u w:val="single"/>
        </w:rPr>
      </w:pPr>
    </w:p>
    <w:p w:rsidR="00FD699A" w:rsidRPr="00046ADE" w:rsidRDefault="00FD699A" w:rsidP="00FD699A">
      <w:pPr>
        <w:autoSpaceDE w:val="0"/>
        <w:autoSpaceDN w:val="0"/>
        <w:adjustRightInd w:val="0"/>
        <w:rPr>
          <w:color w:val="000000"/>
        </w:rPr>
      </w:pPr>
      <w:r w:rsidRPr="00046ADE">
        <w:rPr>
          <w:color w:val="000000"/>
        </w:rPr>
        <w:t>Az intézmény a hatékony működés érdekében együttműködik különösen:</w:t>
      </w:r>
    </w:p>
    <w:p w:rsidR="00FD699A" w:rsidRPr="00046ADE" w:rsidRDefault="00FD699A" w:rsidP="005A3262">
      <w:pPr>
        <w:numPr>
          <w:ilvl w:val="0"/>
          <w:numId w:val="57"/>
        </w:numPr>
        <w:autoSpaceDE w:val="0"/>
        <w:autoSpaceDN w:val="0"/>
        <w:adjustRightInd w:val="0"/>
        <w:rPr>
          <w:color w:val="000000"/>
        </w:rPr>
      </w:pPr>
      <w:r w:rsidRPr="00046ADE">
        <w:rPr>
          <w:color w:val="000000"/>
        </w:rPr>
        <w:t>módszertani intézménnyel,</w:t>
      </w:r>
    </w:p>
    <w:p w:rsidR="00FD699A" w:rsidRPr="00046ADE" w:rsidRDefault="00FD699A" w:rsidP="005A3262">
      <w:pPr>
        <w:numPr>
          <w:ilvl w:val="0"/>
          <w:numId w:val="57"/>
        </w:numPr>
        <w:autoSpaceDE w:val="0"/>
        <w:autoSpaceDN w:val="0"/>
        <w:adjustRightInd w:val="0"/>
        <w:rPr>
          <w:color w:val="000000"/>
        </w:rPr>
      </w:pPr>
      <w:r w:rsidRPr="00046ADE">
        <w:rPr>
          <w:color w:val="000000"/>
        </w:rPr>
        <w:t>az intézmény fenntartójával,</w:t>
      </w:r>
    </w:p>
    <w:p w:rsidR="00FD699A" w:rsidRPr="00046ADE" w:rsidRDefault="00FD699A" w:rsidP="005A3262">
      <w:pPr>
        <w:numPr>
          <w:ilvl w:val="0"/>
          <w:numId w:val="57"/>
        </w:numPr>
        <w:autoSpaceDE w:val="0"/>
        <w:autoSpaceDN w:val="0"/>
        <w:adjustRightInd w:val="0"/>
        <w:rPr>
          <w:color w:val="000000"/>
        </w:rPr>
      </w:pPr>
      <w:r w:rsidRPr="00046ADE">
        <w:rPr>
          <w:color w:val="000000"/>
        </w:rPr>
        <w:t>a szolgáltatásban részesülő települési önkormányzatokkal</w:t>
      </w:r>
    </w:p>
    <w:p w:rsidR="00FD699A" w:rsidRPr="00046ADE" w:rsidRDefault="00FD699A" w:rsidP="005A3262">
      <w:pPr>
        <w:numPr>
          <w:ilvl w:val="0"/>
          <w:numId w:val="57"/>
        </w:numPr>
        <w:autoSpaceDE w:val="0"/>
        <w:autoSpaceDN w:val="0"/>
        <w:adjustRightInd w:val="0"/>
        <w:rPr>
          <w:color w:val="000000"/>
        </w:rPr>
      </w:pPr>
      <w:r w:rsidRPr="00046ADE">
        <w:rPr>
          <w:color w:val="000000"/>
        </w:rPr>
        <w:t>más hasonló intézménnyel,</w:t>
      </w:r>
    </w:p>
    <w:p w:rsidR="00FD699A" w:rsidRPr="00046ADE" w:rsidRDefault="00FD699A" w:rsidP="005A3262">
      <w:pPr>
        <w:numPr>
          <w:ilvl w:val="0"/>
          <w:numId w:val="57"/>
        </w:numPr>
        <w:autoSpaceDE w:val="0"/>
        <w:autoSpaceDN w:val="0"/>
        <w:adjustRightInd w:val="0"/>
        <w:rPr>
          <w:color w:val="000000"/>
        </w:rPr>
      </w:pPr>
      <w:r w:rsidRPr="00046ADE">
        <w:rPr>
          <w:color w:val="000000"/>
        </w:rPr>
        <w:t>más szociális, bentlakásos intézményekkel,</w:t>
      </w:r>
    </w:p>
    <w:p w:rsidR="00FD699A" w:rsidRPr="00046ADE" w:rsidRDefault="00FD699A" w:rsidP="005A3262">
      <w:pPr>
        <w:numPr>
          <w:ilvl w:val="0"/>
          <w:numId w:val="57"/>
        </w:numPr>
        <w:autoSpaceDE w:val="0"/>
        <w:autoSpaceDN w:val="0"/>
        <w:adjustRightInd w:val="0"/>
        <w:rPr>
          <w:color w:val="000000"/>
        </w:rPr>
      </w:pPr>
      <w:r w:rsidRPr="00046ADE">
        <w:rPr>
          <w:color w:val="000000"/>
        </w:rPr>
        <w:t>családsegítő- és gyermekjóléti szolgálattal,</w:t>
      </w:r>
    </w:p>
    <w:p w:rsidR="00FD699A" w:rsidRPr="00046ADE" w:rsidRDefault="00FD699A" w:rsidP="005A3262">
      <w:pPr>
        <w:numPr>
          <w:ilvl w:val="0"/>
          <w:numId w:val="57"/>
        </w:numPr>
        <w:autoSpaceDE w:val="0"/>
        <w:autoSpaceDN w:val="0"/>
        <w:adjustRightInd w:val="0"/>
        <w:rPr>
          <w:color w:val="000000"/>
        </w:rPr>
      </w:pPr>
      <w:r w:rsidRPr="00046ADE">
        <w:rPr>
          <w:color w:val="000000"/>
        </w:rPr>
        <w:t>családsegítő és gyermekjóléti központtal</w:t>
      </w:r>
    </w:p>
    <w:p w:rsidR="00FD699A" w:rsidRPr="00046ADE" w:rsidRDefault="00FD699A" w:rsidP="005A3262">
      <w:pPr>
        <w:numPr>
          <w:ilvl w:val="0"/>
          <w:numId w:val="57"/>
        </w:numPr>
        <w:autoSpaceDE w:val="0"/>
        <w:autoSpaceDN w:val="0"/>
        <w:adjustRightInd w:val="0"/>
        <w:rPr>
          <w:color w:val="000000"/>
        </w:rPr>
      </w:pPr>
      <w:r w:rsidRPr="00046ADE">
        <w:rPr>
          <w:color w:val="000000"/>
        </w:rPr>
        <w:t>más falugondnoki és tanyagondnoki ellátással,</w:t>
      </w:r>
    </w:p>
    <w:p w:rsidR="00FD699A" w:rsidRPr="00046ADE" w:rsidRDefault="00FD699A" w:rsidP="005A3262">
      <w:pPr>
        <w:numPr>
          <w:ilvl w:val="0"/>
          <w:numId w:val="57"/>
        </w:numPr>
        <w:autoSpaceDE w:val="0"/>
        <w:autoSpaceDN w:val="0"/>
        <w:adjustRightInd w:val="0"/>
        <w:rPr>
          <w:color w:val="000000"/>
        </w:rPr>
      </w:pPr>
      <w:r w:rsidRPr="00046ADE">
        <w:t>alap- és szakorvosi</w:t>
      </w:r>
      <w:r w:rsidRPr="00046ADE">
        <w:rPr>
          <w:color w:val="000000"/>
        </w:rPr>
        <w:t xml:space="preserve"> ellátással,</w:t>
      </w:r>
    </w:p>
    <w:p w:rsidR="00FD699A" w:rsidRPr="00046ADE" w:rsidRDefault="00FD699A" w:rsidP="005A3262">
      <w:pPr>
        <w:numPr>
          <w:ilvl w:val="0"/>
          <w:numId w:val="57"/>
        </w:numPr>
        <w:autoSpaceDE w:val="0"/>
        <w:autoSpaceDN w:val="0"/>
        <w:adjustRightInd w:val="0"/>
        <w:rPr>
          <w:color w:val="000000"/>
        </w:rPr>
      </w:pPr>
      <w:r w:rsidRPr="00046ADE">
        <w:rPr>
          <w:color w:val="000000"/>
        </w:rPr>
        <w:t xml:space="preserve">egyházakkal </w:t>
      </w:r>
    </w:p>
    <w:p w:rsidR="00FD699A" w:rsidRPr="00046ADE" w:rsidRDefault="00FD699A" w:rsidP="005A3262">
      <w:pPr>
        <w:numPr>
          <w:ilvl w:val="0"/>
          <w:numId w:val="57"/>
        </w:numPr>
        <w:autoSpaceDE w:val="0"/>
        <w:autoSpaceDN w:val="0"/>
        <w:adjustRightInd w:val="0"/>
        <w:rPr>
          <w:color w:val="000000"/>
        </w:rPr>
      </w:pPr>
      <w:r w:rsidRPr="00046ADE">
        <w:rPr>
          <w:color w:val="000000"/>
        </w:rPr>
        <w:t xml:space="preserve">civil szervezetekkel </w:t>
      </w:r>
    </w:p>
    <w:p w:rsidR="00745DDA" w:rsidRPr="00046ADE" w:rsidRDefault="00745DDA" w:rsidP="00AB17F1">
      <w:pPr>
        <w:rPr>
          <w:b/>
          <w:u w:val="single"/>
        </w:rPr>
      </w:pPr>
    </w:p>
    <w:p w:rsidR="00146DEF" w:rsidRPr="00046ADE" w:rsidRDefault="00976C9F" w:rsidP="003A4D1A">
      <w:pPr>
        <w:ind w:left="782"/>
        <w:jc w:val="center"/>
        <w:rPr>
          <w:b/>
          <w:u w:val="single"/>
        </w:rPr>
      </w:pPr>
      <w:r w:rsidRPr="00046ADE">
        <w:rPr>
          <w:b/>
          <w:u w:val="single"/>
        </w:rPr>
        <w:t>II</w:t>
      </w:r>
      <w:r w:rsidR="00AB17F1" w:rsidRPr="00046ADE">
        <w:rPr>
          <w:b/>
          <w:u w:val="single"/>
        </w:rPr>
        <w:t>I</w:t>
      </w:r>
      <w:r w:rsidRPr="00046ADE">
        <w:rPr>
          <w:b/>
          <w:u w:val="single"/>
        </w:rPr>
        <w:t>.</w:t>
      </w:r>
      <w:r w:rsidR="003A4D1A" w:rsidRPr="00046ADE">
        <w:rPr>
          <w:b/>
          <w:u w:val="single"/>
        </w:rPr>
        <w:t xml:space="preserve"> </w:t>
      </w:r>
      <w:r w:rsidRPr="00046ADE">
        <w:rPr>
          <w:b/>
          <w:u w:val="single"/>
        </w:rPr>
        <w:t xml:space="preserve"> </w:t>
      </w:r>
      <w:proofErr w:type="gramStart"/>
      <w:r w:rsidRPr="00046ADE">
        <w:rPr>
          <w:b/>
          <w:u w:val="single"/>
        </w:rPr>
        <w:t>A</w:t>
      </w:r>
      <w:proofErr w:type="gramEnd"/>
      <w:r w:rsidRPr="00046ADE">
        <w:rPr>
          <w:b/>
          <w:u w:val="single"/>
        </w:rPr>
        <w:t xml:space="preserve"> MEGVALÓSÍTANI KÍVÁNT </w:t>
      </w:r>
      <w:r w:rsidR="00146DEF" w:rsidRPr="00046ADE">
        <w:rPr>
          <w:b/>
          <w:u w:val="single"/>
        </w:rPr>
        <w:t xml:space="preserve"> PROGRAM KONKRÉT BEMUTATÁSA, A LÉTREJÖVŐ KAPACITÁSOK, A NYÚJTOTT SZOLGÁLTATÁSELEMEK, TEVÉKENYSÉGEK LEÍRÁSA</w:t>
      </w:r>
    </w:p>
    <w:p w:rsidR="009B56C8" w:rsidRPr="00046ADE" w:rsidRDefault="009B56C8" w:rsidP="003A4D1A">
      <w:pPr>
        <w:ind w:left="782"/>
        <w:jc w:val="center"/>
        <w:rPr>
          <w:b/>
          <w:u w:val="single"/>
        </w:rPr>
      </w:pPr>
    </w:p>
    <w:p w:rsidR="00146DEF" w:rsidRPr="00046ADE" w:rsidRDefault="00146DEF" w:rsidP="00EC70F5">
      <w:pPr>
        <w:jc w:val="both"/>
        <w:rPr>
          <w:b/>
        </w:rPr>
      </w:pPr>
    </w:p>
    <w:p w:rsidR="00146DEF" w:rsidRPr="00046ADE" w:rsidRDefault="00E71C35" w:rsidP="00EC70F5">
      <w:pPr>
        <w:jc w:val="both"/>
        <w:rPr>
          <w:b/>
          <w:u w:val="single"/>
        </w:rPr>
      </w:pPr>
      <w:r w:rsidRPr="00046ADE">
        <w:rPr>
          <w:b/>
          <w:u w:val="single"/>
        </w:rPr>
        <w:t>1.</w:t>
      </w:r>
      <w:r w:rsidR="00146DEF" w:rsidRPr="00046ADE">
        <w:rPr>
          <w:b/>
          <w:u w:val="single"/>
        </w:rPr>
        <w:t>A megvalósítandó program konkrét bemutatása</w:t>
      </w:r>
    </w:p>
    <w:p w:rsidR="00007F76" w:rsidRPr="00046ADE" w:rsidRDefault="00146DEF" w:rsidP="00EC70F5">
      <w:pPr>
        <w:pStyle w:val="Szvegtrzs"/>
        <w:rPr>
          <w:sz w:val="24"/>
          <w:szCs w:val="24"/>
        </w:rPr>
      </w:pPr>
      <w:r w:rsidRPr="00046ADE">
        <w:rPr>
          <w:sz w:val="24"/>
          <w:szCs w:val="24"/>
        </w:rPr>
        <w:t xml:space="preserve">    </w:t>
      </w:r>
    </w:p>
    <w:p w:rsidR="00007F76" w:rsidRPr="00046ADE" w:rsidRDefault="00007F76" w:rsidP="00007F76">
      <w:pPr>
        <w:pStyle w:val="Szvegtrzs"/>
        <w:rPr>
          <w:sz w:val="23"/>
          <w:szCs w:val="23"/>
        </w:rPr>
      </w:pPr>
      <w:r w:rsidRPr="00046ADE">
        <w:rPr>
          <w:sz w:val="23"/>
          <w:szCs w:val="23"/>
        </w:rPr>
        <w:t>A jelzőrendszeres házi segítségnyújtás korszerű ellátási forma, hiszen az ellátást igénybevevő otthonában elhelyezett készülékről kezdeményezhető a segélykérés. A jelzés a rádió hullámain keresztül aktiválódik, az átjátszó állomás felerősíti a jeleket és továbbítja a központi számítógépre, mely a diszpécserközpontban van elhelyezve. A központ folyamatos működése és elérhetősége a nap 24 órájában biztosított, s így a központ dolgozóinak közreműködésével jut az információ a területi gondozókhoz, akik 30 percen belül a segélykérő otthonába sietnek, gondoskodnak a probléma elhárításáról, a krízishelyzet megszüntetéséről.</w:t>
      </w:r>
    </w:p>
    <w:p w:rsidR="00007F76" w:rsidRPr="00046ADE" w:rsidRDefault="00007F76" w:rsidP="00007F76">
      <w:pPr>
        <w:pStyle w:val="Szvegtrzs"/>
        <w:rPr>
          <w:sz w:val="23"/>
          <w:szCs w:val="23"/>
        </w:rPr>
      </w:pPr>
      <w:r w:rsidRPr="00046ADE">
        <w:rPr>
          <w:sz w:val="23"/>
          <w:szCs w:val="23"/>
        </w:rPr>
        <w:t xml:space="preserve"> </w:t>
      </w:r>
    </w:p>
    <w:p w:rsidR="00007F76" w:rsidRPr="00046ADE" w:rsidRDefault="00007F76" w:rsidP="00007F76">
      <w:pPr>
        <w:pStyle w:val="Szvegtrzs"/>
        <w:rPr>
          <w:sz w:val="23"/>
          <w:szCs w:val="23"/>
        </w:rPr>
      </w:pPr>
      <w:r w:rsidRPr="00046ADE">
        <w:rPr>
          <w:sz w:val="23"/>
          <w:szCs w:val="23"/>
        </w:rPr>
        <w:t xml:space="preserve"> A probléma megoldása, a krízishelyzet szakszerű megszüntetése eredményeként az ellátott otthonában történő tartózkodásának ideje egyre hosszabbá válik. </w:t>
      </w:r>
    </w:p>
    <w:p w:rsidR="00007F76" w:rsidRPr="00046ADE" w:rsidRDefault="00007F76" w:rsidP="00007F76">
      <w:pPr>
        <w:pStyle w:val="Szvegtrzs"/>
        <w:rPr>
          <w:sz w:val="23"/>
          <w:szCs w:val="23"/>
        </w:rPr>
      </w:pPr>
    </w:p>
    <w:p w:rsidR="00007F76" w:rsidRPr="00046ADE" w:rsidRDefault="00007F76" w:rsidP="00007F76">
      <w:pPr>
        <w:pStyle w:val="Szvegtrzs"/>
        <w:rPr>
          <w:sz w:val="23"/>
          <w:szCs w:val="23"/>
        </w:rPr>
      </w:pPr>
      <w:r w:rsidRPr="00046ADE">
        <w:rPr>
          <w:sz w:val="23"/>
          <w:szCs w:val="23"/>
        </w:rPr>
        <w:t>A saját környezetben töltött idő meghosszabbítása az ellátott számára megnyugvást, az egészségügyi ellátórendszer számára könnyebbséget, a szociális szakellátás leterheltségének csökkenését jelenti.</w:t>
      </w:r>
    </w:p>
    <w:p w:rsidR="00007F76" w:rsidRPr="00046ADE" w:rsidRDefault="00146DEF" w:rsidP="00EC70F5">
      <w:pPr>
        <w:pStyle w:val="Szvegtrzs"/>
        <w:rPr>
          <w:sz w:val="24"/>
          <w:szCs w:val="24"/>
        </w:rPr>
      </w:pPr>
      <w:r w:rsidRPr="00046ADE">
        <w:rPr>
          <w:sz w:val="24"/>
          <w:szCs w:val="24"/>
        </w:rPr>
        <w:t xml:space="preserve"> </w:t>
      </w:r>
    </w:p>
    <w:p w:rsidR="00146DEF" w:rsidRPr="00046ADE" w:rsidRDefault="00146DEF" w:rsidP="00EC70F5">
      <w:pPr>
        <w:pStyle w:val="Szvegtrzs"/>
        <w:rPr>
          <w:sz w:val="24"/>
          <w:szCs w:val="24"/>
        </w:rPr>
      </w:pPr>
      <w:r w:rsidRPr="00046ADE">
        <w:rPr>
          <w:sz w:val="24"/>
          <w:szCs w:val="24"/>
        </w:rPr>
        <w:t xml:space="preserve"> Jelzőrendszeres házi segítségnyújtás modellezése 1996-tól folyik Magyarországon. Vásárosnamény és térségében 2000 évben került bevezetésre az un. „kisvárosi modell”. Pályázati pénzből 63 készülék felszerelésére került sor, napjainkban 91 készülék működik.</w:t>
      </w:r>
    </w:p>
    <w:p w:rsidR="00146DEF" w:rsidRPr="00046ADE" w:rsidRDefault="00146DEF" w:rsidP="00EC70F5">
      <w:pPr>
        <w:pStyle w:val="Szvegtrzs"/>
        <w:rPr>
          <w:sz w:val="24"/>
          <w:szCs w:val="24"/>
        </w:rPr>
      </w:pPr>
      <w:r w:rsidRPr="00046ADE">
        <w:rPr>
          <w:sz w:val="24"/>
          <w:szCs w:val="24"/>
        </w:rPr>
        <w:t xml:space="preserve"> 2010 évben sikeres pályázati eljárásban történő részvétel után Finanszírozási szerződés megkötésére került sor a szolgáltatás működtetésére, mely határoz</w:t>
      </w:r>
      <w:r w:rsidR="00007F76" w:rsidRPr="00046ADE">
        <w:rPr>
          <w:sz w:val="24"/>
          <w:szCs w:val="24"/>
        </w:rPr>
        <w:t xml:space="preserve">ott időtartamú és a </w:t>
      </w:r>
      <w:r w:rsidR="008D3B33" w:rsidRPr="00046ADE">
        <w:rPr>
          <w:sz w:val="24"/>
          <w:szCs w:val="24"/>
        </w:rPr>
        <w:t xml:space="preserve">Szociális és </w:t>
      </w:r>
      <w:r w:rsidR="00007F76" w:rsidRPr="00046ADE">
        <w:rPr>
          <w:sz w:val="24"/>
          <w:szCs w:val="24"/>
        </w:rPr>
        <w:t xml:space="preserve">Gyermekvédelmi </w:t>
      </w:r>
      <w:proofErr w:type="gramStart"/>
      <w:r w:rsidR="00007F76" w:rsidRPr="00046ADE">
        <w:rPr>
          <w:sz w:val="24"/>
          <w:szCs w:val="24"/>
        </w:rPr>
        <w:t xml:space="preserve">Főigazgatóság  </w:t>
      </w:r>
      <w:r w:rsidR="008D3B33" w:rsidRPr="00046ADE">
        <w:rPr>
          <w:sz w:val="24"/>
          <w:szCs w:val="24"/>
        </w:rPr>
        <w:t>által</w:t>
      </w:r>
      <w:proofErr w:type="gramEnd"/>
      <w:r w:rsidR="00007F76" w:rsidRPr="00046ADE">
        <w:rPr>
          <w:sz w:val="24"/>
          <w:szCs w:val="24"/>
        </w:rPr>
        <w:t xml:space="preserve"> </w:t>
      </w:r>
      <w:r w:rsidR="00B1340F" w:rsidRPr="00046ADE">
        <w:rPr>
          <w:sz w:val="24"/>
          <w:szCs w:val="24"/>
        </w:rPr>
        <w:t>meghatározott</w:t>
      </w:r>
      <w:r w:rsidRPr="00046ADE">
        <w:rPr>
          <w:sz w:val="24"/>
          <w:szCs w:val="24"/>
        </w:rPr>
        <w:t xml:space="preserve"> időszakra szól.  </w:t>
      </w:r>
    </w:p>
    <w:p w:rsidR="00146DEF" w:rsidRPr="00046ADE" w:rsidRDefault="00146DEF" w:rsidP="00EC70F5">
      <w:pPr>
        <w:jc w:val="both"/>
      </w:pPr>
    </w:p>
    <w:p w:rsidR="006528EA" w:rsidRPr="00046ADE" w:rsidRDefault="006528EA" w:rsidP="006528EA">
      <w:pPr>
        <w:jc w:val="both"/>
      </w:pPr>
      <w:r w:rsidRPr="00046ADE">
        <w:t>A megvalósítandó program illeszkedik a szolgáltatástervezési koncepcióba, az ott kitűzött célok, megvalósítását szolgálja.</w:t>
      </w:r>
    </w:p>
    <w:p w:rsidR="006528EA" w:rsidRPr="00046ADE" w:rsidRDefault="006528EA" w:rsidP="006528EA">
      <w:pPr>
        <w:jc w:val="both"/>
      </w:pPr>
      <w:r w:rsidRPr="00046ADE">
        <w:t xml:space="preserve">Az érintett </w:t>
      </w:r>
      <w:r w:rsidRPr="00046ADE">
        <w:rPr>
          <w:u w:val="single"/>
        </w:rPr>
        <w:t>településeken</w:t>
      </w:r>
      <w:r w:rsidRPr="00046ADE">
        <w:t xml:space="preserve"> saját lakókörnyezetükben élő időskorú személyek, pszichiátriai betegek, fogyatékos személyek, szenvedélybetegek, illetve egészségi állapotuk miatt rászoruló személyek száma indokolja a jelzőrendszeres házi segítségnyújtás szolgáltatás létrehozását és működtetését.</w:t>
      </w:r>
    </w:p>
    <w:p w:rsidR="006528EA" w:rsidRPr="00046ADE" w:rsidRDefault="006528EA" w:rsidP="006528EA">
      <w:pPr>
        <w:jc w:val="both"/>
      </w:pPr>
      <w:r w:rsidRPr="00046ADE">
        <w:t>A lakosság körében igény van az alapellátást nyújtó jelzőrendszeres házi segítségnyújtásra, mivel jelentős a száma azoknak a rászoruló személyeknek, akik életvitelük önállóságának megőrzése mellett a lakáson belüli speciális segítségnyújtást igényelnek.</w:t>
      </w:r>
    </w:p>
    <w:p w:rsidR="006528EA" w:rsidRPr="00046ADE" w:rsidRDefault="006528EA" w:rsidP="006528EA">
      <w:pPr>
        <w:jc w:val="both"/>
      </w:pPr>
      <w:r w:rsidRPr="00046ADE">
        <w:t>A szolgáltatás beindításával, bővítésével a célcsoport ellátása jelentősen növekszik.</w:t>
      </w:r>
    </w:p>
    <w:p w:rsidR="006528EA" w:rsidRPr="00046ADE" w:rsidRDefault="006528EA" w:rsidP="006528EA">
      <w:pPr>
        <w:jc w:val="both"/>
      </w:pPr>
      <w:r w:rsidRPr="00046ADE">
        <w:t>A jelzőrendszeres házi segítségnyújtás fontos feltétele:</w:t>
      </w:r>
    </w:p>
    <w:p w:rsidR="006528EA" w:rsidRPr="00046ADE" w:rsidRDefault="006528EA" w:rsidP="006528EA">
      <w:pPr>
        <w:numPr>
          <w:ilvl w:val="0"/>
          <w:numId w:val="35"/>
        </w:numPr>
        <w:jc w:val="both"/>
      </w:pPr>
      <w:r w:rsidRPr="00046ADE">
        <w:t>a pánikgomb az ellátott által elérhető legyen (nyakba akasztva)</w:t>
      </w:r>
    </w:p>
    <w:p w:rsidR="006528EA" w:rsidRPr="00046ADE" w:rsidRDefault="006528EA" w:rsidP="006528EA">
      <w:pPr>
        <w:numPr>
          <w:ilvl w:val="0"/>
          <w:numId w:val="35"/>
        </w:numPr>
        <w:jc w:val="both"/>
      </w:pPr>
      <w:r w:rsidRPr="00046ADE">
        <w:t>a rendszer használata által indokolt kezelési képesség,</w:t>
      </w:r>
    </w:p>
    <w:p w:rsidR="006528EA" w:rsidRPr="00046ADE" w:rsidRDefault="006528EA" w:rsidP="006528EA">
      <w:pPr>
        <w:numPr>
          <w:ilvl w:val="0"/>
          <w:numId w:val="35"/>
        </w:numPr>
        <w:jc w:val="both"/>
      </w:pPr>
      <w:r w:rsidRPr="00046ADE">
        <w:t>bizalom megléte (lakáskulcs adása)</w:t>
      </w:r>
    </w:p>
    <w:p w:rsidR="00007F76" w:rsidRPr="00046ADE" w:rsidRDefault="006528EA" w:rsidP="00EC70F5">
      <w:pPr>
        <w:numPr>
          <w:ilvl w:val="0"/>
          <w:numId w:val="35"/>
        </w:numPr>
        <w:jc w:val="both"/>
      </w:pPr>
      <w:r w:rsidRPr="00046ADE">
        <w:t>egészségügyi állapota és szociális helyzete indokolja a 24 órás felügyelet biztosítását.</w:t>
      </w:r>
    </w:p>
    <w:p w:rsidR="00007F76" w:rsidRPr="00046ADE" w:rsidRDefault="00007F76" w:rsidP="00EC70F5">
      <w:pPr>
        <w:jc w:val="both"/>
      </w:pPr>
    </w:p>
    <w:p w:rsidR="00007F76" w:rsidRPr="00046ADE" w:rsidRDefault="00007F76" w:rsidP="00007F76">
      <w:pPr>
        <w:pStyle w:val="NormlWeb"/>
        <w:spacing w:before="0" w:beforeAutospacing="0" w:after="0" w:afterAutospacing="0"/>
        <w:jc w:val="both"/>
        <w:rPr>
          <w:b/>
          <w:bCs/>
          <w:i/>
          <w:sz w:val="23"/>
          <w:szCs w:val="23"/>
        </w:rPr>
      </w:pPr>
      <w:r w:rsidRPr="00046ADE">
        <w:rPr>
          <w:b/>
          <w:bCs/>
          <w:i/>
          <w:sz w:val="23"/>
          <w:szCs w:val="23"/>
        </w:rPr>
        <w:t>A szolgáltatás működésének előnyei:</w:t>
      </w:r>
    </w:p>
    <w:p w:rsidR="00007F76" w:rsidRPr="00046ADE" w:rsidRDefault="00007F76" w:rsidP="005A3262">
      <w:pPr>
        <w:pStyle w:val="NormlWeb"/>
        <w:numPr>
          <w:ilvl w:val="0"/>
          <w:numId w:val="76"/>
        </w:numPr>
        <w:spacing w:before="0" w:beforeAutospacing="0" w:after="0" w:afterAutospacing="0"/>
        <w:ind w:left="1060" w:hanging="357"/>
        <w:jc w:val="both"/>
        <w:rPr>
          <w:sz w:val="23"/>
          <w:szCs w:val="23"/>
        </w:rPr>
      </w:pPr>
      <w:r w:rsidRPr="00046ADE">
        <w:rPr>
          <w:sz w:val="23"/>
          <w:szCs w:val="23"/>
        </w:rPr>
        <w:t>a jelzőkészülék kicsi, falra szerelhető, csuklón hordható vagy nyakban viselhető, nem akadályozza viselőjét a mindennapi tevékenységek elvégzésében,</w:t>
      </w:r>
    </w:p>
    <w:p w:rsidR="00007F76" w:rsidRPr="00046ADE" w:rsidRDefault="00007F76" w:rsidP="005A3262">
      <w:pPr>
        <w:pStyle w:val="NormlWeb"/>
        <w:numPr>
          <w:ilvl w:val="0"/>
          <w:numId w:val="76"/>
        </w:numPr>
        <w:spacing w:before="0" w:beforeAutospacing="0" w:after="0" w:afterAutospacing="0"/>
        <w:ind w:left="1060" w:hanging="357"/>
        <w:jc w:val="both"/>
        <w:rPr>
          <w:sz w:val="23"/>
          <w:szCs w:val="23"/>
        </w:rPr>
      </w:pPr>
      <w:r w:rsidRPr="00046ADE">
        <w:rPr>
          <w:sz w:val="23"/>
          <w:szCs w:val="23"/>
        </w:rPr>
        <w:t>könnyen működésbe hozható, elég egy gombot megnyomni,</w:t>
      </w:r>
    </w:p>
    <w:p w:rsidR="00007F76" w:rsidRPr="00046ADE" w:rsidRDefault="00007F76" w:rsidP="005A3262">
      <w:pPr>
        <w:pStyle w:val="NormlWeb"/>
        <w:numPr>
          <w:ilvl w:val="0"/>
          <w:numId w:val="76"/>
        </w:numPr>
        <w:spacing w:before="0" w:beforeAutospacing="0" w:after="0" w:afterAutospacing="0"/>
        <w:ind w:left="1060" w:hanging="357"/>
        <w:jc w:val="both"/>
        <w:rPr>
          <w:sz w:val="23"/>
          <w:szCs w:val="23"/>
        </w:rPr>
      </w:pPr>
      <w:r w:rsidRPr="00046ADE">
        <w:rPr>
          <w:sz w:val="23"/>
          <w:szCs w:val="23"/>
        </w:rPr>
        <w:t>a nyomógomb használata esetén közvetlen riasztás érkezik a diszpécser központba, a diszpécser azonnal „riasztja” a településen készenlétben lévő kollégát is, aki minden esetben a helyszínen győződik meg az ellátott állapotáról és teszi meg további intézkedéseit az ellátott érdekében,</w:t>
      </w:r>
    </w:p>
    <w:p w:rsidR="00007F76" w:rsidRPr="00046ADE" w:rsidRDefault="00007F76" w:rsidP="005A3262">
      <w:pPr>
        <w:pStyle w:val="NormlWeb"/>
        <w:numPr>
          <w:ilvl w:val="0"/>
          <w:numId w:val="76"/>
        </w:numPr>
        <w:spacing w:before="0" w:beforeAutospacing="0" w:after="0" w:afterAutospacing="0"/>
        <w:ind w:left="1060" w:hanging="357"/>
        <w:jc w:val="both"/>
        <w:rPr>
          <w:sz w:val="23"/>
          <w:szCs w:val="23"/>
        </w:rPr>
      </w:pPr>
      <w:r w:rsidRPr="00046ADE">
        <w:rPr>
          <w:sz w:val="23"/>
          <w:szCs w:val="23"/>
        </w:rPr>
        <w:t>minden egyes hívásról papír alapú dokumentáció készül,</w:t>
      </w:r>
    </w:p>
    <w:p w:rsidR="00007F76" w:rsidRPr="00046ADE" w:rsidRDefault="00007F76" w:rsidP="005A3262">
      <w:pPr>
        <w:pStyle w:val="NormlWeb"/>
        <w:numPr>
          <w:ilvl w:val="0"/>
          <w:numId w:val="76"/>
        </w:numPr>
        <w:spacing w:before="0" w:beforeAutospacing="0" w:after="0" w:afterAutospacing="0"/>
        <w:ind w:left="1060" w:hanging="357"/>
        <w:jc w:val="both"/>
        <w:rPr>
          <w:sz w:val="23"/>
          <w:szCs w:val="23"/>
        </w:rPr>
      </w:pPr>
      <w:r w:rsidRPr="00046ADE">
        <w:rPr>
          <w:sz w:val="23"/>
          <w:szCs w:val="23"/>
        </w:rPr>
        <w:t>a szolgáltatás az év minden napján, folyamatosan 0 órától 24 óráig működik.</w:t>
      </w:r>
    </w:p>
    <w:p w:rsidR="00355671" w:rsidRPr="00046ADE" w:rsidRDefault="00355671" w:rsidP="00EC70F5">
      <w:pPr>
        <w:jc w:val="both"/>
        <w:rPr>
          <w:b/>
        </w:rPr>
      </w:pPr>
    </w:p>
    <w:p w:rsidR="00146DEF" w:rsidRPr="00046ADE" w:rsidRDefault="00E71C35" w:rsidP="00EC70F5">
      <w:pPr>
        <w:jc w:val="both"/>
        <w:rPr>
          <w:b/>
          <w:u w:val="single"/>
        </w:rPr>
      </w:pPr>
      <w:smartTag w:uri="urn:schemas-microsoft-com:office:smarttags" w:element="metricconverter">
        <w:smartTagPr>
          <w:attr w:name="ProductID" w:val="2. A"/>
        </w:smartTagPr>
        <w:r w:rsidRPr="00046ADE">
          <w:rPr>
            <w:b/>
            <w:u w:val="single"/>
          </w:rPr>
          <w:lastRenderedPageBreak/>
          <w:t>2.</w:t>
        </w:r>
        <w:r w:rsidR="00745DDA" w:rsidRPr="00046ADE">
          <w:rPr>
            <w:b/>
            <w:u w:val="single"/>
          </w:rPr>
          <w:t xml:space="preserve"> </w:t>
        </w:r>
        <w:r w:rsidR="00146DEF" w:rsidRPr="00046ADE">
          <w:rPr>
            <w:b/>
            <w:u w:val="single"/>
          </w:rPr>
          <w:t>A</w:t>
        </w:r>
      </w:smartTag>
      <w:r w:rsidR="00146DEF" w:rsidRPr="00046ADE">
        <w:rPr>
          <w:b/>
          <w:u w:val="single"/>
        </w:rPr>
        <w:t xml:space="preserve"> létrejövő kapacitások</w:t>
      </w:r>
    </w:p>
    <w:p w:rsidR="00146DEF" w:rsidRPr="00046ADE" w:rsidRDefault="00146DEF" w:rsidP="00EC70F5">
      <w:pPr>
        <w:jc w:val="both"/>
      </w:pPr>
      <w:r w:rsidRPr="00046ADE">
        <w:t>A szolgálat a program megvalósulásával minden jelentkező igényt ki tud elégíteni.</w:t>
      </w:r>
    </w:p>
    <w:p w:rsidR="00146DEF" w:rsidRPr="00046ADE" w:rsidRDefault="00146DEF" w:rsidP="00EC70F5">
      <w:pPr>
        <w:jc w:val="both"/>
      </w:pPr>
      <w:r w:rsidRPr="00046ADE">
        <w:t>Szociálisan rászoruló, idős személyeket, pszichiátriai betegeket, szenvedélybetegeket, valamint egészségi állapotuk és gondozási igényük miatt rászoruló személyeket.</w:t>
      </w:r>
    </w:p>
    <w:p w:rsidR="001C1ACE" w:rsidRPr="00046ADE" w:rsidRDefault="001C1ACE" w:rsidP="00EC70F5">
      <w:pPr>
        <w:jc w:val="both"/>
      </w:pPr>
    </w:p>
    <w:p w:rsidR="00146DEF" w:rsidRPr="00046ADE" w:rsidRDefault="00E71C35" w:rsidP="00EC70F5">
      <w:pPr>
        <w:jc w:val="both"/>
        <w:rPr>
          <w:b/>
          <w:u w:val="single"/>
        </w:rPr>
      </w:pPr>
      <w:smartTag w:uri="urn:schemas-microsoft-com:office:smarttags" w:element="metricconverter">
        <w:smartTagPr>
          <w:attr w:name="ProductID" w:val="3. A"/>
        </w:smartTagPr>
        <w:r w:rsidRPr="00046ADE">
          <w:rPr>
            <w:b/>
            <w:u w:val="single"/>
          </w:rPr>
          <w:t>3.</w:t>
        </w:r>
        <w:r w:rsidR="00146DEF" w:rsidRPr="00046ADE">
          <w:rPr>
            <w:b/>
            <w:u w:val="single"/>
          </w:rPr>
          <w:t xml:space="preserve"> A</w:t>
        </w:r>
      </w:smartTag>
      <w:r w:rsidR="00146DEF" w:rsidRPr="00046ADE">
        <w:rPr>
          <w:b/>
          <w:u w:val="single"/>
        </w:rPr>
        <w:t xml:space="preserve"> nyújtott szolgáltatáselemek, tevékenységek leírása</w:t>
      </w:r>
    </w:p>
    <w:p w:rsidR="00146DEF" w:rsidRPr="00046ADE" w:rsidRDefault="00146DEF" w:rsidP="00EC70F5">
      <w:pPr>
        <w:jc w:val="both"/>
      </w:pPr>
    </w:p>
    <w:p w:rsidR="00146DEF" w:rsidRPr="00046ADE" w:rsidRDefault="00146DEF" w:rsidP="008D3B33">
      <w:pPr>
        <w:jc w:val="both"/>
      </w:pPr>
      <w:r w:rsidRPr="00046ADE">
        <w:t>A jelzőrendszeres házi segítségnyújtás keretében biztosítani kell:</w:t>
      </w:r>
    </w:p>
    <w:p w:rsidR="00146DEF" w:rsidRPr="00046ADE" w:rsidRDefault="00146DEF" w:rsidP="008D3B33">
      <w:pPr>
        <w:numPr>
          <w:ilvl w:val="0"/>
          <w:numId w:val="35"/>
        </w:numPr>
        <w:jc w:val="both"/>
      </w:pPr>
      <w:r w:rsidRPr="00046ADE">
        <w:t xml:space="preserve">az ellátott személy segélyhívása esetén az ügyeletes gondozónak a helyszínen történő haladéktalan megjelenését, </w:t>
      </w:r>
    </w:p>
    <w:p w:rsidR="00146DEF" w:rsidRPr="00046ADE" w:rsidRDefault="00146DEF" w:rsidP="008D3B33">
      <w:pPr>
        <w:numPr>
          <w:ilvl w:val="0"/>
          <w:numId w:val="35"/>
        </w:numPr>
        <w:jc w:val="both"/>
      </w:pPr>
      <w:r w:rsidRPr="00046ADE">
        <w:t>a segélyhívás okául szolgáló probléma megoldása érdekében szükséges azonnali intézkedések megtételét,</w:t>
      </w:r>
    </w:p>
    <w:p w:rsidR="00146DEF" w:rsidRPr="00046ADE" w:rsidRDefault="00146DEF" w:rsidP="008D3B33">
      <w:pPr>
        <w:numPr>
          <w:ilvl w:val="0"/>
          <w:numId w:val="35"/>
        </w:numPr>
        <w:jc w:val="both"/>
      </w:pPr>
      <w:r w:rsidRPr="00046ADE">
        <w:t>szükség esetén további egészségügyi vagy szociális ellátás kezdeményezését.</w:t>
      </w:r>
    </w:p>
    <w:p w:rsidR="00146DEF" w:rsidRPr="00046ADE" w:rsidRDefault="008D3B33" w:rsidP="005A3262">
      <w:pPr>
        <w:numPr>
          <w:ilvl w:val="0"/>
          <w:numId w:val="80"/>
        </w:numPr>
        <w:jc w:val="both"/>
      </w:pPr>
      <w:r w:rsidRPr="00046ADE">
        <w:t xml:space="preserve">A </w:t>
      </w:r>
      <w:proofErr w:type="gramStart"/>
      <w:r w:rsidRPr="00046ADE">
        <w:t>jelzőrendszer</w:t>
      </w:r>
      <w:r w:rsidR="00146DEF" w:rsidRPr="00046ADE">
        <w:t xml:space="preserve">  biztonságot</w:t>
      </w:r>
      <w:proofErr w:type="gramEnd"/>
      <w:r w:rsidR="00146DEF" w:rsidRPr="00046ADE">
        <w:t xml:space="preserve"> nyújt ellátottjaink számára,</w:t>
      </w:r>
    </w:p>
    <w:p w:rsidR="00146DEF" w:rsidRPr="00046ADE" w:rsidRDefault="00146DEF" w:rsidP="005A3262">
      <w:pPr>
        <w:numPr>
          <w:ilvl w:val="0"/>
          <w:numId w:val="80"/>
        </w:numPr>
        <w:jc w:val="both"/>
      </w:pPr>
      <w:r w:rsidRPr="00046ADE">
        <w:t>Rugalmasan kezeljük gondozottjaink szükségleteit, anélkül, hogy a rászorultság érzését fokoznánk bennük</w:t>
      </w:r>
    </w:p>
    <w:p w:rsidR="00146DEF" w:rsidRPr="00046ADE" w:rsidRDefault="00146DEF" w:rsidP="005A3262">
      <w:pPr>
        <w:numPr>
          <w:ilvl w:val="0"/>
          <w:numId w:val="80"/>
        </w:numPr>
        <w:jc w:val="both"/>
      </w:pPr>
      <w:r w:rsidRPr="00046ADE">
        <w:t>Az ellátottak, tovább maradhatnak otthonukban, így a megszokott környezetükben történő gondozásuk mentálisan is előnyösebb számukra</w:t>
      </w:r>
    </w:p>
    <w:p w:rsidR="00146DEF" w:rsidRPr="00046ADE" w:rsidRDefault="00146DEF" w:rsidP="005A3262">
      <w:pPr>
        <w:numPr>
          <w:ilvl w:val="0"/>
          <w:numId w:val="80"/>
        </w:numPr>
        <w:jc w:val="both"/>
      </w:pPr>
      <w:r w:rsidRPr="00046ADE">
        <w:t>Veszélyhelyzet kialakulásának megelőzése, kialakult veszélyhelyzet elhárítása,</w:t>
      </w:r>
    </w:p>
    <w:p w:rsidR="00146DEF" w:rsidRPr="00046ADE" w:rsidRDefault="00146DEF" w:rsidP="005A3262">
      <w:pPr>
        <w:numPr>
          <w:ilvl w:val="0"/>
          <w:numId w:val="80"/>
        </w:numPr>
        <w:jc w:val="both"/>
      </w:pPr>
      <w:r w:rsidRPr="00046ADE">
        <w:t>Az ellátást igénybe vevő segítése a számára szükséges szociális ellátásokhoz való hozzájutásban,</w:t>
      </w:r>
    </w:p>
    <w:p w:rsidR="00146DEF" w:rsidRPr="00046ADE" w:rsidRDefault="00146DEF" w:rsidP="005A3262">
      <w:pPr>
        <w:numPr>
          <w:ilvl w:val="0"/>
          <w:numId w:val="80"/>
        </w:numPr>
        <w:jc w:val="both"/>
      </w:pPr>
      <w:r w:rsidRPr="00046ADE">
        <w:t>Segítő kapcsolat kialakítása, fenntartása</w:t>
      </w:r>
    </w:p>
    <w:p w:rsidR="00146DEF" w:rsidRPr="00046ADE" w:rsidRDefault="00146DEF" w:rsidP="005A3262">
      <w:pPr>
        <w:numPr>
          <w:ilvl w:val="0"/>
          <w:numId w:val="80"/>
        </w:numPr>
        <w:jc w:val="both"/>
      </w:pPr>
      <w:r w:rsidRPr="00046ADE">
        <w:t>Alapvető gondozási, ápolási feladatok a háziorvos előírása szerint,</w:t>
      </w:r>
    </w:p>
    <w:p w:rsidR="00146DEF" w:rsidRPr="00046ADE" w:rsidRDefault="00146DEF" w:rsidP="005A3262">
      <w:pPr>
        <w:numPr>
          <w:ilvl w:val="0"/>
          <w:numId w:val="80"/>
        </w:numPr>
        <w:jc w:val="both"/>
      </w:pPr>
      <w:r w:rsidRPr="00046ADE">
        <w:t>A környezettel való kapcsolattartásának segítése,</w:t>
      </w:r>
    </w:p>
    <w:p w:rsidR="00256AC4" w:rsidRPr="00046ADE" w:rsidRDefault="00256AC4" w:rsidP="00EC70F5">
      <w:pPr>
        <w:jc w:val="both"/>
      </w:pPr>
    </w:p>
    <w:p w:rsidR="00146DEF" w:rsidRPr="00046ADE" w:rsidRDefault="002F20B9" w:rsidP="003A4D1A">
      <w:pPr>
        <w:ind w:left="420"/>
        <w:jc w:val="center"/>
        <w:rPr>
          <w:b/>
          <w:u w:val="single"/>
        </w:rPr>
      </w:pPr>
      <w:proofErr w:type="gramStart"/>
      <w:r w:rsidRPr="00046ADE">
        <w:rPr>
          <w:b/>
          <w:u w:val="single"/>
        </w:rPr>
        <w:t>IV.</w:t>
      </w:r>
      <w:r w:rsidR="003A4D1A" w:rsidRPr="00046ADE">
        <w:rPr>
          <w:b/>
          <w:u w:val="single"/>
        </w:rPr>
        <w:t xml:space="preserve"> </w:t>
      </w:r>
      <w:r w:rsidR="00146DEF" w:rsidRPr="00046ADE">
        <w:rPr>
          <w:b/>
          <w:u w:val="single"/>
        </w:rPr>
        <w:t xml:space="preserve"> A</w:t>
      </w:r>
      <w:r w:rsidR="001916DA" w:rsidRPr="00046ADE">
        <w:rPr>
          <w:b/>
          <w:u w:val="single"/>
        </w:rPr>
        <w:t>Z</w:t>
      </w:r>
      <w:proofErr w:type="gramEnd"/>
      <w:r w:rsidR="001916DA" w:rsidRPr="00046ADE">
        <w:rPr>
          <w:b/>
          <w:u w:val="single"/>
        </w:rPr>
        <w:t xml:space="preserve"> ELLÁTANDÓ CÉLCSOPORT MEGNEVEZÉSE</w:t>
      </w:r>
    </w:p>
    <w:p w:rsidR="00146DEF" w:rsidRPr="00046ADE" w:rsidRDefault="00146DEF" w:rsidP="00EC70F5">
      <w:pPr>
        <w:ind w:left="420"/>
        <w:jc w:val="center"/>
        <w:rPr>
          <w:b/>
        </w:rPr>
      </w:pPr>
    </w:p>
    <w:p w:rsidR="00146DEF" w:rsidRPr="00046ADE" w:rsidRDefault="00146DEF" w:rsidP="00EC70F5">
      <w:pPr>
        <w:tabs>
          <w:tab w:val="left" w:pos="3119"/>
        </w:tabs>
        <w:ind w:firstLine="1"/>
        <w:jc w:val="both"/>
      </w:pPr>
      <w:r w:rsidRPr="00046ADE">
        <w:t xml:space="preserve">A jelzőrendszeres házi </w:t>
      </w:r>
      <w:r w:rsidR="00355671" w:rsidRPr="00046ADE">
        <w:t>segítségnyújtás ellátási</w:t>
      </w:r>
      <w:r w:rsidRPr="00046ADE">
        <w:t xml:space="preserve"> szerződés értelmében Vásárosnamény közigazgatási területén </w:t>
      </w:r>
      <w:proofErr w:type="gramStart"/>
      <w:r w:rsidRPr="00046ADE">
        <w:t>és :</w:t>
      </w:r>
      <w:proofErr w:type="gramEnd"/>
    </w:p>
    <w:p w:rsidR="00146DEF" w:rsidRPr="00046ADE" w:rsidRDefault="00146DEF" w:rsidP="00EC70F5">
      <w:pPr>
        <w:tabs>
          <w:tab w:val="left" w:pos="3119"/>
        </w:tabs>
        <w:jc w:val="both"/>
      </w:pPr>
      <w:r w:rsidRPr="00046ADE">
        <w:t xml:space="preserve">Barabás, Beregsurány, Csaroda, Gemzse, Gulács, Gyüre, Kisvarsány, Lónya, Nagyvarsány, Olcsva, Tiszaadony, </w:t>
      </w:r>
      <w:proofErr w:type="spellStart"/>
      <w:r w:rsidRPr="00046ADE">
        <w:t>Tiszavíd</w:t>
      </w:r>
      <w:proofErr w:type="spellEnd"/>
      <w:r w:rsidRPr="00046ADE">
        <w:t>, településeken valósul meg.</w:t>
      </w:r>
    </w:p>
    <w:p w:rsidR="00146DEF" w:rsidRPr="00046ADE" w:rsidRDefault="00146DEF" w:rsidP="00EC70F5">
      <w:pPr>
        <w:jc w:val="both"/>
        <w:rPr>
          <w:b/>
        </w:rPr>
      </w:pPr>
    </w:p>
    <w:p w:rsidR="00146DEF" w:rsidRPr="00046ADE" w:rsidRDefault="00AB17F1" w:rsidP="002F20B9">
      <w:pPr>
        <w:jc w:val="both"/>
        <w:rPr>
          <w:b/>
        </w:rPr>
      </w:pPr>
      <w:r w:rsidRPr="00046ADE">
        <w:rPr>
          <w:b/>
        </w:rPr>
        <w:t>A jelzőrendszeres házi seg</w:t>
      </w:r>
      <w:r w:rsidR="002F20B9" w:rsidRPr="00046ADE">
        <w:rPr>
          <w:b/>
        </w:rPr>
        <w:t>í</w:t>
      </w:r>
      <w:r w:rsidRPr="00046ADE">
        <w:rPr>
          <w:b/>
        </w:rPr>
        <w:t>tségnyújtás igénybevétele szempontjából szociálisan rászorult</w:t>
      </w:r>
      <w:r w:rsidR="00146DEF" w:rsidRPr="00046ADE">
        <w:rPr>
          <w:b/>
        </w:rPr>
        <w:t>:</w:t>
      </w:r>
    </w:p>
    <w:p w:rsidR="00146DEF" w:rsidRPr="00046ADE" w:rsidRDefault="00146DEF" w:rsidP="00A807F6">
      <w:pPr>
        <w:numPr>
          <w:ilvl w:val="0"/>
          <w:numId w:val="39"/>
        </w:numPr>
        <w:jc w:val="both"/>
      </w:pPr>
      <w:r w:rsidRPr="00046ADE">
        <w:t xml:space="preserve">egyedül </w:t>
      </w:r>
      <w:proofErr w:type="gramStart"/>
      <w:r w:rsidRPr="00046ADE">
        <w:t>élő  65</w:t>
      </w:r>
      <w:proofErr w:type="gramEnd"/>
      <w:r w:rsidRPr="00046ADE">
        <w:t xml:space="preserve"> év feletti személyek, </w:t>
      </w:r>
    </w:p>
    <w:p w:rsidR="00146DEF" w:rsidRPr="00046ADE" w:rsidRDefault="00146DEF" w:rsidP="00A807F6">
      <w:pPr>
        <w:numPr>
          <w:ilvl w:val="0"/>
          <w:numId w:val="39"/>
        </w:numPr>
        <w:jc w:val="both"/>
      </w:pPr>
      <w:r w:rsidRPr="00046ADE">
        <w:t>egyedül élő súlyosan fogyatékos vagy pszichiátriai beteg személy,</w:t>
      </w:r>
    </w:p>
    <w:p w:rsidR="00146DEF" w:rsidRPr="00046ADE" w:rsidRDefault="00146DEF" w:rsidP="00A807F6">
      <w:pPr>
        <w:numPr>
          <w:ilvl w:val="0"/>
          <w:numId w:val="39"/>
        </w:numPr>
        <w:jc w:val="both"/>
      </w:pPr>
      <w:r w:rsidRPr="00046ADE">
        <w:t>kétszemélyes háztartásban élő 65 év feletti, illetve súlyosan fogyatékos vagy pszichiátriai beteg személy, ha egészségi állapota indokolja a szolgáltatás folyamatos biztosítását</w:t>
      </w:r>
      <w:r w:rsidR="00AB17F1" w:rsidRPr="00046ADE">
        <w:t>.</w:t>
      </w:r>
    </w:p>
    <w:p w:rsidR="00146DEF" w:rsidRPr="00046ADE" w:rsidRDefault="00146DEF" w:rsidP="00EC70F5">
      <w:pPr>
        <w:pStyle w:val="Szvegtrzs"/>
        <w:rPr>
          <w:sz w:val="24"/>
          <w:szCs w:val="24"/>
        </w:rPr>
      </w:pPr>
    </w:p>
    <w:p w:rsidR="00146DEF" w:rsidRPr="00046ADE" w:rsidRDefault="002F20B9" w:rsidP="00A2717D">
      <w:pPr>
        <w:jc w:val="center"/>
        <w:rPr>
          <w:b/>
          <w:u w:val="single"/>
        </w:rPr>
      </w:pPr>
      <w:r w:rsidRPr="00046ADE">
        <w:rPr>
          <w:b/>
          <w:u w:val="single"/>
        </w:rPr>
        <w:t>V.</w:t>
      </w:r>
      <w:r w:rsidR="003A4D1A" w:rsidRPr="00046ADE">
        <w:rPr>
          <w:b/>
          <w:u w:val="single"/>
        </w:rPr>
        <w:t xml:space="preserve"> </w:t>
      </w:r>
      <w:r w:rsidR="001916DA" w:rsidRPr="00046ADE">
        <w:rPr>
          <w:b/>
          <w:u w:val="single"/>
        </w:rPr>
        <w:t>SZOLGÁLTATÁSI ELEM</w:t>
      </w:r>
    </w:p>
    <w:p w:rsidR="001916DA" w:rsidRPr="00046ADE" w:rsidRDefault="001916DA" w:rsidP="001916DA">
      <w:pPr>
        <w:ind w:left="1080"/>
        <w:rPr>
          <w:b/>
          <w:u w:val="single"/>
        </w:rPr>
      </w:pPr>
    </w:p>
    <w:p w:rsidR="009B56C8" w:rsidRPr="00046ADE" w:rsidRDefault="001916DA" w:rsidP="001916DA">
      <w:r w:rsidRPr="00046ADE">
        <w:t>A jelzőrendszeres házi segítségnyújtás: felügyelet szolgáltatási elemet biztosít.</w:t>
      </w:r>
    </w:p>
    <w:p w:rsidR="001916DA" w:rsidRPr="00046ADE" w:rsidRDefault="001916DA" w:rsidP="001916DA"/>
    <w:p w:rsidR="001916DA" w:rsidRPr="00046ADE" w:rsidRDefault="001916DA" w:rsidP="001916DA">
      <w:proofErr w:type="gramStart"/>
      <w:r w:rsidRPr="00046ADE">
        <w:rPr>
          <w:rFonts w:ascii="Times" w:hAnsi="Times" w:cs="Times"/>
          <w:b/>
          <w:i/>
          <w:iCs/>
          <w:color w:val="000000"/>
          <w:u w:val="single"/>
        </w:rPr>
        <w:t>felügyelet</w:t>
      </w:r>
      <w:proofErr w:type="gramEnd"/>
      <w:r w:rsidRPr="00046ADE">
        <w:rPr>
          <w:rFonts w:ascii="Times" w:hAnsi="Times" w:cs="Times"/>
          <w:b/>
          <w:i/>
          <w:iCs/>
          <w:color w:val="000000"/>
          <w:u w:val="single"/>
        </w:rPr>
        <w:t>:</w:t>
      </w:r>
      <w:r w:rsidRPr="00046ADE">
        <w:rPr>
          <w:rStyle w:val="apple-converted-space"/>
          <w:rFonts w:ascii="Times" w:hAnsi="Times" w:cs="Times"/>
          <w:color w:val="000000"/>
        </w:rPr>
        <w:t> </w:t>
      </w:r>
      <w:r w:rsidRPr="00046ADE">
        <w:rPr>
          <w:rFonts w:ascii="Times" w:hAnsi="Times" w:cs="Times"/>
          <w:color w:val="000000"/>
        </w:rPr>
        <w:t>az igénybe vevő lakó- vagy tartózkodási helyén, illetve a szolgáltatásnyújtás helyszínén lelki és fizikai biztonságát szolgáló, személyes vagy technikai eszközzel, eszközökkel biztosított kontroll,</w:t>
      </w:r>
    </w:p>
    <w:p w:rsidR="001916DA" w:rsidRPr="00046ADE" w:rsidRDefault="001916DA" w:rsidP="001916DA"/>
    <w:p w:rsidR="0048723C" w:rsidRPr="00046ADE" w:rsidRDefault="0048723C" w:rsidP="0048723C">
      <w:pPr>
        <w:pStyle w:val="Felsorols2"/>
        <w:spacing w:line="240" w:lineRule="auto"/>
        <w:ind w:left="0" w:firstLine="0"/>
        <w:rPr>
          <w:sz w:val="23"/>
          <w:szCs w:val="23"/>
        </w:rPr>
      </w:pPr>
      <w:r w:rsidRPr="00046ADE">
        <w:rPr>
          <w:sz w:val="23"/>
          <w:szCs w:val="23"/>
        </w:rPr>
        <w:t xml:space="preserve">A jelzőrendszeres házi segítségnyújtás </w:t>
      </w:r>
      <w:r w:rsidRPr="00046ADE">
        <w:rPr>
          <w:i/>
          <w:sz w:val="23"/>
          <w:szCs w:val="23"/>
        </w:rPr>
        <w:t>önkéntesen igénybe</w:t>
      </w:r>
      <w:r w:rsidRPr="00046ADE">
        <w:rPr>
          <w:sz w:val="23"/>
          <w:szCs w:val="23"/>
        </w:rPr>
        <w:t xml:space="preserve"> veh</w:t>
      </w:r>
      <w:r w:rsidR="002F20B9" w:rsidRPr="00046ADE">
        <w:rPr>
          <w:sz w:val="23"/>
          <w:szCs w:val="23"/>
        </w:rPr>
        <w:t>ető szociális alapszolgáltatás, állami feladat.</w:t>
      </w:r>
    </w:p>
    <w:p w:rsidR="0048723C" w:rsidRPr="00046ADE" w:rsidRDefault="0048723C" w:rsidP="0048723C">
      <w:pPr>
        <w:pStyle w:val="Felsorols2"/>
        <w:spacing w:line="240" w:lineRule="auto"/>
        <w:ind w:left="0" w:firstLine="0"/>
        <w:rPr>
          <w:sz w:val="23"/>
          <w:szCs w:val="23"/>
        </w:rPr>
      </w:pPr>
    </w:p>
    <w:p w:rsidR="0048723C" w:rsidRPr="00046ADE" w:rsidRDefault="0048723C" w:rsidP="0048723C">
      <w:pPr>
        <w:pStyle w:val="Felsorols2"/>
        <w:spacing w:line="240" w:lineRule="auto"/>
        <w:ind w:left="0" w:firstLine="0"/>
        <w:rPr>
          <w:sz w:val="23"/>
          <w:szCs w:val="23"/>
        </w:rPr>
      </w:pPr>
      <w:r w:rsidRPr="00046ADE">
        <w:rPr>
          <w:sz w:val="23"/>
          <w:szCs w:val="23"/>
        </w:rPr>
        <w:t xml:space="preserve">A szolgáltatást a 9/1999.(XI.24.) </w:t>
      </w:r>
      <w:proofErr w:type="spellStart"/>
      <w:r w:rsidRPr="00046ADE">
        <w:rPr>
          <w:sz w:val="23"/>
          <w:szCs w:val="23"/>
        </w:rPr>
        <w:t>SzCsM</w:t>
      </w:r>
      <w:proofErr w:type="spellEnd"/>
      <w:r w:rsidRPr="00046ADE">
        <w:rPr>
          <w:sz w:val="23"/>
          <w:szCs w:val="23"/>
        </w:rPr>
        <w:t xml:space="preserve"> rendelet 3§. (1.) </w:t>
      </w:r>
      <w:proofErr w:type="spellStart"/>
      <w:r w:rsidRPr="00046ADE">
        <w:rPr>
          <w:sz w:val="23"/>
          <w:szCs w:val="23"/>
        </w:rPr>
        <w:t>bek</w:t>
      </w:r>
      <w:proofErr w:type="spellEnd"/>
      <w:r w:rsidRPr="00046ADE">
        <w:rPr>
          <w:sz w:val="23"/>
          <w:szCs w:val="23"/>
        </w:rPr>
        <w:t>. alapján szóban, írá</w:t>
      </w:r>
      <w:r w:rsidR="006528EA" w:rsidRPr="00046ADE">
        <w:rPr>
          <w:sz w:val="23"/>
          <w:szCs w:val="23"/>
        </w:rPr>
        <w:t>sban</w:t>
      </w:r>
      <w:proofErr w:type="gramStart"/>
      <w:r w:rsidR="006528EA" w:rsidRPr="00046ADE">
        <w:rPr>
          <w:sz w:val="23"/>
          <w:szCs w:val="23"/>
        </w:rPr>
        <w:t xml:space="preserve">, </w:t>
      </w:r>
      <w:r w:rsidRPr="00046ADE">
        <w:rPr>
          <w:sz w:val="23"/>
          <w:szCs w:val="23"/>
        </w:rPr>
        <w:t xml:space="preserve"> (</w:t>
      </w:r>
      <w:proofErr w:type="gramEnd"/>
      <w:r w:rsidRPr="00046ADE">
        <w:rPr>
          <w:i/>
          <w:sz w:val="23"/>
          <w:szCs w:val="23"/>
        </w:rPr>
        <w:t>intézményünknél írásban</w:t>
      </w:r>
      <w:r w:rsidRPr="00046ADE">
        <w:rPr>
          <w:sz w:val="23"/>
          <w:szCs w:val="23"/>
        </w:rPr>
        <w:t xml:space="preserve">) kell kérelmezni. </w:t>
      </w:r>
    </w:p>
    <w:p w:rsidR="006528EA" w:rsidRPr="00046ADE" w:rsidRDefault="006528EA" w:rsidP="0048723C">
      <w:pPr>
        <w:pStyle w:val="Felsorols2"/>
        <w:spacing w:line="240" w:lineRule="auto"/>
        <w:ind w:left="0" w:firstLine="0"/>
        <w:rPr>
          <w:sz w:val="23"/>
          <w:szCs w:val="23"/>
        </w:rPr>
      </w:pPr>
    </w:p>
    <w:p w:rsidR="006528EA" w:rsidRPr="00046ADE" w:rsidRDefault="006528EA" w:rsidP="006528EA">
      <w:pPr>
        <w:jc w:val="both"/>
      </w:pPr>
      <w:r w:rsidRPr="00046ADE">
        <w:rPr>
          <w:b/>
        </w:rPr>
        <w:lastRenderedPageBreak/>
        <w:t>1.A központ feladata:</w:t>
      </w:r>
      <w:r w:rsidRPr="00046ADE">
        <w:t xml:space="preserve"> gondoskodik az ellátási területén a folyamatos készenlét biztosításáról, a készenlétet biztosító gondozók foglalkoztatásáról, a munkavégzéshez szükséges felszerelés meglétéről. Figyelemmel kíséri a lakosság körében felmerülő igényeket, a szolgáltatás, a gondozási feladatok ellátását koordinálja. Gondoskodik a munkára vonatkozó jogszabályok, érvényre juttatásáról. Kapcsolatot tart a működési területén más szociális és egészségügyi intézménnyel. Elvégzi az ellátás nyújtásához szükséges dokumentációk, nyilvántartások vezetését, elkészíti a szükséges jelentéseket és az továbbítja a módszertani központ felé. </w:t>
      </w:r>
    </w:p>
    <w:p w:rsidR="006528EA" w:rsidRPr="00046ADE" w:rsidRDefault="006528EA" w:rsidP="006528EA">
      <w:pPr>
        <w:ind w:left="1080"/>
        <w:jc w:val="both"/>
      </w:pPr>
    </w:p>
    <w:p w:rsidR="006528EA" w:rsidRPr="00046ADE" w:rsidRDefault="006528EA" w:rsidP="006528EA">
      <w:pPr>
        <w:numPr>
          <w:ilvl w:val="0"/>
          <w:numId w:val="36"/>
        </w:numPr>
        <w:jc w:val="both"/>
      </w:pPr>
      <w:r w:rsidRPr="00046ADE">
        <w:t xml:space="preserve">Gondoskodik a meglévő 91 készülék működtetéséről. </w:t>
      </w:r>
    </w:p>
    <w:p w:rsidR="006528EA" w:rsidRPr="00046ADE" w:rsidRDefault="006528EA" w:rsidP="006528EA">
      <w:pPr>
        <w:jc w:val="both"/>
      </w:pPr>
    </w:p>
    <w:p w:rsidR="006528EA" w:rsidRPr="00046ADE" w:rsidRDefault="006528EA" w:rsidP="006528EA">
      <w:pPr>
        <w:numPr>
          <w:ilvl w:val="0"/>
          <w:numId w:val="36"/>
        </w:numPr>
        <w:jc w:val="both"/>
      </w:pPr>
      <w:r w:rsidRPr="00046ADE">
        <w:t>A készülékeket a saját otthonukban élő, egészségi állapotuk és szociális helyzetük miatt rászoruló időskorú, valamint fogyatékos személyeknél – a település jelzése szerint – szerelteti fel, melynek segítségével fenntarthatók a biztonságos életvitel feltételei, krízishelyzetben lehetőséget nyújtva az ellátást igénybevevő személyeknél történő gyors megjelenésre és segítségnyújtásra.</w:t>
      </w:r>
    </w:p>
    <w:p w:rsidR="006528EA" w:rsidRPr="00046ADE" w:rsidRDefault="006528EA" w:rsidP="006528EA">
      <w:pPr>
        <w:jc w:val="both"/>
      </w:pPr>
    </w:p>
    <w:p w:rsidR="006528EA" w:rsidRPr="00046ADE" w:rsidRDefault="006528EA" w:rsidP="006528EA">
      <w:pPr>
        <w:numPr>
          <w:ilvl w:val="0"/>
          <w:numId w:val="36"/>
        </w:numPr>
        <w:jc w:val="both"/>
      </w:pPr>
      <w:r w:rsidRPr="00046ADE">
        <w:t>A megállapodás alapján biztosítja a segélyhívásokat fogadó diszpécserközpont 24 órás készenlétet, a segélyhívás továbbadását, a gondozónő helyszínre érkezését, munkavégzését.</w:t>
      </w:r>
    </w:p>
    <w:p w:rsidR="006528EA" w:rsidRPr="00046ADE" w:rsidRDefault="006528EA" w:rsidP="006528EA">
      <w:pPr>
        <w:ind w:left="1080"/>
        <w:jc w:val="both"/>
      </w:pPr>
    </w:p>
    <w:p w:rsidR="006528EA" w:rsidRPr="00046ADE" w:rsidRDefault="006528EA" w:rsidP="006528EA">
      <w:pPr>
        <w:numPr>
          <w:ilvl w:val="0"/>
          <w:numId w:val="36"/>
        </w:numPr>
        <w:jc w:val="both"/>
      </w:pPr>
      <w:r w:rsidRPr="00046ADE">
        <w:t>Gondoskodik a meghibásodott készülékek megjavításáról, a rendszergazda bevonásával biztosítja a rendszer műszaki felügyeletét és működőképességét.</w:t>
      </w:r>
    </w:p>
    <w:p w:rsidR="006528EA" w:rsidRPr="00046ADE" w:rsidRDefault="006528EA" w:rsidP="006528EA">
      <w:pPr>
        <w:jc w:val="both"/>
      </w:pPr>
    </w:p>
    <w:p w:rsidR="006528EA" w:rsidRPr="00046ADE" w:rsidRDefault="006528EA" w:rsidP="006528EA">
      <w:pPr>
        <w:numPr>
          <w:ilvl w:val="0"/>
          <w:numId w:val="36"/>
        </w:numPr>
        <w:jc w:val="both"/>
      </w:pPr>
      <w:r w:rsidRPr="00046ADE">
        <w:t xml:space="preserve">A havi, éves statisztikai jelentések elkészítéséről a Humán Szolgáltató Központ kijelölt dolgozója a /jelzőrendszeres koordinátor/ gondoskodik, akihez a gondozónők a tárgyhót követő hónap 10 napjáig megküldik a szükséges alakilag és tartalmilag jó minőségben elkészített adatlapokat. </w:t>
      </w:r>
    </w:p>
    <w:p w:rsidR="006528EA" w:rsidRPr="00046ADE" w:rsidRDefault="006528EA" w:rsidP="006528EA">
      <w:pPr>
        <w:jc w:val="both"/>
      </w:pPr>
    </w:p>
    <w:p w:rsidR="006528EA" w:rsidRPr="00046ADE" w:rsidRDefault="006528EA" w:rsidP="006528EA">
      <w:pPr>
        <w:numPr>
          <w:ilvl w:val="0"/>
          <w:numId w:val="36"/>
        </w:numPr>
        <w:jc w:val="both"/>
        <w:rPr>
          <w:b/>
        </w:rPr>
      </w:pPr>
      <w:r w:rsidRPr="00046ADE">
        <w:t xml:space="preserve">A településeken a készenlétet ellátó gondozónőkkel a Humán Szolgáltató Központ megbízási </w:t>
      </w:r>
      <w:proofErr w:type="gramStart"/>
      <w:r w:rsidRPr="00046ADE">
        <w:t>szerződést  köt</w:t>
      </w:r>
      <w:proofErr w:type="gramEnd"/>
      <w:r w:rsidRPr="00046ADE">
        <w:t xml:space="preserve">. A gondozónők díjazása: tiszteletdíj </w:t>
      </w:r>
    </w:p>
    <w:p w:rsidR="002E787C" w:rsidRPr="00046ADE" w:rsidRDefault="002E787C" w:rsidP="00C7402D">
      <w:pPr>
        <w:rPr>
          <w:b/>
          <w:i/>
        </w:rPr>
      </w:pPr>
    </w:p>
    <w:p w:rsidR="006528EA" w:rsidRPr="00046ADE" w:rsidRDefault="006528EA" w:rsidP="006528EA">
      <w:pPr>
        <w:ind w:left="420"/>
        <w:rPr>
          <w:u w:val="single"/>
        </w:rPr>
      </w:pPr>
      <w:r w:rsidRPr="00046ADE">
        <w:rPr>
          <w:u w:val="single"/>
        </w:rPr>
        <w:t>Segítségkérés fő okai:</w:t>
      </w:r>
    </w:p>
    <w:p w:rsidR="006528EA" w:rsidRPr="00046ADE" w:rsidRDefault="006528EA" w:rsidP="006528EA">
      <w:pPr>
        <w:ind w:left="420"/>
        <w:rPr>
          <w:b/>
          <w:i/>
        </w:rPr>
      </w:pPr>
    </w:p>
    <w:p w:rsidR="006528EA" w:rsidRPr="00046ADE" w:rsidRDefault="006528EA" w:rsidP="006528EA">
      <w:pPr>
        <w:numPr>
          <w:ilvl w:val="0"/>
          <w:numId w:val="37"/>
        </w:numPr>
      </w:pPr>
      <w:r w:rsidRPr="00046ADE">
        <w:t>Pszichés probléma</w:t>
      </w:r>
    </w:p>
    <w:p w:rsidR="006528EA" w:rsidRPr="00046ADE" w:rsidRDefault="006528EA" w:rsidP="006528EA">
      <w:pPr>
        <w:numPr>
          <w:ilvl w:val="0"/>
          <w:numId w:val="37"/>
        </w:numPr>
      </w:pPr>
      <w:r w:rsidRPr="00046ADE">
        <w:t>Magány érzése</w:t>
      </w:r>
    </w:p>
    <w:p w:rsidR="006528EA" w:rsidRPr="00046ADE" w:rsidRDefault="006528EA" w:rsidP="006528EA">
      <w:pPr>
        <w:numPr>
          <w:ilvl w:val="0"/>
          <w:numId w:val="37"/>
        </w:numPr>
      </w:pPr>
      <w:r w:rsidRPr="00046ADE">
        <w:t>Félelem feloldása</w:t>
      </w:r>
    </w:p>
    <w:p w:rsidR="006528EA" w:rsidRPr="00046ADE" w:rsidRDefault="006528EA" w:rsidP="006528EA">
      <w:pPr>
        <w:numPr>
          <w:ilvl w:val="0"/>
          <w:numId w:val="37"/>
        </w:numPr>
      </w:pPr>
      <w:r w:rsidRPr="00046ADE">
        <w:t>Egészségügyi rosszullét</w:t>
      </w:r>
    </w:p>
    <w:p w:rsidR="006528EA" w:rsidRPr="00046ADE" w:rsidRDefault="006528EA" w:rsidP="006528EA">
      <w:pPr>
        <w:numPr>
          <w:ilvl w:val="0"/>
          <w:numId w:val="37"/>
        </w:numPr>
      </w:pPr>
      <w:r w:rsidRPr="00046ADE">
        <w:t>Elesés</w:t>
      </w:r>
    </w:p>
    <w:p w:rsidR="006528EA" w:rsidRPr="00046ADE" w:rsidRDefault="006528EA" w:rsidP="006528EA">
      <w:pPr>
        <w:numPr>
          <w:ilvl w:val="0"/>
          <w:numId w:val="37"/>
        </w:numPr>
      </w:pPr>
      <w:r w:rsidRPr="00046ADE">
        <w:t>Betörés</w:t>
      </w:r>
    </w:p>
    <w:p w:rsidR="006528EA" w:rsidRPr="00046ADE" w:rsidRDefault="006528EA" w:rsidP="006528EA">
      <w:pPr>
        <w:ind w:left="420"/>
        <w:rPr>
          <w:b/>
          <w:i/>
        </w:rPr>
      </w:pPr>
    </w:p>
    <w:p w:rsidR="006528EA" w:rsidRPr="00046ADE" w:rsidRDefault="006528EA" w:rsidP="006528EA">
      <w:pPr>
        <w:jc w:val="both"/>
      </w:pPr>
      <w:r w:rsidRPr="00046ADE">
        <w:t>Szakmai központunk 91 db készülék felügyeletét látja el. A segélyhívó készülék megfelelő használatra képes időskorú vagy fogyatékos személy, illetve pszichiátriai beteg otthonában kell felhelyezni.</w:t>
      </w:r>
    </w:p>
    <w:p w:rsidR="0048723C" w:rsidRPr="00046ADE" w:rsidRDefault="0048723C" w:rsidP="0048723C">
      <w:pPr>
        <w:pStyle w:val="Felsorols2"/>
        <w:spacing w:line="240" w:lineRule="auto"/>
        <w:ind w:left="0" w:firstLine="0"/>
        <w:rPr>
          <w:sz w:val="23"/>
          <w:szCs w:val="23"/>
        </w:rPr>
      </w:pPr>
    </w:p>
    <w:p w:rsidR="0048723C" w:rsidRPr="00046ADE" w:rsidRDefault="0048723C" w:rsidP="0048723C">
      <w:pPr>
        <w:jc w:val="both"/>
        <w:rPr>
          <w:sz w:val="23"/>
          <w:szCs w:val="23"/>
        </w:rPr>
      </w:pPr>
      <w:r w:rsidRPr="00046ADE">
        <w:rPr>
          <w:sz w:val="23"/>
          <w:szCs w:val="23"/>
        </w:rPr>
        <w:t>A személyes gondoskodásban részesülő személyről</w:t>
      </w:r>
      <w:r w:rsidR="006528EA" w:rsidRPr="00046ADE">
        <w:rPr>
          <w:sz w:val="23"/>
          <w:szCs w:val="23"/>
        </w:rPr>
        <w:t xml:space="preserve"> nyilvántartást vezet</w:t>
      </w:r>
      <w:r w:rsidRPr="00046ADE">
        <w:rPr>
          <w:sz w:val="23"/>
          <w:szCs w:val="23"/>
        </w:rPr>
        <w:t xml:space="preserve"> az ellátó szociális intézmény vezetője</w:t>
      </w:r>
      <w:r w:rsidR="001C1ACE" w:rsidRPr="00046ADE">
        <w:rPr>
          <w:sz w:val="23"/>
          <w:szCs w:val="23"/>
        </w:rPr>
        <w:t>,</w:t>
      </w:r>
      <w:r w:rsidRPr="00046ADE">
        <w:rPr>
          <w:sz w:val="23"/>
          <w:szCs w:val="23"/>
        </w:rPr>
        <w:t xml:space="preserve"> az </w:t>
      </w:r>
      <w:proofErr w:type="spellStart"/>
      <w:r w:rsidRPr="00046ADE">
        <w:rPr>
          <w:sz w:val="23"/>
          <w:szCs w:val="23"/>
        </w:rPr>
        <w:t>Szt</w:t>
      </w:r>
      <w:proofErr w:type="spellEnd"/>
      <w:r w:rsidRPr="00046ADE">
        <w:rPr>
          <w:sz w:val="23"/>
          <w:szCs w:val="23"/>
        </w:rPr>
        <w:t xml:space="preserve"> 20.§</w:t>
      </w:r>
      <w:proofErr w:type="spellStart"/>
      <w:r w:rsidRPr="00046ADE">
        <w:rPr>
          <w:sz w:val="23"/>
          <w:szCs w:val="23"/>
        </w:rPr>
        <w:t>-ban</w:t>
      </w:r>
      <w:proofErr w:type="spellEnd"/>
      <w:r w:rsidRPr="00046ADE">
        <w:rPr>
          <w:sz w:val="23"/>
          <w:szCs w:val="23"/>
        </w:rPr>
        <w:t xml:space="preserve"> foglaltaknak megfelelően.</w:t>
      </w:r>
    </w:p>
    <w:p w:rsidR="0048723C" w:rsidRPr="00046ADE" w:rsidRDefault="0048723C" w:rsidP="0048723C">
      <w:pPr>
        <w:jc w:val="both"/>
        <w:rPr>
          <w:sz w:val="23"/>
          <w:szCs w:val="23"/>
        </w:rPr>
      </w:pPr>
      <w:r w:rsidRPr="00046ADE">
        <w:rPr>
          <w:sz w:val="23"/>
          <w:szCs w:val="23"/>
        </w:rPr>
        <w:t>Az igénybevett gondozási napokról napi rendszerességgel jelent az NRSZH TEVADMIN rendszerében.</w:t>
      </w:r>
    </w:p>
    <w:p w:rsidR="0048723C" w:rsidRPr="00046ADE" w:rsidRDefault="0048723C" w:rsidP="0048723C">
      <w:pPr>
        <w:jc w:val="both"/>
        <w:rPr>
          <w:sz w:val="23"/>
          <w:szCs w:val="23"/>
        </w:rPr>
      </w:pPr>
    </w:p>
    <w:p w:rsidR="0048723C" w:rsidRPr="00046ADE" w:rsidRDefault="0048723C" w:rsidP="0048723C">
      <w:pPr>
        <w:pStyle w:val="Felsorols2"/>
        <w:spacing w:line="240" w:lineRule="auto"/>
        <w:ind w:left="0" w:firstLine="0"/>
        <w:rPr>
          <w:sz w:val="23"/>
          <w:szCs w:val="23"/>
        </w:rPr>
      </w:pPr>
      <w:r w:rsidRPr="00046ADE">
        <w:rPr>
          <w:sz w:val="23"/>
          <w:szCs w:val="23"/>
        </w:rPr>
        <w:t xml:space="preserve">A szolgáltatás biztosítása érdekében az ellátott lakásán segélyhívó készülék felszerelésére kerül sor.  A </w:t>
      </w:r>
      <w:r w:rsidRPr="00046ADE">
        <w:rPr>
          <w:i/>
          <w:sz w:val="23"/>
          <w:szCs w:val="23"/>
        </w:rPr>
        <w:t xml:space="preserve">segélykérés </w:t>
      </w:r>
      <w:r w:rsidRPr="00046ADE">
        <w:rPr>
          <w:sz w:val="23"/>
          <w:szCs w:val="23"/>
        </w:rPr>
        <w:t xml:space="preserve">a pánikgomb megnyomásával történik, melynek hatására jelzés érkezik a </w:t>
      </w:r>
      <w:r w:rsidR="008D3B33" w:rsidRPr="00046ADE">
        <w:rPr>
          <w:sz w:val="23"/>
          <w:szCs w:val="23"/>
        </w:rPr>
        <w:t>Humán S</w:t>
      </w:r>
      <w:r w:rsidRPr="00046ADE">
        <w:rPr>
          <w:sz w:val="23"/>
          <w:szCs w:val="23"/>
        </w:rPr>
        <w:t xml:space="preserve">zolgáltató Központ Idősek Otthonában, elhelyezett központi számítógépre. A központi számítógép felügyeletét munkanapokon </w:t>
      </w:r>
      <w:smartTag w:uri="urn:schemas-microsoft-com:office:smarttags" w:element="time">
        <w:smartTagPr>
          <w:attr w:name="Minute" w:val="30"/>
          <w:attr w:name="Hour" w:val="7"/>
        </w:smartTagPr>
        <w:r w:rsidRPr="00046ADE">
          <w:rPr>
            <w:sz w:val="23"/>
            <w:szCs w:val="23"/>
          </w:rPr>
          <w:t>7.30</w:t>
        </w:r>
      </w:smartTag>
      <w:r w:rsidRPr="00046ADE">
        <w:rPr>
          <w:sz w:val="23"/>
          <w:szCs w:val="23"/>
        </w:rPr>
        <w:t xml:space="preserve"> h és 16 h közötti időben az idősek </w:t>
      </w:r>
      <w:proofErr w:type="gramStart"/>
      <w:r w:rsidRPr="00046ADE">
        <w:rPr>
          <w:sz w:val="23"/>
          <w:szCs w:val="23"/>
        </w:rPr>
        <w:t>otthona  jelzőrendszeres</w:t>
      </w:r>
      <w:proofErr w:type="gramEnd"/>
      <w:r w:rsidRPr="00046ADE">
        <w:rPr>
          <w:sz w:val="23"/>
          <w:szCs w:val="23"/>
        </w:rPr>
        <w:t xml:space="preserve"> szolgáltató koordinátor végzi, munkaszüneti napokon, hétvégén valamint a 16.00 és 7.30 óra közötti időben az Idősek Otthonának gondozói látják el. </w:t>
      </w:r>
    </w:p>
    <w:p w:rsidR="0048723C" w:rsidRPr="00046ADE" w:rsidRDefault="0048723C" w:rsidP="0048723C">
      <w:pPr>
        <w:pStyle w:val="Felsorols2"/>
        <w:spacing w:line="240" w:lineRule="auto"/>
        <w:ind w:left="0" w:firstLine="0"/>
        <w:rPr>
          <w:sz w:val="23"/>
          <w:szCs w:val="23"/>
        </w:rPr>
      </w:pPr>
    </w:p>
    <w:p w:rsidR="0048723C" w:rsidRPr="00046ADE" w:rsidRDefault="0048723C" w:rsidP="0048723C">
      <w:pPr>
        <w:pStyle w:val="Szvegtrzs"/>
        <w:rPr>
          <w:sz w:val="23"/>
          <w:szCs w:val="23"/>
        </w:rPr>
      </w:pPr>
      <w:r w:rsidRPr="00046ADE">
        <w:rPr>
          <w:sz w:val="23"/>
          <w:szCs w:val="23"/>
        </w:rPr>
        <w:lastRenderedPageBreak/>
        <w:t xml:space="preserve"> A rendszer lelke a központi számítógép, mely </w:t>
      </w:r>
      <w:r w:rsidRPr="00046ADE">
        <w:rPr>
          <w:i/>
          <w:sz w:val="23"/>
          <w:szCs w:val="23"/>
        </w:rPr>
        <w:t>hangjelzéssel riasztja a környezetét a segélykérésről</w:t>
      </w:r>
      <w:r w:rsidRPr="00046ADE">
        <w:rPr>
          <w:sz w:val="23"/>
          <w:szCs w:val="23"/>
        </w:rPr>
        <w:t xml:space="preserve">. A monitoron megjelenő információ a segélykérő személy azonosítására szolgál, pl.: a készülék kódja, segélykérő neve, lakcíme. A tájékoztató adatok is leolvashatóak, mint pl. a segélykérés ideje, helye, ellátott lakcíme, </w:t>
      </w:r>
      <w:proofErr w:type="gramStart"/>
      <w:r w:rsidRPr="00046ADE">
        <w:rPr>
          <w:sz w:val="23"/>
          <w:szCs w:val="23"/>
        </w:rPr>
        <w:t>készülék azonosító</w:t>
      </w:r>
      <w:proofErr w:type="gramEnd"/>
      <w:r w:rsidRPr="00046ADE">
        <w:rPr>
          <w:sz w:val="23"/>
          <w:szCs w:val="23"/>
        </w:rPr>
        <w:t xml:space="preserve"> száma. A </w:t>
      </w:r>
      <w:proofErr w:type="spellStart"/>
      <w:r w:rsidRPr="00046ADE">
        <w:rPr>
          <w:sz w:val="23"/>
          <w:szCs w:val="23"/>
        </w:rPr>
        <w:t>med-care</w:t>
      </w:r>
      <w:proofErr w:type="spellEnd"/>
      <w:r w:rsidRPr="00046ADE">
        <w:rPr>
          <w:sz w:val="23"/>
          <w:szCs w:val="23"/>
        </w:rPr>
        <w:t xml:space="preserve"> készülékek előnye, hogy a diszpécser az ügyeletes gondozónő kiérkezése előtt intézkedhet, az orvos, mentő, rendőrség, tűzoltóság értesítésével értékes perceket nyerhet a krízishelyzetben lévő gondozott számára.  A segélyhívások összetételéből az a következtetés is levonható, hogy a riasztások többsége pszichés eredetű, ezért beszélgetéssel, megnyugtatással a </w:t>
      </w:r>
      <w:proofErr w:type="gramStart"/>
      <w:r w:rsidRPr="00046ADE">
        <w:rPr>
          <w:sz w:val="23"/>
          <w:szCs w:val="23"/>
        </w:rPr>
        <w:t>diszpécser  -</w:t>
      </w:r>
      <w:proofErr w:type="gramEnd"/>
      <w:r w:rsidRPr="00046ADE">
        <w:rPr>
          <w:sz w:val="23"/>
          <w:szCs w:val="23"/>
        </w:rPr>
        <w:t xml:space="preserve"> gondozó kiérkezéséig -  is kezelheti ezeket az eseteket.</w:t>
      </w:r>
    </w:p>
    <w:p w:rsidR="0048723C" w:rsidRPr="00046ADE" w:rsidRDefault="0048723C" w:rsidP="0048723C">
      <w:pPr>
        <w:pStyle w:val="Szvegtrzs"/>
        <w:rPr>
          <w:sz w:val="23"/>
          <w:szCs w:val="23"/>
        </w:rPr>
      </w:pPr>
    </w:p>
    <w:p w:rsidR="0048723C" w:rsidRPr="00046ADE" w:rsidRDefault="0048723C" w:rsidP="0048723C">
      <w:pPr>
        <w:pStyle w:val="Szvegtrzs"/>
        <w:rPr>
          <w:sz w:val="23"/>
          <w:szCs w:val="23"/>
        </w:rPr>
      </w:pPr>
      <w:r w:rsidRPr="00046ADE">
        <w:rPr>
          <w:sz w:val="23"/>
          <w:szCs w:val="23"/>
        </w:rPr>
        <w:t>A riasztás beérkezését követően a központot felügyelő személy telefonon értesíti a területen szolgálatot teljesítő gondozót, akinek 30 perc áll rendelkezésére a kivonulásra.</w:t>
      </w:r>
    </w:p>
    <w:p w:rsidR="0048723C" w:rsidRPr="00046ADE" w:rsidRDefault="0048723C" w:rsidP="0048723C">
      <w:pPr>
        <w:pStyle w:val="Szvegtrzs"/>
        <w:rPr>
          <w:sz w:val="23"/>
          <w:szCs w:val="23"/>
        </w:rPr>
      </w:pPr>
    </w:p>
    <w:p w:rsidR="0048723C" w:rsidRPr="00046ADE" w:rsidRDefault="0048723C" w:rsidP="0048723C">
      <w:pPr>
        <w:pStyle w:val="Szvegtrzs"/>
        <w:rPr>
          <w:i/>
          <w:sz w:val="23"/>
          <w:szCs w:val="23"/>
        </w:rPr>
      </w:pPr>
      <w:r w:rsidRPr="00046ADE">
        <w:rPr>
          <w:sz w:val="23"/>
          <w:szCs w:val="23"/>
        </w:rPr>
        <w:t xml:space="preserve">A </w:t>
      </w:r>
      <w:r w:rsidRPr="00046ADE">
        <w:rPr>
          <w:i/>
          <w:sz w:val="23"/>
          <w:szCs w:val="23"/>
        </w:rPr>
        <w:t>helyszínre érkező gondozónő a készülék ápolói gombjának használatával</w:t>
      </w:r>
      <w:r w:rsidRPr="00046ADE">
        <w:rPr>
          <w:sz w:val="23"/>
          <w:szCs w:val="23"/>
        </w:rPr>
        <w:t xml:space="preserve"> üzentet küld a központba, hogy kiérkezett és az intézkedést megkezdte.</w:t>
      </w:r>
    </w:p>
    <w:p w:rsidR="0048723C" w:rsidRPr="00046ADE" w:rsidRDefault="0048723C" w:rsidP="0048723C">
      <w:pPr>
        <w:pStyle w:val="Felsorols2"/>
        <w:spacing w:line="240" w:lineRule="auto"/>
        <w:ind w:left="0" w:firstLine="0"/>
        <w:rPr>
          <w:sz w:val="23"/>
          <w:szCs w:val="23"/>
        </w:rPr>
      </w:pPr>
      <w:r w:rsidRPr="00046ADE">
        <w:rPr>
          <w:sz w:val="23"/>
          <w:szCs w:val="23"/>
        </w:rPr>
        <w:t>A szolgáltatás 0 – 24 óráig folyamatosan működik. A folyamatos felügyelet biztosítása érdekében a gondozónő személyi hívóval rendelkezik, így gondozói tevékenység közben is figyelemmel kíséri a központi számítógép jelzéseit.</w:t>
      </w:r>
    </w:p>
    <w:p w:rsidR="0048723C" w:rsidRPr="00046ADE" w:rsidRDefault="0048723C" w:rsidP="0048723C">
      <w:pPr>
        <w:pStyle w:val="Felsorols2"/>
        <w:spacing w:line="240" w:lineRule="auto"/>
        <w:ind w:left="0" w:firstLine="0"/>
        <w:rPr>
          <w:sz w:val="23"/>
          <w:szCs w:val="23"/>
        </w:rPr>
      </w:pPr>
    </w:p>
    <w:p w:rsidR="0048723C" w:rsidRPr="00046ADE" w:rsidRDefault="0048723C" w:rsidP="0048723C">
      <w:pPr>
        <w:pStyle w:val="Felsorols2"/>
        <w:spacing w:line="240" w:lineRule="auto"/>
        <w:ind w:left="0" w:firstLine="0"/>
        <w:rPr>
          <w:sz w:val="23"/>
          <w:szCs w:val="23"/>
        </w:rPr>
      </w:pPr>
      <w:r w:rsidRPr="00046ADE">
        <w:rPr>
          <w:sz w:val="23"/>
          <w:szCs w:val="23"/>
        </w:rPr>
        <w:t>A hívásokat településenként, ellátott nevének, a készülék kódjának feljegyzésével, regisztrálja.</w:t>
      </w:r>
    </w:p>
    <w:p w:rsidR="0048723C" w:rsidRPr="00046ADE" w:rsidRDefault="0048723C" w:rsidP="0048723C">
      <w:pPr>
        <w:pStyle w:val="Felsorols2"/>
        <w:spacing w:line="240" w:lineRule="auto"/>
        <w:ind w:left="0" w:firstLine="0"/>
        <w:rPr>
          <w:sz w:val="23"/>
          <w:szCs w:val="23"/>
        </w:rPr>
      </w:pPr>
      <w:r w:rsidRPr="00046ADE">
        <w:rPr>
          <w:sz w:val="23"/>
          <w:szCs w:val="23"/>
        </w:rPr>
        <w:t xml:space="preserve">A helyszínen intézkedő gondozónő segélyhívási jegyzőkönyvet készít, rögzíti a riasztás okát és a probléma megoldását. Az ellátott egyedi problémájának, betegségének, szociális körülményeinek figyelembevételével intézkedik a krízis megoldása érdekében. </w:t>
      </w:r>
    </w:p>
    <w:p w:rsidR="0048723C" w:rsidRPr="00046ADE" w:rsidRDefault="0048723C" w:rsidP="0048723C">
      <w:pPr>
        <w:pStyle w:val="Felsorols2"/>
        <w:spacing w:line="240" w:lineRule="auto"/>
        <w:ind w:left="0" w:firstLine="0"/>
        <w:rPr>
          <w:sz w:val="23"/>
          <w:szCs w:val="23"/>
        </w:rPr>
      </w:pPr>
    </w:p>
    <w:p w:rsidR="0048723C" w:rsidRPr="00046ADE" w:rsidRDefault="0048723C" w:rsidP="0048723C">
      <w:pPr>
        <w:pStyle w:val="Felsorols2"/>
        <w:spacing w:line="240" w:lineRule="auto"/>
        <w:ind w:left="0" w:firstLine="0"/>
        <w:rPr>
          <w:i/>
          <w:sz w:val="23"/>
          <w:szCs w:val="23"/>
        </w:rPr>
      </w:pPr>
      <w:r w:rsidRPr="00046ADE">
        <w:rPr>
          <w:i/>
          <w:sz w:val="23"/>
          <w:szCs w:val="23"/>
        </w:rPr>
        <w:t xml:space="preserve">A tevékenysége kiterjed: </w:t>
      </w:r>
    </w:p>
    <w:p w:rsidR="0048723C" w:rsidRPr="00046ADE" w:rsidRDefault="0048723C" w:rsidP="005A3262">
      <w:pPr>
        <w:pStyle w:val="Felsorols2"/>
        <w:numPr>
          <w:ilvl w:val="0"/>
          <w:numId w:val="81"/>
        </w:numPr>
        <w:spacing w:line="240" w:lineRule="auto"/>
        <w:rPr>
          <w:sz w:val="23"/>
          <w:szCs w:val="23"/>
        </w:rPr>
      </w:pPr>
      <w:r w:rsidRPr="00046ADE">
        <w:rPr>
          <w:sz w:val="23"/>
          <w:szCs w:val="23"/>
        </w:rPr>
        <w:t xml:space="preserve"> a pszichés </w:t>
      </w:r>
      <w:proofErr w:type="gramStart"/>
      <w:r w:rsidRPr="00046ADE">
        <w:rPr>
          <w:sz w:val="23"/>
          <w:szCs w:val="23"/>
        </w:rPr>
        <w:t>probléma  -</w:t>
      </w:r>
      <w:proofErr w:type="gramEnd"/>
      <w:r w:rsidRPr="00046ADE">
        <w:rPr>
          <w:sz w:val="23"/>
          <w:szCs w:val="23"/>
        </w:rPr>
        <w:t xml:space="preserve"> elsősorban beszélgetéssel, megnyugtatással   történő - megoldására,  az ápolói táska tartalmát képező nyugtató beadására,</w:t>
      </w:r>
    </w:p>
    <w:p w:rsidR="0048723C" w:rsidRPr="00046ADE" w:rsidRDefault="0048723C" w:rsidP="005A3262">
      <w:pPr>
        <w:pStyle w:val="Felsorols2"/>
        <w:numPr>
          <w:ilvl w:val="0"/>
          <w:numId w:val="81"/>
        </w:numPr>
        <w:spacing w:line="240" w:lineRule="auto"/>
        <w:rPr>
          <w:sz w:val="23"/>
          <w:szCs w:val="23"/>
        </w:rPr>
      </w:pPr>
      <w:r w:rsidRPr="00046ADE">
        <w:rPr>
          <w:sz w:val="23"/>
          <w:szCs w:val="23"/>
        </w:rPr>
        <w:t>balesetek, elesés, betegség, rosszullét esetén ápolásra, gyógyszerbeadásra,</w:t>
      </w:r>
    </w:p>
    <w:p w:rsidR="0048723C" w:rsidRPr="00046ADE" w:rsidRDefault="0048723C" w:rsidP="005A3262">
      <w:pPr>
        <w:pStyle w:val="Felsorols2"/>
        <w:numPr>
          <w:ilvl w:val="0"/>
          <w:numId w:val="81"/>
        </w:numPr>
        <w:spacing w:line="240" w:lineRule="auto"/>
        <w:rPr>
          <w:sz w:val="23"/>
          <w:szCs w:val="23"/>
        </w:rPr>
      </w:pPr>
      <w:r w:rsidRPr="00046ADE">
        <w:rPr>
          <w:sz w:val="23"/>
          <w:szCs w:val="23"/>
        </w:rPr>
        <w:t xml:space="preserve">krízishelyzet </w:t>
      </w:r>
      <w:proofErr w:type="gramStart"/>
      <w:r w:rsidRPr="00046ADE">
        <w:rPr>
          <w:sz w:val="23"/>
          <w:szCs w:val="23"/>
        </w:rPr>
        <w:t>esetén  orvos</w:t>
      </w:r>
      <w:proofErr w:type="gramEnd"/>
      <w:r w:rsidRPr="00046ADE">
        <w:rPr>
          <w:sz w:val="23"/>
          <w:szCs w:val="23"/>
        </w:rPr>
        <w:t>, mentő, tűzoltó, rendőrség  riasztására,</w:t>
      </w:r>
    </w:p>
    <w:p w:rsidR="0048723C" w:rsidRPr="00046ADE" w:rsidRDefault="0048723C" w:rsidP="005A3262">
      <w:pPr>
        <w:pStyle w:val="Felsorols2"/>
        <w:numPr>
          <w:ilvl w:val="0"/>
          <w:numId w:val="81"/>
        </w:numPr>
        <w:spacing w:line="240" w:lineRule="auto"/>
        <w:rPr>
          <w:sz w:val="23"/>
          <w:szCs w:val="23"/>
        </w:rPr>
      </w:pPr>
      <w:r w:rsidRPr="00046ADE">
        <w:rPr>
          <w:sz w:val="23"/>
          <w:szCs w:val="23"/>
        </w:rPr>
        <w:t>higiénés szükséglet kielégítése miatti gondozási tevékenységre, mosdatásra, pelenkacserére,</w:t>
      </w:r>
    </w:p>
    <w:p w:rsidR="0048723C" w:rsidRPr="00046ADE" w:rsidRDefault="0048723C" w:rsidP="005A3262">
      <w:pPr>
        <w:pStyle w:val="Felsorols2"/>
        <w:numPr>
          <w:ilvl w:val="0"/>
          <w:numId w:val="81"/>
        </w:numPr>
        <w:spacing w:line="240" w:lineRule="auto"/>
        <w:rPr>
          <w:sz w:val="23"/>
          <w:szCs w:val="23"/>
        </w:rPr>
      </w:pPr>
      <w:r w:rsidRPr="00046ADE">
        <w:rPr>
          <w:sz w:val="23"/>
          <w:szCs w:val="23"/>
        </w:rPr>
        <w:t>segítségnyújtásra az esti lefektetéshez, gyógyszerbeadáshoz, vérnyomás méréséhez, cukorszínt méréséhez</w:t>
      </w:r>
    </w:p>
    <w:p w:rsidR="0048723C" w:rsidRPr="00046ADE" w:rsidRDefault="0048723C" w:rsidP="005A3262">
      <w:pPr>
        <w:pStyle w:val="Felsorols2"/>
        <w:numPr>
          <w:ilvl w:val="0"/>
          <w:numId w:val="81"/>
        </w:numPr>
        <w:spacing w:line="240" w:lineRule="auto"/>
        <w:rPr>
          <w:sz w:val="23"/>
          <w:szCs w:val="23"/>
        </w:rPr>
      </w:pPr>
      <w:r w:rsidRPr="00046ADE">
        <w:rPr>
          <w:sz w:val="23"/>
          <w:szCs w:val="23"/>
        </w:rPr>
        <w:t xml:space="preserve">téves riasztás esetén a riasztás okának megismerésére, </w:t>
      </w:r>
    </w:p>
    <w:p w:rsidR="0048723C" w:rsidRPr="00046ADE" w:rsidRDefault="0048723C" w:rsidP="0048723C">
      <w:pPr>
        <w:pStyle w:val="Felsorols2"/>
        <w:spacing w:line="240" w:lineRule="auto"/>
        <w:ind w:left="0" w:firstLine="0"/>
        <w:rPr>
          <w:sz w:val="23"/>
          <w:szCs w:val="23"/>
        </w:rPr>
      </w:pPr>
    </w:p>
    <w:p w:rsidR="0048723C" w:rsidRPr="00046ADE" w:rsidRDefault="001C1ACE" w:rsidP="0048723C">
      <w:pPr>
        <w:pStyle w:val="Felsorols2"/>
        <w:spacing w:line="240" w:lineRule="auto"/>
        <w:ind w:left="0" w:firstLine="0"/>
        <w:rPr>
          <w:sz w:val="23"/>
          <w:szCs w:val="23"/>
        </w:rPr>
      </w:pPr>
      <w:r w:rsidRPr="00046ADE">
        <w:rPr>
          <w:sz w:val="23"/>
          <w:szCs w:val="23"/>
        </w:rPr>
        <w:t>Településenként 2 illetve 1</w:t>
      </w:r>
      <w:r w:rsidR="0048723C" w:rsidRPr="00046ADE">
        <w:rPr>
          <w:sz w:val="23"/>
          <w:szCs w:val="23"/>
        </w:rPr>
        <w:t xml:space="preserve"> fő gondozónő dolgozik. A gondozónők munkanapokon a házi segítségnyújtásban dolgoznak házi gondozóként. A munkaidőt követően ügyeleti rendszerben, megállapodásban rögzített módon, tiszteletdíj ellenében végzik a jelzőrendszeres tevékenységüket.  Kétheti, illetve havi váltásban, éjjel-nappal ügyeletet tartanak, munkájukat a koordinátor szervezi és irányítja.</w:t>
      </w:r>
    </w:p>
    <w:p w:rsidR="0048723C" w:rsidRPr="00046ADE" w:rsidRDefault="0048723C" w:rsidP="0048723C">
      <w:pPr>
        <w:pStyle w:val="Felsorols2"/>
        <w:spacing w:line="240" w:lineRule="auto"/>
        <w:ind w:left="0" w:firstLine="0"/>
        <w:rPr>
          <w:sz w:val="23"/>
          <w:szCs w:val="23"/>
        </w:rPr>
      </w:pPr>
    </w:p>
    <w:p w:rsidR="0048723C" w:rsidRPr="00046ADE" w:rsidRDefault="0048723C" w:rsidP="0048723C">
      <w:pPr>
        <w:pStyle w:val="Felsorols2"/>
        <w:spacing w:line="240" w:lineRule="auto"/>
        <w:ind w:left="0" w:firstLine="0"/>
        <w:rPr>
          <w:sz w:val="23"/>
          <w:szCs w:val="23"/>
        </w:rPr>
      </w:pPr>
      <w:r w:rsidRPr="00046ADE">
        <w:rPr>
          <w:sz w:val="23"/>
          <w:szCs w:val="23"/>
        </w:rPr>
        <w:t xml:space="preserve">A gondozónők felszerelése: ápolói táska, vérnyomásmérő, vércukorszintmérő, kötszerek és alapvető gyógyszerek, valamint mobiltelefon. A gyors helyszínre érkezést kerékpár segíti. </w:t>
      </w:r>
      <w:proofErr w:type="gramStart"/>
      <w:r w:rsidRPr="00046ADE">
        <w:rPr>
          <w:sz w:val="23"/>
          <w:szCs w:val="23"/>
        </w:rPr>
        <w:t>Mezőladány  településen</w:t>
      </w:r>
      <w:proofErr w:type="gramEnd"/>
      <w:r w:rsidRPr="00046ADE">
        <w:rPr>
          <w:sz w:val="23"/>
          <w:szCs w:val="23"/>
        </w:rPr>
        <w:t xml:space="preserve"> a külterületek gyorsabb elérhetősége érdekében elektromos kerékpárt használnak munkatársaink.</w:t>
      </w:r>
    </w:p>
    <w:p w:rsidR="0048723C" w:rsidRPr="00046ADE" w:rsidRDefault="0048723C" w:rsidP="0048723C">
      <w:pPr>
        <w:jc w:val="both"/>
        <w:rPr>
          <w:sz w:val="23"/>
          <w:szCs w:val="23"/>
        </w:rPr>
      </w:pPr>
    </w:p>
    <w:p w:rsidR="0048723C" w:rsidRPr="00046ADE" w:rsidRDefault="0048723C" w:rsidP="0048723C">
      <w:pPr>
        <w:pStyle w:val="Felsorols2"/>
        <w:spacing w:line="240" w:lineRule="auto"/>
        <w:ind w:left="0" w:firstLine="0"/>
        <w:rPr>
          <w:sz w:val="23"/>
          <w:szCs w:val="23"/>
        </w:rPr>
      </w:pPr>
      <w:r w:rsidRPr="00046ADE">
        <w:rPr>
          <w:sz w:val="23"/>
          <w:szCs w:val="23"/>
        </w:rPr>
        <w:t>A gondozónők kiválasztása a települési önkormányzatok</w:t>
      </w:r>
      <w:r w:rsidR="008D3B33" w:rsidRPr="00046ADE">
        <w:rPr>
          <w:sz w:val="23"/>
          <w:szCs w:val="23"/>
        </w:rPr>
        <w:t>kal együtt az intézményvezető</w:t>
      </w:r>
      <w:r w:rsidRPr="00046ADE">
        <w:rPr>
          <w:sz w:val="23"/>
          <w:szCs w:val="23"/>
        </w:rPr>
        <w:t xml:space="preserve"> feladata. Az együttműködési megállapodás megkötése </w:t>
      </w:r>
      <w:r w:rsidR="008D3B33" w:rsidRPr="00046ADE">
        <w:rPr>
          <w:sz w:val="23"/>
          <w:szCs w:val="23"/>
        </w:rPr>
        <w:t>a Humán Szolgáltató Központ</w:t>
      </w:r>
      <w:r w:rsidRPr="00046ADE">
        <w:rPr>
          <w:sz w:val="23"/>
          <w:szCs w:val="23"/>
        </w:rPr>
        <w:t xml:space="preserve"> vezetőjének jogköre. A jelzőrendszeres házi segítségnyújtásban dolgozó munkatárs kiválasztásakor figyelmet fordítunk a szakképesítési normák betartására, továbbá az ellátott és ellátást végző személy között a megfelelő információs csatorna meglétére. Olyan jelzőrendszeres gondozónő alkalmazására kerül sor, aki a mindennapokban házi gondozói feladatokat lát el a jelzőrendszeres ellátást igénybevevő otthonában. </w:t>
      </w:r>
    </w:p>
    <w:p w:rsidR="00E71C35" w:rsidRPr="00046ADE" w:rsidRDefault="00E71C35" w:rsidP="00EC70F5">
      <w:pPr>
        <w:jc w:val="both"/>
      </w:pPr>
    </w:p>
    <w:p w:rsidR="00146DEF" w:rsidRPr="00046ADE" w:rsidRDefault="00E71C35" w:rsidP="00EC70F5">
      <w:pPr>
        <w:jc w:val="both"/>
        <w:rPr>
          <w:b/>
          <w:u w:val="single"/>
        </w:rPr>
      </w:pPr>
      <w:r w:rsidRPr="00046ADE">
        <w:rPr>
          <w:b/>
          <w:u w:val="single"/>
        </w:rPr>
        <w:t>2.</w:t>
      </w:r>
      <w:r w:rsidR="0048723C" w:rsidRPr="00046ADE">
        <w:rPr>
          <w:b/>
          <w:u w:val="single"/>
        </w:rPr>
        <w:t xml:space="preserve"> J</w:t>
      </w:r>
      <w:r w:rsidR="00146DEF" w:rsidRPr="00046ADE">
        <w:rPr>
          <w:b/>
          <w:u w:val="single"/>
        </w:rPr>
        <w:t>elzőrendszeres házi segítségnyújtás működtetéséhez biztosított:</w:t>
      </w:r>
    </w:p>
    <w:p w:rsidR="00146DEF" w:rsidRPr="00046ADE" w:rsidRDefault="00146DEF" w:rsidP="00EC70F5">
      <w:pPr>
        <w:jc w:val="both"/>
      </w:pPr>
      <w:r w:rsidRPr="00046ADE">
        <w:t>A műszaki rendszer körében az ellátottnál elhelyezett segélyhívó készülék, jelzést továbbító berendezés, a jelzés fogadására alkalmas vevőberendezés, ügyeleti számítógép és az ahhoz tartozó szoftver.</w:t>
      </w:r>
    </w:p>
    <w:p w:rsidR="00146DEF" w:rsidRPr="00046ADE" w:rsidRDefault="00146DEF" w:rsidP="00EC70F5">
      <w:pPr>
        <w:jc w:val="both"/>
      </w:pPr>
      <w:r w:rsidRPr="00046ADE">
        <w:lastRenderedPageBreak/>
        <w:t>A gondozónak: saját felszerelése körébe mobiltelefont, készenléti táskát, továbbá a gyors helyszínre érkezéshez kerékpárt, elemlámpát biztosítunk.</w:t>
      </w:r>
    </w:p>
    <w:p w:rsidR="00146DEF" w:rsidRPr="00046ADE" w:rsidRDefault="00146DEF" w:rsidP="00EC70F5">
      <w:pPr>
        <w:jc w:val="both"/>
      </w:pPr>
      <w:r w:rsidRPr="00046ADE">
        <w:t xml:space="preserve">A jelzőrendszeres házi segítségnyújtás folyamatos készenléti rendszerben működik. A diszpécserközpont segélyhívás esetén – a </w:t>
      </w:r>
      <w:proofErr w:type="gramStart"/>
      <w:r w:rsidRPr="00046ADE">
        <w:t>segítség kérő</w:t>
      </w:r>
      <w:proofErr w:type="gramEnd"/>
      <w:r w:rsidRPr="00046ADE">
        <w:t xml:space="preserve"> nevének, címének és az egyéb rendelkezésre álló információknak a közlésével  -  értesíti a készenlétben lévő gondozót.</w:t>
      </w:r>
    </w:p>
    <w:p w:rsidR="00146DEF" w:rsidRPr="00046ADE" w:rsidRDefault="00146DEF" w:rsidP="00EC70F5">
      <w:pPr>
        <w:jc w:val="both"/>
      </w:pPr>
      <w:r w:rsidRPr="00046ADE">
        <w:t>A gondozónak 30 percen belül kell az ellátott lakásán megjelennie.</w:t>
      </w:r>
    </w:p>
    <w:p w:rsidR="00146DEF" w:rsidRPr="00046ADE" w:rsidRDefault="00146DEF" w:rsidP="00EC70F5">
      <w:pPr>
        <w:jc w:val="both"/>
      </w:pPr>
      <w:r w:rsidRPr="00046ADE">
        <w:t>A műszaki rendszer alkalmas az események dokumentálására, az önellenőrzésre, a szociális gondozó helyszínre érkezésének nyugtázására, valamint kétirányú kommunikációra.</w:t>
      </w:r>
    </w:p>
    <w:p w:rsidR="00146DEF" w:rsidRPr="00046ADE" w:rsidRDefault="00146DEF" w:rsidP="00EC70F5">
      <w:pPr>
        <w:jc w:val="both"/>
      </w:pPr>
      <w:r w:rsidRPr="00046ADE">
        <w:t>Az ellátottnál elhelyezett segélyhívó készülék a testen viselhetőnek, ütés- és cseppállónak kell lennie.</w:t>
      </w:r>
    </w:p>
    <w:p w:rsidR="00146DEF" w:rsidRPr="00046ADE" w:rsidRDefault="00146DEF" w:rsidP="00EC70F5">
      <w:pPr>
        <w:jc w:val="both"/>
      </w:pPr>
    </w:p>
    <w:p w:rsidR="00146DEF" w:rsidRPr="00046ADE" w:rsidRDefault="00E71C35" w:rsidP="00EC70F5">
      <w:pPr>
        <w:jc w:val="both"/>
        <w:rPr>
          <w:b/>
          <w:u w:val="single"/>
        </w:rPr>
      </w:pPr>
      <w:r w:rsidRPr="00046ADE">
        <w:rPr>
          <w:b/>
          <w:u w:val="single"/>
        </w:rPr>
        <w:t xml:space="preserve">3. </w:t>
      </w:r>
      <w:r w:rsidR="00146DEF" w:rsidRPr="00046ADE">
        <w:rPr>
          <w:b/>
          <w:u w:val="single"/>
        </w:rPr>
        <w:t>Működéssel kapcsolatos tudnivalók:</w:t>
      </w:r>
    </w:p>
    <w:p w:rsidR="00146DEF" w:rsidRPr="00046ADE" w:rsidRDefault="00146DEF" w:rsidP="0066431D">
      <w:pPr>
        <w:numPr>
          <w:ilvl w:val="0"/>
          <w:numId w:val="38"/>
        </w:numPr>
        <w:jc w:val="both"/>
      </w:pPr>
      <w:r w:rsidRPr="00046ADE">
        <w:t>A jelzőrendszeres szolgáltatás lényege BIZALOM, az egész rendszer erre épül</w:t>
      </w:r>
    </w:p>
    <w:p w:rsidR="00146DEF" w:rsidRPr="00046ADE" w:rsidRDefault="00146DEF" w:rsidP="0066431D">
      <w:pPr>
        <w:numPr>
          <w:ilvl w:val="0"/>
          <w:numId w:val="38"/>
        </w:numPr>
        <w:jc w:val="both"/>
      </w:pPr>
      <w:r w:rsidRPr="00046ADE">
        <w:t>A személyes jelenlét nagyon fontos és meghatározó eleme a szolgáltatásnak</w:t>
      </w:r>
    </w:p>
    <w:p w:rsidR="00146DEF" w:rsidRPr="00046ADE" w:rsidRDefault="00146DEF" w:rsidP="0066431D">
      <w:pPr>
        <w:numPr>
          <w:ilvl w:val="0"/>
          <w:numId w:val="38"/>
        </w:numPr>
        <w:jc w:val="both"/>
      </w:pPr>
      <w:r w:rsidRPr="00046ADE">
        <w:t>A jelzőrendszeres házi gondozás alapvetően nem egészségügyi, hanem szociális ellátás, a házi segítségnyújtásnak, mint szociális alapellátásnak a kiegészítő eleme</w:t>
      </w:r>
    </w:p>
    <w:p w:rsidR="00146DEF" w:rsidRPr="00046ADE" w:rsidRDefault="00146DEF" w:rsidP="0066431D">
      <w:pPr>
        <w:numPr>
          <w:ilvl w:val="0"/>
          <w:numId w:val="38"/>
        </w:numPr>
        <w:jc w:val="both"/>
      </w:pPr>
      <w:r w:rsidRPr="00046ADE">
        <w:t>Ingyenes ellátási forma</w:t>
      </w:r>
    </w:p>
    <w:p w:rsidR="00146DEF" w:rsidRPr="00046ADE" w:rsidRDefault="00146DEF" w:rsidP="0066431D">
      <w:pPr>
        <w:numPr>
          <w:ilvl w:val="0"/>
          <w:numId w:val="38"/>
        </w:numPr>
        <w:jc w:val="both"/>
      </w:pPr>
      <w:r w:rsidRPr="00046ADE">
        <w:t xml:space="preserve">A szolgáltatás minősége nem mérhető a segítségkérések számával – s lehetőség maga nyújt biztonságot, nem az, hogy hányszor kér segítséget valaki ( mozgásszervi betegséggel küszködő ember nyilván többször fog segítséget </w:t>
      </w:r>
      <w:proofErr w:type="gramStart"/>
      <w:r w:rsidRPr="00046ADE">
        <w:t>kérni</w:t>
      </w:r>
      <w:proofErr w:type="gramEnd"/>
      <w:r w:rsidRPr="00046ADE">
        <w:t xml:space="preserve"> mint egy szívbeteg)</w:t>
      </w:r>
    </w:p>
    <w:p w:rsidR="00146DEF" w:rsidRPr="00046ADE" w:rsidRDefault="00146DEF" w:rsidP="0066431D">
      <w:pPr>
        <w:numPr>
          <w:ilvl w:val="0"/>
          <w:numId w:val="38"/>
        </w:numPr>
        <w:jc w:val="both"/>
      </w:pPr>
      <w:r w:rsidRPr="00046ADE">
        <w:t xml:space="preserve">Az ellátott nyakában (ruháján, kezén) lévő távkapcsoló </w:t>
      </w:r>
      <w:proofErr w:type="spellStart"/>
      <w:r w:rsidRPr="00046ADE">
        <w:t>kb</w:t>
      </w:r>
      <w:proofErr w:type="spellEnd"/>
      <w:r w:rsidRPr="00046ADE">
        <w:t xml:space="preserve">, maximum 30 m-es távolságból tud jelzést eljuttatni a </w:t>
      </w:r>
      <w:proofErr w:type="spellStart"/>
      <w:r w:rsidRPr="00046ADE">
        <w:t>falikészülék</w:t>
      </w:r>
      <w:proofErr w:type="spellEnd"/>
      <w:r w:rsidRPr="00046ADE">
        <w:t xml:space="preserve"> felé (ez azt jelenti, hogy a gyakorlatban, hogy a kiskertből még le tud adni jelzést)</w:t>
      </w:r>
    </w:p>
    <w:p w:rsidR="00146DEF" w:rsidRPr="00046ADE" w:rsidRDefault="00146DEF" w:rsidP="0066431D">
      <w:pPr>
        <w:numPr>
          <w:ilvl w:val="0"/>
          <w:numId w:val="38"/>
        </w:numPr>
        <w:jc w:val="both"/>
      </w:pPr>
      <w:r w:rsidRPr="00046ADE">
        <w:t>A készülék leszerelése több okból is sor kerülhet: idősek otthonába költözik az ellátott, családjához költözik, a jelzőrendszer készülékre alkalmatlan, elhalálozik.</w:t>
      </w:r>
    </w:p>
    <w:p w:rsidR="00146DEF" w:rsidRPr="00046ADE" w:rsidRDefault="00146DEF" w:rsidP="0066431D">
      <w:pPr>
        <w:numPr>
          <w:ilvl w:val="0"/>
          <w:numId w:val="38"/>
        </w:numPr>
        <w:jc w:val="both"/>
      </w:pPr>
      <w:r w:rsidRPr="00046ADE">
        <w:t>A készülékekről általában 4-5- éles riasztás érkezik évente.</w:t>
      </w:r>
    </w:p>
    <w:p w:rsidR="00146DEF" w:rsidRPr="00046ADE" w:rsidRDefault="00146DEF" w:rsidP="0066431D">
      <w:pPr>
        <w:numPr>
          <w:ilvl w:val="0"/>
          <w:numId w:val="38"/>
        </w:numPr>
        <w:jc w:val="both"/>
      </w:pPr>
      <w:r w:rsidRPr="00046ADE">
        <w:t>Jelzések a kora esti illetve reggeli órákban érkeznek</w:t>
      </w:r>
    </w:p>
    <w:p w:rsidR="00E71C35" w:rsidRPr="00046ADE" w:rsidRDefault="00E71C35" w:rsidP="00EC70F5">
      <w:pPr>
        <w:ind w:left="720"/>
        <w:jc w:val="both"/>
      </w:pPr>
    </w:p>
    <w:p w:rsidR="00745DDA" w:rsidRPr="00046ADE" w:rsidRDefault="00E71C35" w:rsidP="00745DDA">
      <w:pPr>
        <w:pStyle w:val="Szvegtrzsbehzssal"/>
        <w:spacing w:after="0"/>
        <w:ind w:left="0"/>
        <w:jc w:val="both"/>
        <w:rPr>
          <w:b/>
          <w:u w:val="single"/>
        </w:rPr>
      </w:pPr>
      <w:smartTag w:uri="urn:schemas-microsoft-com:office:smarttags" w:element="metricconverter">
        <w:smartTagPr>
          <w:attr w:name="ProductID" w:val="4. A"/>
        </w:smartTagPr>
        <w:r w:rsidRPr="00046ADE">
          <w:rPr>
            <w:b/>
            <w:u w:val="single"/>
          </w:rPr>
          <w:t xml:space="preserve">4. </w:t>
        </w:r>
        <w:r w:rsidR="00745DDA" w:rsidRPr="00046ADE">
          <w:rPr>
            <w:b/>
            <w:u w:val="single"/>
          </w:rPr>
          <w:t>A</w:t>
        </w:r>
      </w:smartTag>
      <w:r w:rsidR="00745DDA" w:rsidRPr="00046ADE">
        <w:rPr>
          <w:b/>
          <w:u w:val="single"/>
        </w:rPr>
        <w:t xml:space="preserve"> Jelzőrendszeres házi s</w:t>
      </w:r>
      <w:r w:rsidR="006528EA" w:rsidRPr="00046ADE">
        <w:rPr>
          <w:b/>
          <w:u w:val="single"/>
        </w:rPr>
        <w:t xml:space="preserve">egítségnyújtást végzők </w:t>
      </w:r>
      <w:r w:rsidR="00745DDA" w:rsidRPr="00046ADE">
        <w:rPr>
          <w:b/>
          <w:u w:val="single"/>
        </w:rPr>
        <w:t>szakmai feladata:</w:t>
      </w:r>
    </w:p>
    <w:p w:rsidR="006528EA" w:rsidRPr="00046ADE" w:rsidRDefault="006528EA" w:rsidP="00745DDA">
      <w:pPr>
        <w:pStyle w:val="Szvegtrzsbehzssal"/>
        <w:spacing w:after="0"/>
        <w:ind w:left="0"/>
        <w:jc w:val="both"/>
        <w:rPr>
          <w:b/>
          <w:u w:val="single"/>
        </w:rPr>
      </w:pPr>
    </w:p>
    <w:p w:rsidR="00745DDA" w:rsidRPr="00046ADE" w:rsidRDefault="00745DDA" w:rsidP="00745DDA">
      <w:pPr>
        <w:pStyle w:val="Szvegtrzsbehzssal"/>
        <w:spacing w:after="0"/>
        <w:ind w:left="0"/>
        <w:jc w:val="both"/>
        <w:rPr>
          <w:b/>
          <w:i/>
        </w:rPr>
      </w:pPr>
      <w:r w:rsidRPr="00046ADE">
        <w:rPr>
          <w:b/>
          <w:i/>
        </w:rPr>
        <w:t>A segélyhívástól a krízishelyzet megoldásáig tartó folyamat leírása:</w:t>
      </w:r>
    </w:p>
    <w:p w:rsidR="00745DDA" w:rsidRPr="00046ADE" w:rsidRDefault="00745DDA" w:rsidP="001C1ACE">
      <w:pPr>
        <w:pStyle w:val="Szvegtrzsbehzssal"/>
        <w:numPr>
          <w:ilvl w:val="0"/>
          <w:numId w:val="38"/>
        </w:numPr>
        <w:spacing w:after="0"/>
        <w:jc w:val="both"/>
      </w:pPr>
      <w:r w:rsidRPr="00046ADE">
        <w:t xml:space="preserve">Az 1/2000. (I.7.) </w:t>
      </w:r>
      <w:proofErr w:type="spellStart"/>
      <w:r w:rsidRPr="00046ADE">
        <w:t>SzCsM</w:t>
      </w:r>
      <w:proofErr w:type="spellEnd"/>
      <w:r w:rsidRPr="00046ADE">
        <w:t xml:space="preserve">. rendelet 28.§. 4. bekezdése alapján a jelzőrendszeres házi segítségnyújtás </w:t>
      </w:r>
      <w:r w:rsidRPr="00046ADE">
        <w:rPr>
          <w:i/>
        </w:rPr>
        <w:t>folyamatos készenléti rendszerben</w:t>
      </w:r>
      <w:r w:rsidRPr="00046ADE">
        <w:t xml:space="preserve"> történik. </w:t>
      </w:r>
    </w:p>
    <w:p w:rsidR="00745DDA" w:rsidRPr="00046ADE" w:rsidRDefault="00745DDA" w:rsidP="001C1ACE">
      <w:pPr>
        <w:pStyle w:val="Szvegtrzsbehzssal"/>
        <w:numPr>
          <w:ilvl w:val="0"/>
          <w:numId w:val="38"/>
        </w:numPr>
        <w:spacing w:after="0"/>
        <w:jc w:val="both"/>
      </w:pPr>
      <w:r w:rsidRPr="00046ADE">
        <w:t>A diszpécserközpontban ügyeletes gondozónő segélyhívás esetén – a segítséget kérő nevének, címének, és az egyéb rendelkezésre álló információk közlésével – értesíti a készenlétben lévő gondozónőt.</w:t>
      </w:r>
    </w:p>
    <w:p w:rsidR="00745DDA" w:rsidRPr="00046ADE" w:rsidRDefault="00745DDA" w:rsidP="001C1ACE">
      <w:pPr>
        <w:pStyle w:val="Szvegtrzsbehzssal"/>
        <w:numPr>
          <w:ilvl w:val="0"/>
          <w:numId w:val="38"/>
        </w:numPr>
        <w:spacing w:after="0"/>
        <w:jc w:val="both"/>
      </w:pPr>
      <w:r w:rsidRPr="00046ADE">
        <w:t xml:space="preserve">A gondozónő a riasztást követően a legrövidebb időn – </w:t>
      </w:r>
      <w:proofErr w:type="spellStart"/>
      <w:r w:rsidRPr="00046ADE">
        <w:t>max</w:t>
      </w:r>
      <w:proofErr w:type="spellEnd"/>
      <w:r w:rsidRPr="00046ADE">
        <w:t>. 30 perc - belül a segítséget kérőt a lakásán felkeresi.</w:t>
      </w:r>
    </w:p>
    <w:p w:rsidR="00745DDA" w:rsidRPr="00046ADE" w:rsidRDefault="00745DDA" w:rsidP="001C1ACE">
      <w:pPr>
        <w:pStyle w:val="Felsorols2"/>
        <w:numPr>
          <w:ilvl w:val="0"/>
          <w:numId w:val="38"/>
        </w:numPr>
        <w:spacing w:line="240" w:lineRule="auto"/>
        <w:rPr>
          <w:sz w:val="24"/>
          <w:szCs w:val="24"/>
        </w:rPr>
      </w:pPr>
      <w:r w:rsidRPr="00046ADE">
        <w:rPr>
          <w:sz w:val="24"/>
          <w:szCs w:val="24"/>
        </w:rPr>
        <w:t>A segítségkérés okának megismerése után dönt arról, hogy a felmerült problémát egyedül vagy más személyek bevonásával oldja meg.</w:t>
      </w:r>
    </w:p>
    <w:p w:rsidR="00745DDA" w:rsidRPr="00046ADE" w:rsidRDefault="00745DDA" w:rsidP="001C1ACE">
      <w:pPr>
        <w:pStyle w:val="Felsorols2"/>
        <w:numPr>
          <w:ilvl w:val="0"/>
          <w:numId w:val="38"/>
        </w:numPr>
        <w:spacing w:line="240" w:lineRule="auto"/>
        <w:rPr>
          <w:sz w:val="24"/>
          <w:szCs w:val="24"/>
        </w:rPr>
      </w:pPr>
      <w:r w:rsidRPr="00046ADE">
        <w:rPr>
          <w:sz w:val="24"/>
          <w:szCs w:val="24"/>
        </w:rPr>
        <w:t>Ha más személyek bevonását a probléma megoldása szempontjából indokoltnak tartja, haladéktalanul értesíti azokat.</w:t>
      </w:r>
    </w:p>
    <w:p w:rsidR="00745DDA" w:rsidRPr="00046ADE" w:rsidRDefault="00745DDA" w:rsidP="001C1ACE">
      <w:pPr>
        <w:pStyle w:val="Felsorols2"/>
        <w:numPr>
          <w:ilvl w:val="0"/>
          <w:numId w:val="38"/>
        </w:numPr>
        <w:spacing w:line="240" w:lineRule="auto"/>
        <w:rPr>
          <w:sz w:val="24"/>
          <w:szCs w:val="24"/>
        </w:rPr>
      </w:pPr>
      <w:r w:rsidRPr="00046ADE">
        <w:rPr>
          <w:sz w:val="24"/>
          <w:szCs w:val="24"/>
        </w:rPr>
        <w:t>Ha problémát a helyszínen megoldhatónak értékeli, elvégzi a szükséges gondozási tevékenységet.</w:t>
      </w:r>
    </w:p>
    <w:p w:rsidR="00745DDA" w:rsidRPr="00046ADE" w:rsidRDefault="00745DDA" w:rsidP="001C1ACE">
      <w:pPr>
        <w:pStyle w:val="Felsorols2"/>
        <w:numPr>
          <w:ilvl w:val="0"/>
          <w:numId w:val="38"/>
        </w:numPr>
        <w:spacing w:line="240" w:lineRule="auto"/>
        <w:rPr>
          <w:sz w:val="24"/>
          <w:szCs w:val="24"/>
        </w:rPr>
      </w:pPr>
      <w:r w:rsidRPr="00046ADE">
        <w:rPr>
          <w:sz w:val="24"/>
          <w:szCs w:val="24"/>
        </w:rPr>
        <w:t>A gondozó mindaddig a gondozottal marad, amíg annak állapotát megnyugtatónak nem tartja.</w:t>
      </w:r>
    </w:p>
    <w:p w:rsidR="00745DDA" w:rsidRPr="00046ADE" w:rsidRDefault="00745DDA" w:rsidP="001C1ACE">
      <w:pPr>
        <w:pStyle w:val="Felsorols2"/>
        <w:numPr>
          <w:ilvl w:val="0"/>
          <w:numId w:val="38"/>
        </w:numPr>
        <w:spacing w:line="240" w:lineRule="auto"/>
        <w:rPr>
          <w:sz w:val="24"/>
          <w:szCs w:val="24"/>
        </w:rPr>
      </w:pPr>
      <w:r w:rsidRPr="00046ADE">
        <w:rPr>
          <w:sz w:val="24"/>
          <w:szCs w:val="24"/>
        </w:rPr>
        <w:t xml:space="preserve">A gondozási folyamat lezárása után az esetet írásban rögzítik, (segélyhívási jegyzőkönyv) </w:t>
      </w:r>
    </w:p>
    <w:p w:rsidR="00745DDA" w:rsidRPr="00046ADE" w:rsidRDefault="00745DDA" w:rsidP="001C1ACE">
      <w:pPr>
        <w:pStyle w:val="Felsorols2"/>
        <w:numPr>
          <w:ilvl w:val="0"/>
          <w:numId w:val="38"/>
        </w:numPr>
        <w:spacing w:line="240" w:lineRule="auto"/>
        <w:rPr>
          <w:sz w:val="24"/>
          <w:szCs w:val="24"/>
        </w:rPr>
      </w:pPr>
      <w:r w:rsidRPr="00046ADE">
        <w:rPr>
          <w:sz w:val="24"/>
          <w:szCs w:val="24"/>
        </w:rPr>
        <w:t>A gondozónő segélyhívási jegyzőkönyvet vezet, melyben feltünteti a kiérkezési idő- pontot, a segélykérés okát, a megtett intézkedéseket, a távozás idejét.</w:t>
      </w:r>
    </w:p>
    <w:p w:rsidR="00745DDA" w:rsidRPr="00046ADE" w:rsidRDefault="00745DDA" w:rsidP="001C1ACE">
      <w:pPr>
        <w:pStyle w:val="Felsorols2"/>
        <w:numPr>
          <w:ilvl w:val="0"/>
          <w:numId w:val="38"/>
        </w:numPr>
        <w:spacing w:line="240" w:lineRule="auto"/>
        <w:rPr>
          <w:sz w:val="24"/>
          <w:szCs w:val="24"/>
        </w:rPr>
      </w:pPr>
      <w:r w:rsidRPr="00046ADE">
        <w:rPr>
          <w:sz w:val="24"/>
          <w:szCs w:val="24"/>
        </w:rPr>
        <w:t xml:space="preserve">A segítségkérésről, a problémamegoldás menetéről 24 órán belül beszámol a szolgáltatás irányítójának. </w:t>
      </w:r>
    </w:p>
    <w:p w:rsidR="00745DDA" w:rsidRPr="00046ADE" w:rsidRDefault="00745DDA" w:rsidP="001C1ACE">
      <w:pPr>
        <w:pStyle w:val="Felsorols2"/>
        <w:numPr>
          <w:ilvl w:val="0"/>
          <w:numId w:val="38"/>
        </w:numPr>
        <w:spacing w:line="240" w:lineRule="auto"/>
        <w:rPr>
          <w:sz w:val="24"/>
          <w:szCs w:val="24"/>
        </w:rPr>
      </w:pPr>
      <w:r w:rsidRPr="00046ADE">
        <w:rPr>
          <w:sz w:val="24"/>
          <w:szCs w:val="24"/>
        </w:rPr>
        <w:t xml:space="preserve">A területi gondozónők riasztásokról havonta jelentést készítenek, melyhez csatolják a segélyhívási jegyzőkönyveket, melyet az ellátottnál végzett tevékenységről készítenek a riasztás alkalmával. </w:t>
      </w:r>
    </w:p>
    <w:p w:rsidR="00745DDA" w:rsidRPr="00046ADE" w:rsidRDefault="00745DDA" w:rsidP="001C1ACE">
      <w:pPr>
        <w:pStyle w:val="Felsorols2"/>
        <w:numPr>
          <w:ilvl w:val="0"/>
          <w:numId w:val="38"/>
        </w:numPr>
        <w:spacing w:line="240" w:lineRule="auto"/>
        <w:rPr>
          <w:sz w:val="24"/>
          <w:szCs w:val="24"/>
        </w:rPr>
      </w:pPr>
      <w:r w:rsidRPr="00046ADE">
        <w:rPr>
          <w:sz w:val="24"/>
          <w:szCs w:val="24"/>
        </w:rPr>
        <w:lastRenderedPageBreak/>
        <w:t>A gondozónők havonta meglátogatnak minden ellátottat a készülék ellenőrzése érdekében próbariasztást végeznek. A próbariasztásról, az ellátott egészségi állapotának, ill. szociális helyzetének változásáról feljegyzést készítenek.</w:t>
      </w:r>
    </w:p>
    <w:p w:rsidR="00745DDA" w:rsidRPr="00046ADE" w:rsidRDefault="00745DDA" w:rsidP="001C1ACE">
      <w:pPr>
        <w:pStyle w:val="Felsorols2"/>
        <w:numPr>
          <w:ilvl w:val="0"/>
          <w:numId w:val="38"/>
        </w:numPr>
        <w:spacing w:line="240" w:lineRule="auto"/>
        <w:rPr>
          <w:sz w:val="24"/>
          <w:szCs w:val="24"/>
        </w:rPr>
      </w:pPr>
      <w:r w:rsidRPr="00046ADE">
        <w:rPr>
          <w:sz w:val="24"/>
          <w:szCs w:val="24"/>
        </w:rPr>
        <w:t xml:space="preserve">A területi gondozónők munkáját a szakmai egységvezető irányítja, a jelzőrendszeres koordinátor bevonásával összesíti a havi jelentéseket, </w:t>
      </w:r>
    </w:p>
    <w:p w:rsidR="00745DDA" w:rsidRPr="00046ADE" w:rsidRDefault="00745DDA" w:rsidP="001C1ACE">
      <w:pPr>
        <w:pStyle w:val="Felsorols2"/>
        <w:numPr>
          <w:ilvl w:val="0"/>
          <w:numId w:val="38"/>
        </w:numPr>
        <w:spacing w:line="240" w:lineRule="auto"/>
        <w:rPr>
          <w:sz w:val="24"/>
          <w:szCs w:val="24"/>
        </w:rPr>
      </w:pPr>
      <w:r w:rsidRPr="00046ADE">
        <w:rPr>
          <w:sz w:val="24"/>
          <w:szCs w:val="24"/>
        </w:rPr>
        <w:t>Munkájukat az Etikai Kódexben foglaltak szerint végzik, különös tekintettel:</w:t>
      </w:r>
    </w:p>
    <w:p w:rsidR="00745DDA" w:rsidRPr="00046ADE" w:rsidRDefault="00745DDA" w:rsidP="001C1ACE">
      <w:pPr>
        <w:pStyle w:val="Felsorols2"/>
        <w:numPr>
          <w:ilvl w:val="0"/>
          <w:numId w:val="38"/>
        </w:numPr>
        <w:spacing w:line="240" w:lineRule="auto"/>
        <w:rPr>
          <w:sz w:val="24"/>
          <w:szCs w:val="24"/>
        </w:rPr>
      </w:pPr>
      <w:r w:rsidRPr="00046ADE">
        <w:rPr>
          <w:sz w:val="24"/>
          <w:szCs w:val="24"/>
        </w:rPr>
        <w:t>az Etikai Kódex alapelveire,</w:t>
      </w:r>
    </w:p>
    <w:p w:rsidR="00745DDA" w:rsidRPr="00046ADE" w:rsidRDefault="00745DDA" w:rsidP="001C1ACE">
      <w:pPr>
        <w:pStyle w:val="Felsorols2"/>
        <w:numPr>
          <w:ilvl w:val="0"/>
          <w:numId w:val="38"/>
        </w:numPr>
        <w:spacing w:line="240" w:lineRule="auto"/>
        <w:rPr>
          <w:sz w:val="24"/>
          <w:szCs w:val="24"/>
        </w:rPr>
      </w:pPr>
      <w:r w:rsidRPr="00046ADE">
        <w:rPr>
          <w:sz w:val="24"/>
          <w:szCs w:val="24"/>
        </w:rPr>
        <w:t>az ellátott és a gondozónő kapcsolatára,</w:t>
      </w:r>
    </w:p>
    <w:p w:rsidR="00745DDA" w:rsidRPr="00046ADE" w:rsidRDefault="00745DDA" w:rsidP="001C1ACE">
      <w:pPr>
        <w:pStyle w:val="Felsorols2"/>
        <w:numPr>
          <w:ilvl w:val="0"/>
          <w:numId w:val="38"/>
        </w:numPr>
        <w:spacing w:line="240" w:lineRule="auto"/>
        <w:rPr>
          <w:sz w:val="24"/>
          <w:szCs w:val="24"/>
        </w:rPr>
      </w:pPr>
      <w:r w:rsidRPr="00046ADE">
        <w:rPr>
          <w:sz w:val="24"/>
          <w:szCs w:val="24"/>
        </w:rPr>
        <w:t>a gondozónő és a szakma kapcsolatára,</w:t>
      </w:r>
    </w:p>
    <w:p w:rsidR="00745DDA" w:rsidRPr="00046ADE" w:rsidRDefault="00745DDA" w:rsidP="001C1ACE">
      <w:pPr>
        <w:pStyle w:val="Felsorols2"/>
        <w:numPr>
          <w:ilvl w:val="0"/>
          <w:numId w:val="38"/>
        </w:numPr>
        <w:spacing w:line="240" w:lineRule="auto"/>
        <w:rPr>
          <w:sz w:val="24"/>
          <w:szCs w:val="24"/>
        </w:rPr>
      </w:pPr>
      <w:r w:rsidRPr="00046ADE">
        <w:rPr>
          <w:sz w:val="24"/>
          <w:szCs w:val="24"/>
        </w:rPr>
        <w:t>a gondozónő és a munkatársak kapcsolatára,</w:t>
      </w:r>
    </w:p>
    <w:p w:rsidR="00745DDA" w:rsidRPr="00046ADE" w:rsidRDefault="00745DDA" w:rsidP="002E787C">
      <w:pPr>
        <w:pStyle w:val="Felsorols2"/>
        <w:numPr>
          <w:ilvl w:val="0"/>
          <w:numId w:val="38"/>
        </w:numPr>
        <w:spacing w:line="240" w:lineRule="auto"/>
        <w:rPr>
          <w:sz w:val="24"/>
          <w:szCs w:val="24"/>
        </w:rPr>
      </w:pPr>
      <w:r w:rsidRPr="00046ADE">
        <w:rPr>
          <w:sz w:val="24"/>
          <w:szCs w:val="24"/>
        </w:rPr>
        <w:t>a szociális munkát végző gondozónő munkahelyéhez és a társadalomhoz való viszonyára.</w:t>
      </w:r>
    </w:p>
    <w:p w:rsidR="00146DEF" w:rsidRPr="00046ADE" w:rsidRDefault="00146DEF" w:rsidP="001C1ACE">
      <w:pPr>
        <w:ind w:left="360"/>
        <w:jc w:val="both"/>
        <w:rPr>
          <w:b/>
          <w:u w:val="single"/>
        </w:rPr>
      </w:pPr>
    </w:p>
    <w:p w:rsidR="00146DEF" w:rsidRPr="00046ADE" w:rsidRDefault="00146DEF" w:rsidP="00745DDA">
      <w:pPr>
        <w:jc w:val="both"/>
      </w:pPr>
      <w:r w:rsidRPr="00046ADE">
        <w:rPr>
          <w:u w:val="single"/>
        </w:rPr>
        <w:t>Az ügyeleti beosztást,</w:t>
      </w:r>
      <w:r w:rsidR="003C4E35" w:rsidRPr="00046ADE">
        <w:t xml:space="preserve"> már a megállapodás </w:t>
      </w:r>
      <w:r w:rsidRPr="00046ADE">
        <w:t>aláírása után egyezteti a koordinátorral. Minden településen 1 vagy 2 fő látja el szolgálatot.</w:t>
      </w:r>
    </w:p>
    <w:p w:rsidR="00146DEF" w:rsidRPr="00046ADE" w:rsidRDefault="00146DEF" w:rsidP="00745DDA">
      <w:pPr>
        <w:jc w:val="both"/>
      </w:pPr>
      <w:r w:rsidRPr="00046ADE">
        <w:t>Ügyeleti rendszer 24 órás készenlét. A gondozónők naponta 12 órás készenléti rendszerben dolgoznak.</w:t>
      </w:r>
    </w:p>
    <w:p w:rsidR="00146DEF" w:rsidRPr="00046ADE" w:rsidRDefault="00146DEF" w:rsidP="00745DDA">
      <w:pPr>
        <w:jc w:val="both"/>
      </w:pPr>
      <w:r w:rsidRPr="00046ADE">
        <w:t xml:space="preserve">A jelzős gondozónő rendes munkaideje alatt is ügyeletben van. Ha éppen egy másik gondozottnál </w:t>
      </w:r>
      <w:proofErr w:type="gramStart"/>
      <w:r w:rsidRPr="00046ADE">
        <w:t>tartózkodik</w:t>
      </w:r>
      <w:proofErr w:type="gramEnd"/>
      <w:r w:rsidRPr="00046ADE">
        <w:t xml:space="preserve"> akkor mérlegelnie kell, hogy melyik a sürgősebb teendő.</w:t>
      </w:r>
    </w:p>
    <w:p w:rsidR="00146DEF" w:rsidRPr="00046ADE" w:rsidRDefault="00146DEF" w:rsidP="00745DDA">
      <w:pPr>
        <w:jc w:val="both"/>
      </w:pPr>
      <w:r w:rsidRPr="00046ADE">
        <w:t>Ugyanez az irányadó, ha rövid időn belül több segítségkérés érkezne a központba és a gondozónőhöz.</w:t>
      </w:r>
    </w:p>
    <w:p w:rsidR="00146DEF" w:rsidRPr="00046ADE" w:rsidRDefault="00146DEF" w:rsidP="00745DDA">
      <w:pPr>
        <w:jc w:val="both"/>
      </w:pPr>
      <w:r w:rsidRPr="00046ADE">
        <w:rPr>
          <w:u w:val="single"/>
        </w:rPr>
        <w:t>Munkaidőn kívül</w:t>
      </w:r>
      <w:r w:rsidRPr="00046ADE">
        <w:t xml:space="preserve"> az ügyeletben lévő gondozó természetesen intézheti magánjellegű dolgait, arra kell figyelnie, hogy gondozásképes állapotban legyen egy esetleges hívás idejére, illetve, hogy ne hagyja el a települést, ne menjen túl messzire. A segítségkérés realizálásakor a gondozónak minden esetben nyugodtan, nem kapkodva, de nem is késlekedve kell a szükséges dolgokat magához venni </w:t>
      </w:r>
      <w:r w:rsidR="003C4E35" w:rsidRPr="00046ADE">
        <w:t>(készenléti</w:t>
      </w:r>
      <w:r w:rsidRPr="00046ADE">
        <w:t xml:space="preserve"> táska, kulcs) és felkeresni a gondozottat.</w:t>
      </w:r>
    </w:p>
    <w:p w:rsidR="00146DEF" w:rsidRPr="00046ADE" w:rsidRDefault="00146DEF" w:rsidP="00745DDA">
      <w:pPr>
        <w:jc w:val="both"/>
      </w:pPr>
      <w:r w:rsidRPr="00046ADE">
        <w:rPr>
          <w:u w:val="single"/>
        </w:rPr>
        <w:t>Jelzés esetén</w:t>
      </w:r>
      <w:r w:rsidRPr="00046ADE">
        <w:t>: mindig személyesen kell megjelenni, hogy meggyőződjön mi történt.</w:t>
      </w:r>
    </w:p>
    <w:p w:rsidR="00146DEF" w:rsidRPr="00046ADE" w:rsidRDefault="00146DEF" w:rsidP="00745DDA">
      <w:pPr>
        <w:jc w:val="both"/>
      </w:pPr>
      <w:r w:rsidRPr="00046ADE">
        <w:t>Az írásos jegyzőkönyvet minden hónap végén le kell adni az eseményekről.</w:t>
      </w:r>
    </w:p>
    <w:p w:rsidR="00146DEF" w:rsidRPr="00046ADE" w:rsidRDefault="00146DEF" w:rsidP="00745DDA">
      <w:pPr>
        <w:jc w:val="both"/>
      </w:pPr>
      <w:r w:rsidRPr="00046ADE">
        <w:t>A gondozó figyeljen oda, hogy a gondozott mindig viselje a jelzőgombot.</w:t>
      </w:r>
    </w:p>
    <w:p w:rsidR="00745DDA" w:rsidRPr="00046ADE" w:rsidRDefault="00745DDA" w:rsidP="00EC70F5">
      <w:pPr>
        <w:ind w:left="360"/>
        <w:jc w:val="both"/>
      </w:pPr>
    </w:p>
    <w:p w:rsidR="00745DDA" w:rsidRPr="00046ADE" w:rsidRDefault="00745DDA" w:rsidP="00745DDA">
      <w:pPr>
        <w:pStyle w:val="Felsorols2"/>
        <w:spacing w:line="240" w:lineRule="auto"/>
        <w:ind w:left="0" w:firstLine="0"/>
        <w:rPr>
          <w:sz w:val="24"/>
          <w:szCs w:val="24"/>
        </w:rPr>
      </w:pPr>
      <w:r w:rsidRPr="00046ADE">
        <w:rPr>
          <w:sz w:val="24"/>
          <w:szCs w:val="24"/>
        </w:rPr>
        <w:t>- A jelzőrendszeres koordinátor:</w:t>
      </w:r>
    </w:p>
    <w:p w:rsidR="00745DDA" w:rsidRPr="00046ADE" w:rsidRDefault="00745DDA" w:rsidP="005A3262">
      <w:pPr>
        <w:pStyle w:val="Felsorols2"/>
        <w:numPr>
          <w:ilvl w:val="0"/>
          <w:numId w:val="79"/>
        </w:numPr>
        <w:spacing w:line="240" w:lineRule="auto"/>
        <w:rPr>
          <w:sz w:val="24"/>
          <w:szCs w:val="24"/>
        </w:rPr>
      </w:pPr>
      <w:r w:rsidRPr="00046ADE">
        <w:rPr>
          <w:sz w:val="24"/>
          <w:szCs w:val="24"/>
        </w:rPr>
        <w:t>havonta összesíti a településekről érkező havi jelentéseket,</w:t>
      </w:r>
    </w:p>
    <w:p w:rsidR="00745DDA" w:rsidRPr="00046ADE" w:rsidRDefault="00745DDA" w:rsidP="005A3262">
      <w:pPr>
        <w:pStyle w:val="Felsorols2"/>
        <w:numPr>
          <w:ilvl w:val="0"/>
          <w:numId w:val="79"/>
        </w:numPr>
        <w:spacing w:line="240" w:lineRule="auto"/>
        <w:rPr>
          <w:sz w:val="24"/>
          <w:szCs w:val="24"/>
        </w:rPr>
      </w:pPr>
      <w:r w:rsidRPr="00046ADE">
        <w:rPr>
          <w:sz w:val="24"/>
          <w:szCs w:val="24"/>
        </w:rPr>
        <w:t>havi jelentést készít a jelzőrendszeres házi segítségnyújtás feladat egység teljesítmény mutatójáról,</w:t>
      </w:r>
    </w:p>
    <w:p w:rsidR="00745DDA" w:rsidRPr="00046ADE" w:rsidRDefault="00745DDA" w:rsidP="005A3262">
      <w:pPr>
        <w:pStyle w:val="Felsorols2"/>
        <w:numPr>
          <w:ilvl w:val="0"/>
          <w:numId w:val="79"/>
        </w:numPr>
        <w:spacing w:line="240" w:lineRule="auto"/>
        <w:rPr>
          <w:sz w:val="24"/>
          <w:szCs w:val="24"/>
        </w:rPr>
      </w:pPr>
      <w:r w:rsidRPr="00046ADE">
        <w:rPr>
          <w:sz w:val="24"/>
          <w:szCs w:val="24"/>
        </w:rPr>
        <w:t xml:space="preserve">napi jelentési kötelezettségnek </w:t>
      </w:r>
      <w:proofErr w:type="gramStart"/>
      <w:r w:rsidRPr="00046ADE">
        <w:rPr>
          <w:sz w:val="24"/>
          <w:szCs w:val="24"/>
        </w:rPr>
        <w:t>eleget  tesz</w:t>
      </w:r>
      <w:proofErr w:type="gramEnd"/>
      <w:r w:rsidRPr="00046ADE">
        <w:rPr>
          <w:sz w:val="24"/>
          <w:szCs w:val="24"/>
        </w:rPr>
        <w:t xml:space="preserve"> a TEVADMIN –rendszerbe,</w:t>
      </w:r>
    </w:p>
    <w:p w:rsidR="00745DDA" w:rsidRPr="00046ADE" w:rsidRDefault="00745DDA" w:rsidP="005A3262">
      <w:pPr>
        <w:pStyle w:val="Felsorols2"/>
        <w:numPr>
          <w:ilvl w:val="0"/>
          <w:numId w:val="79"/>
        </w:numPr>
        <w:spacing w:line="240" w:lineRule="auto"/>
        <w:rPr>
          <w:sz w:val="24"/>
          <w:szCs w:val="24"/>
        </w:rPr>
      </w:pPr>
      <w:r w:rsidRPr="00046ADE">
        <w:rPr>
          <w:sz w:val="24"/>
          <w:szCs w:val="24"/>
        </w:rPr>
        <w:t>az előírásoknak megfelelően vezeti és tárolja azon dokumentumokat, melyekből a teljesített gondozási nap megállapítható,</w:t>
      </w:r>
    </w:p>
    <w:p w:rsidR="00745DDA" w:rsidRPr="00046ADE" w:rsidRDefault="00745DDA" w:rsidP="005A3262">
      <w:pPr>
        <w:pStyle w:val="Felsorols2"/>
        <w:numPr>
          <w:ilvl w:val="0"/>
          <w:numId w:val="79"/>
        </w:numPr>
        <w:spacing w:line="240" w:lineRule="auto"/>
        <w:rPr>
          <w:sz w:val="24"/>
          <w:szCs w:val="24"/>
        </w:rPr>
      </w:pPr>
      <w:r w:rsidRPr="00046ADE">
        <w:rPr>
          <w:sz w:val="24"/>
          <w:szCs w:val="24"/>
        </w:rPr>
        <w:t>gondoskodik az ápolói táskák feltöltöttségéről, a szükséges eszközök beszerzéséről.</w:t>
      </w:r>
    </w:p>
    <w:p w:rsidR="00146DEF" w:rsidRPr="00046ADE" w:rsidRDefault="00146DEF" w:rsidP="001C1ACE">
      <w:pPr>
        <w:jc w:val="both"/>
      </w:pPr>
    </w:p>
    <w:p w:rsidR="00146DEF" w:rsidRPr="00046ADE" w:rsidRDefault="00E71C35" w:rsidP="009B56C8">
      <w:pPr>
        <w:jc w:val="both"/>
        <w:rPr>
          <w:b/>
          <w:u w:val="single"/>
        </w:rPr>
      </w:pPr>
      <w:r w:rsidRPr="00046ADE">
        <w:rPr>
          <w:b/>
          <w:u w:val="single"/>
        </w:rPr>
        <w:t>5.</w:t>
      </w:r>
      <w:r w:rsidR="00355671" w:rsidRPr="00046ADE">
        <w:rPr>
          <w:b/>
          <w:u w:val="single"/>
        </w:rPr>
        <w:t xml:space="preserve"> </w:t>
      </w:r>
      <w:proofErr w:type="gramStart"/>
      <w:r w:rsidR="00745DDA" w:rsidRPr="00046ADE">
        <w:rPr>
          <w:b/>
          <w:u w:val="single"/>
        </w:rPr>
        <w:t>Ellátottak  kötelezettségei</w:t>
      </w:r>
      <w:proofErr w:type="gramEnd"/>
      <w:r w:rsidR="00146DEF" w:rsidRPr="00046ADE">
        <w:rPr>
          <w:b/>
          <w:u w:val="single"/>
        </w:rPr>
        <w:t>:</w:t>
      </w:r>
    </w:p>
    <w:p w:rsidR="00745DDA" w:rsidRPr="00046ADE" w:rsidRDefault="00745DDA" w:rsidP="005A3262">
      <w:pPr>
        <w:pStyle w:val="Felsorols2"/>
        <w:numPr>
          <w:ilvl w:val="1"/>
          <w:numId w:val="79"/>
        </w:numPr>
        <w:tabs>
          <w:tab w:val="clear" w:pos="1440"/>
        </w:tabs>
        <w:spacing w:line="240" w:lineRule="auto"/>
        <w:ind w:left="1080" w:firstLine="0"/>
        <w:rPr>
          <w:sz w:val="24"/>
          <w:szCs w:val="24"/>
        </w:rPr>
      </w:pPr>
      <w:r w:rsidRPr="00046ADE">
        <w:rPr>
          <w:sz w:val="24"/>
          <w:szCs w:val="24"/>
        </w:rPr>
        <w:t>az ellátás során a készüléket rendeltetésszerűen használni, a sérülésektől, rongálástól megóvni.</w:t>
      </w:r>
    </w:p>
    <w:p w:rsidR="00745DDA" w:rsidRPr="00046ADE" w:rsidRDefault="00745DDA" w:rsidP="005A3262">
      <w:pPr>
        <w:pStyle w:val="Felsorols2"/>
        <w:numPr>
          <w:ilvl w:val="1"/>
          <w:numId w:val="79"/>
        </w:numPr>
        <w:tabs>
          <w:tab w:val="clear" w:pos="1440"/>
        </w:tabs>
        <w:spacing w:line="240" w:lineRule="auto"/>
        <w:ind w:left="1080" w:firstLine="0"/>
        <w:rPr>
          <w:sz w:val="24"/>
          <w:szCs w:val="24"/>
        </w:rPr>
      </w:pPr>
      <w:r w:rsidRPr="00046ADE">
        <w:rPr>
          <w:sz w:val="24"/>
          <w:szCs w:val="24"/>
        </w:rPr>
        <w:t>a készülék személyesen használni, azt másra átruházni nem lehet.</w:t>
      </w:r>
    </w:p>
    <w:p w:rsidR="00745DDA" w:rsidRPr="00046ADE" w:rsidRDefault="00745DDA" w:rsidP="005A3262">
      <w:pPr>
        <w:pStyle w:val="Felsorols2"/>
        <w:numPr>
          <w:ilvl w:val="0"/>
          <w:numId w:val="78"/>
        </w:numPr>
        <w:spacing w:line="240" w:lineRule="auto"/>
        <w:ind w:left="1080" w:firstLine="0"/>
        <w:rPr>
          <w:sz w:val="24"/>
          <w:szCs w:val="24"/>
        </w:rPr>
      </w:pPr>
      <w:r w:rsidRPr="00046ADE">
        <w:rPr>
          <w:sz w:val="24"/>
          <w:szCs w:val="24"/>
        </w:rPr>
        <w:t>az ellátás megszűnése esetén / a szolgáltatás visszamondása, ellátott halála, elköltözése / a készüléket visszaszolgáltatni.</w:t>
      </w:r>
    </w:p>
    <w:p w:rsidR="00745DDA" w:rsidRPr="00046ADE" w:rsidRDefault="00745DDA" w:rsidP="005A3262">
      <w:pPr>
        <w:numPr>
          <w:ilvl w:val="1"/>
          <w:numId w:val="79"/>
        </w:numPr>
        <w:tabs>
          <w:tab w:val="clear" w:pos="1440"/>
        </w:tabs>
        <w:ind w:left="1080" w:firstLine="0"/>
        <w:jc w:val="both"/>
      </w:pPr>
      <w:r w:rsidRPr="00046ADE">
        <w:t xml:space="preserve">nagyon fontos, hogy ne hagyja a kulcsot a zárba belülről. </w:t>
      </w:r>
    </w:p>
    <w:p w:rsidR="00745DDA" w:rsidRPr="00046ADE" w:rsidRDefault="00745DDA" w:rsidP="005A3262">
      <w:pPr>
        <w:numPr>
          <w:ilvl w:val="1"/>
          <w:numId w:val="79"/>
        </w:numPr>
        <w:tabs>
          <w:tab w:val="clear" w:pos="1440"/>
        </w:tabs>
        <w:ind w:left="1080" w:firstLine="0"/>
        <w:jc w:val="both"/>
      </w:pPr>
      <w:r w:rsidRPr="00046ADE">
        <w:t>a jelzőgombot mindig viselje a nyakában</w:t>
      </w:r>
    </w:p>
    <w:p w:rsidR="001C1ACE" w:rsidRPr="00046ADE" w:rsidRDefault="00745DDA" w:rsidP="005A3262">
      <w:pPr>
        <w:pStyle w:val="Felsorols2"/>
        <w:numPr>
          <w:ilvl w:val="1"/>
          <w:numId w:val="79"/>
        </w:numPr>
        <w:tabs>
          <w:tab w:val="clear" w:pos="1440"/>
        </w:tabs>
        <w:spacing w:line="240" w:lineRule="auto"/>
        <w:ind w:left="1080" w:firstLine="0"/>
        <w:rPr>
          <w:sz w:val="24"/>
          <w:szCs w:val="24"/>
        </w:rPr>
      </w:pPr>
      <w:r w:rsidRPr="00046ADE">
        <w:t>a gondozónőt, mint közfeladatot ellátó személyt tiszteletben tartani, vele együttműködni.</w:t>
      </w:r>
    </w:p>
    <w:p w:rsidR="00146DEF" w:rsidRPr="00046ADE" w:rsidRDefault="00146DEF" w:rsidP="00EC70F5">
      <w:pPr>
        <w:jc w:val="both"/>
      </w:pPr>
    </w:p>
    <w:p w:rsidR="00146DEF" w:rsidRPr="00046ADE" w:rsidRDefault="00146DEF" w:rsidP="005A3262">
      <w:pPr>
        <w:numPr>
          <w:ilvl w:val="0"/>
          <w:numId w:val="79"/>
        </w:numPr>
        <w:jc w:val="both"/>
        <w:rPr>
          <w:b/>
          <w:u w:val="single"/>
        </w:rPr>
      </w:pPr>
      <w:r w:rsidRPr="00046ADE">
        <w:rPr>
          <w:b/>
          <w:u w:val="single"/>
        </w:rPr>
        <w:t>Felszerelés:</w:t>
      </w:r>
    </w:p>
    <w:p w:rsidR="00146DEF" w:rsidRPr="00046ADE" w:rsidRDefault="00146DEF" w:rsidP="00EC70F5">
      <w:pPr>
        <w:jc w:val="both"/>
      </w:pPr>
      <w:r w:rsidRPr="00046ADE">
        <w:t>Mobiltelefon, készenléti táska: alapvető egészségügyi és egyéb felszerelések vannak</w:t>
      </w:r>
      <w:proofErr w:type="gramStart"/>
      <w:r w:rsidRPr="00046ADE">
        <w:t>.,</w:t>
      </w:r>
      <w:proofErr w:type="gramEnd"/>
      <w:r w:rsidRPr="00046ADE">
        <w:t xml:space="preserve"> kerékpár, elemlámpa, vérnyomásmérő,</w:t>
      </w:r>
    </w:p>
    <w:p w:rsidR="003C4E35" w:rsidRPr="00046ADE" w:rsidRDefault="003C4E35" w:rsidP="00EC70F5">
      <w:pPr>
        <w:jc w:val="both"/>
      </w:pPr>
    </w:p>
    <w:p w:rsidR="00146DEF" w:rsidRPr="00046ADE" w:rsidRDefault="00146DEF" w:rsidP="005A3262">
      <w:pPr>
        <w:numPr>
          <w:ilvl w:val="0"/>
          <w:numId w:val="79"/>
        </w:numPr>
        <w:jc w:val="both"/>
        <w:rPr>
          <w:b/>
          <w:u w:val="single"/>
        </w:rPr>
      </w:pPr>
      <w:r w:rsidRPr="00046ADE">
        <w:rPr>
          <w:b/>
          <w:u w:val="single"/>
        </w:rPr>
        <w:lastRenderedPageBreak/>
        <w:t>Műszaki rendszer leírása:</w:t>
      </w:r>
    </w:p>
    <w:p w:rsidR="00146DEF" w:rsidRPr="00046ADE" w:rsidRDefault="00146DEF" w:rsidP="00EC70F5">
      <w:pPr>
        <w:jc w:val="both"/>
      </w:pPr>
      <w:r w:rsidRPr="00046ADE">
        <w:t>A jelzőrendszer négy különböző részből áll.</w:t>
      </w:r>
    </w:p>
    <w:p w:rsidR="00146DEF" w:rsidRPr="00046ADE" w:rsidRDefault="00146DEF" w:rsidP="00A807F6">
      <w:pPr>
        <w:numPr>
          <w:ilvl w:val="0"/>
          <w:numId w:val="41"/>
        </w:numPr>
        <w:jc w:val="both"/>
      </w:pPr>
      <w:r w:rsidRPr="00046ADE">
        <w:t>Jelzőgomb – a gondozott közvetlen közelében</w:t>
      </w:r>
    </w:p>
    <w:p w:rsidR="00146DEF" w:rsidRPr="00046ADE" w:rsidRDefault="00146DEF" w:rsidP="00A807F6">
      <w:pPr>
        <w:numPr>
          <w:ilvl w:val="0"/>
          <w:numId w:val="41"/>
        </w:numPr>
        <w:jc w:val="both"/>
      </w:pPr>
      <w:r w:rsidRPr="00046ADE">
        <w:t>Adóberendezés – gondozott lakásán</w:t>
      </w:r>
    </w:p>
    <w:p w:rsidR="00146DEF" w:rsidRPr="00046ADE" w:rsidRDefault="00146DEF" w:rsidP="00A807F6">
      <w:pPr>
        <w:numPr>
          <w:ilvl w:val="0"/>
          <w:numId w:val="41"/>
        </w:numPr>
        <w:jc w:val="both"/>
      </w:pPr>
      <w:proofErr w:type="spellStart"/>
      <w:r w:rsidRPr="00046ADE">
        <w:t>Maxon</w:t>
      </w:r>
      <w:proofErr w:type="spellEnd"/>
      <w:r w:rsidRPr="00046ADE">
        <w:t xml:space="preserve"> PM 150 adó-vevő torony –egy magaslaton van elhelyezve a domborzati viszonyoknak megfelelően</w:t>
      </w:r>
    </w:p>
    <w:p w:rsidR="00146DEF" w:rsidRPr="00046ADE" w:rsidRDefault="00146DEF" w:rsidP="00A807F6">
      <w:pPr>
        <w:numPr>
          <w:ilvl w:val="0"/>
          <w:numId w:val="41"/>
        </w:numPr>
        <w:jc w:val="both"/>
      </w:pPr>
      <w:r w:rsidRPr="00046ADE">
        <w:t>RF-051 vevő berendezés – a Humán Szolgáltató Központ számítógépéhez kötve</w:t>
      </w:r>
    </w:p>
    <w:p w:rsidR="00146DEF" w:rsidRPr="00046ADE" w:rsidRDefault="00146DEF" w:rsidP="00EC70F5">
      <w:pPr>
        <w:jc w:val="both"/>
      </w:pPr>
    </w:p>
    <w:p w:rsidR="00146DEF" w:rsidRPr="00046ADE" w:rsidRDefault="00E71C35" w:rsidP="00EC70F5">
      <w:pPr>
        <w:jc w:val="both"/>
        <w:rPr>
          <w:b/>
          <w:u w:val="single"/>
        </w:rPr>
      </w:pPr>
      <w:r w:rsidRPr="00046ADE">
        <w:rPr>
          <w:b/>
          <w:u w:val="single"/>
        </w:rPr>
        <w:t>8.</w:t>
      </w:r>
      <w:r w:rsidR="00355671" w:rsidRPr="00046ADE">
        <w:rPr>
          <w:b/>
          <w:u w:val="single"/>
        </w:rPr>
        <w:t xml:space="preserve"> </w:t>
      </w:r>
      <w:r w:rsidR="002A658A" w:rsidRPr="00046ADE">
        <w:rPr>
          <w:b/>
          <w:u w:val="single"/>
        </w:rPr>
        <w:t xml:space="preserve"> </w:t>
      </w:r>
      <w:r w:rsidR="00146DEF" w:rsidRPr="00046ADE">
        <w:rPr>
          <w:b/>
          <w:u w:val="single"/>
        </w:rPr>
        <w:t>Műszaki rendszer megnevezése:</w:t>
      </w:r>
    </w:p>
    <w:p w:rsidR="00146DEF" w:rsidRPr="00046ADE" w:rsidRDefault="00146DEF" w:rsidP="00EC70F5">
      <w:pPr>
        <w:jc w:val="both"/>
      </w:pPr>
      <w:r w:rsidRPr="00046ADE">
        <w:t>Számítógép +TFP-211 felügyeleti szoftver</w:t>
      </w:r>
    </w:p>
    <w:p w:rsidR="00146DEF" w:rsidRPr="00046ADE" w:rsidRDefault="00146DEF" w:rsidP="00EC70F5">
      <w:pPr>
        <w:jc w:val="both"/>
      </w:pPr>
      <w:r w:rsidRPr="00046ADE">
        <w:t>2 db átjátszó állomás</w:t>
      </w:r>
    </w:p>
    <w:p w:rsidR="00146DEF" w:rsidRPr="00046ADE" w:rsidRDefault="00146DEF" w:rsidP="00EC70F5">
      <w:pPr>
        <w:jc w:val="both"/>
      </w:pPr>
    </w:p>
    <w:p w:rsidR="00146DEF" w:rsidRPr="00046ADE" w:rsidRDefault="00146DEF" w:rsidP="00EC70F5">
      <w:pPr>
        <w:jc w:val="both"/>
      </w:pPr>
      <w:r w:rsidRPr="00046ADE">
        <w:t>A gondozott lakásán két berendezés kerül telepítésre:</w:t>
      </w:r>
    </w:p>
    <w:p w:rsidR="00146DEF" w:rsidRPr="00046ADE" w:rsidRDefault="00146DEF" w:rsidP="00EC70F5">
      <w:pPr>
        <w:jc w:val="both"/>
      </w:pPr>
      <w:r w:rsidRPr="00046ADE">
        <w:t xml:space="preserve">RF-030 adóberendezés, tápegység ¼  antenna, </w:t>
      </w:r>
      <w:proofErr w:type="gramStart"/>
      <w:r w:rsidRPr="00046ADE">
        <w:t>dobozva</w:t>
      </w:r>
      <w:proofErr w:type="gramEnd"/>
      <w:r w:rsidRPr="00046ADE">
        <w:t xml:space="preserve"> építve </w:t>
      </w:r>
      <w:proofErr w:type="spellStart"/>
      <w:r w:rsidRPr="00046ADE">
        <w:t>ak</w:t>
      </w:r>
      <w:r w:rsidR="003C4E35" w:rsidRPr="00046ADE">
        <w:t>k</w:t>
      </w:r>
      <w:r w:rsidRPr="00046ADE">
        <w:t>umlátorral</w:t>
      </w:r>
      <w:proofErr w:type="spellEnd"/>
      <w:r w:rsidR="003C4E35" w:rsidRPr="00046ADE">
        <w:t xml:space="preserve"> </w:t>
      </w:r>
      <w:r w:rsidRPr="00046ADE">
        <w:t>TK-1 távkapcsoló ( az idős embernél lévő kis jelzőgomb) SH-401; SH 402 jelzőkészülékek</w:t>
      </w:r>
    </w:p>
    <w:p w:rsidR="00146DEF" w:rsidRPr="00046ADE" w:rsidRDefault="009B56C8" w:rsidP="009B56C8">
      <w:pPr>
        <w:tabs>
          <w:tab w:val="left" w:pos="5550"/>
        </w:tabs>
        <w:jc w:val="both"/>
      </w:pPr>
      <w:r w:rsidRPr="00046ADE">
        <w:tab/>
      </w:r>
    </w:p>
    <w:p w:rsidR="00146DEF" w:rsidRPr="00046ADE" w:rsidRDefault="00146DEF" w:rsidP="00EC70F5">
      <w:pPr>
        <w:jc w:val="both"/>
      </w:pPr>
      <w:r w:rsidRPr="00046ADE">
        <w:t>Az ellátott jelzése az alkalmas helyen elhelyezett MAXON PM 150 adó-vevő átjátszó berendezés közreműködésével érkezik meg a központba.</w:t>
      </w:r>
    </w:p>
    <w:p w:rsidR="00146DEF" w:rsidRPr="00046ADE" w:rsidRDefault="00146DEF" w:rsidP="00EC70F5">
      <w:pPr>
        <w:jc w:val="both"/>
      </w:pPr>
    </w:p>
    <w:p w:rsidR="00146DEF" w:rsidRPr="00046ADE" w:rsidRDefault="00146DEF" w:rsidP="00EC70F5">
      <w:pPr>
        <w:jc w:val="both"/>
      </w:pPr>
      <w:r w:rsidRPr="00046ADE">
        <w:t>A központ az RF-051 vevő berendezés a jeleket veszi és a személyi számítógéphez továbbítja, ahol az ügyeleti software feldolgozza.</w:t>
      </w:r>
    </w:p>
    <w:p w:rsidR="00146DEF" w:rsidRPr="00046ADE" w:rsidRDefault="00146DEF" w:rsidP="00EC70F5">
      <w:pPr>
        <w:jc w:val="both"/>
      </w:pPr>
    </w:p>
    <w:p w:rsidR="00146DEF" w:rsidRPr="00046ADE" w:rsidRDefault="00146DEF" w:rsidP="00EC70F5">
      <w:pPr>
        <w:jc w:val="both"/>
      </w:pPr>
      <w:r w:rsidRPr="00046ADE">
        <w:t>A rendszer 440-450 MHz frekvencián működő berendezések alkalmazásával működik.  (RF 056 bázisállomás)</w:t>
      </w:r>
    </w:p>
    <w:p w:rsidR="00146DEF" w:rsidRPr="00046ADE" w:rsidRDefault="00146DEF" w:rsidP="00EC70F5">
      <w:pPr>
        <w:jc w:val="both"/>
      </w:pPr>
    </w:p>
    <w:p w:rsidR="00146DEF" w:rsidRPr="00046ADE" w:rsidRDefault="00E71C35" w:rsidP="00EC70F5">
      <w:pPr>
        <w:jc w:val="both"/>
        <w:rPr>
          <w:b/>
          <w:u w:val="single"/>
        </w:rPr>
      </w:pPr>
      <w:r w:rsidRPr="00046ADE">
        <w:rPr>
          <w:b/>
          <w:u w:val="single"/>
        </w:rPr>
        <w:t>9.</w:t>
      </w:r>
      <w:r w:rsidR="00355671" w:rsidRPr="00046ADE">
        <w:rPr>
          <w:b/>
          <w:u w:val="single"/>
        </w:rPr>
        <w:t xml:space="preserve"> </w:t>
      </w:r>
      <w:r w:rsidR="002A658A" w:rsidRPr="00046ADE">
        <w:rPr>
          <w:b/>
          <w:u w:val="single"/>
        </w:rPr>
        <w:t xml:space="preserve"> </w:t>
      </w:r>
      <w:r w:rsidR="00146DEF" w:rsidRPr="00046ADE">
        <w:rPr>
          <w:b/>
          <w:u w:val="single"/>
        </w:rPr>
        <w:t>Segítségnyújtás - folyamata:</w:t>
      </w:r>
    </w:p>
    <w:p w:rsidR="00146DEF" w:rsidRPr="00046ADE" w:rsidRDefault="00146DEF" w:rsidP="00EC70F5">
      <w:pPr>
        <w:jc w:val="both"/>
      </w:pPr>
    </w:p>
    <w:p w:rsidR="00146DEF" w:rsidRPr="00046ADE" w:rsidRDefault="00146DEF" w:rsidP="00EC70F5">
      <w:pPr>
        <w:jc w:val="both"/>
      </w:pPr>
      <w:r w:rsidRPr="00046ADE">
        <w:t>A program a központi szereplője egy rádió adó-vevő rendszer, melynek adó része egy pár centis kis készülék, amelyet a gondozott a nyakában hord és szükség esetén gombnyomással riasztja a központot. A központban hangjelzéssel egybekötve – a számítógép monitoron megjelenik a segítségkérés ténye, és az ügyeletes gondozó azonnal a helyszínre megy.</w:t>
      </w:r>
    </w:p>
    <w:p w:rsidR="00146DEF" w:rsidRPr="00046ADE" w:rsidRDefault="00146DEF" w:rsidP="00EC70F5">
      <w:pPr>
        <w:jc w:val="both"/>
      </w:pPr>
      <w:r w:rsidRPr="00046ADE">
        <w:t>A műszaki berendezések feladat az, hogy a gondozott lakása és a központ között kétirányú kapcsolatot létesítsen, amely folyamatos üzemmódban, nagy biztonsággal működik.</w:t>
      </w:r>
    </w:p>
    <w:p w:rsidR="00146DEF" w:rsidRPr="00046ADE" w:rsidRDefault="00146DEF" w:rsidP="00EC70F5">
      <w:pPr>
        <w:jc w:val="both"/>
      </w:pPr>
      <w:r w:rsidRPr="00046ADE">
        <w:t xml:space="preserve">A jelzés beérkezik a központ számítógépére. A műszakban dolgozó gondozónő előveszi a telefonlistát, és a jelzett településen éppen ügyeletben lévő gondozónő felhívja. </w:t>
      </w:r>
    </w:p>
    <w:p w:rsidR="00146DEF" w:rsidRPr="00046ADE" w:rsidRDefault="00146DEF" w:rsidP="00EC70F5">
      <w:pPr>
        <w:jc w:val="both"/>
      </w:pPr>
      <w:r w:rsidRPr="00046ADE">
        <w:t>Bemondja a képernyőn látott ellátott nevét, lakcímét.</w:t>
      </w:r>
    </w:p>
    <w:p w:rsidR="00146DEF" w:rsidRPr="00046ADE" w:rsidRDefault="00146DEF" w:rsidP="00EC70F5">
      <w:pPr>
        <w:jc w:val="both"/>
      </w:pPr>
      <w:r w:rsidRPr="00046ADE">
        <w:t xml:space="preserve">A gondozónőnek innen számítva 30 perc áll rendelkezésesére, </w:t>
      </w:r>
      <w:proofErr w:type="gramStart"/>
      <w:r w:rsidRPr="00046ADE">
        <w:t>hogy  elmenjen</w:t>
      </w:r>
      <w:proofErr w:type="gramEnd"/>
      <w:r w:rsidRPr="00046ADE">
        <w:t xml:space="preserve"> a segélykérés helyszínére. Az ellátottak által leadott lakáskulccsal bemegy a lakásba és segítséget nyújt.</w:t>
      </w:r>
    </w:p>
    <w:p w:rsidR="00146DEF" w:rsidRPr="00046ADE" w:rsidRDefault="00146DEF" w:rsidP="00EC70F5">
      <w:pPr>
        <w:jc w:val="both"/>
        <w:rPr>
          <w:u w:val="single"/>
        </w:rPr>
      </w:pPr>
      <w:r w:rsidRPr="00046ADE">
        <w:rPr>
          <w:u w:val="single"/>
        </w:rPr>
        <w:t>A helyszínen végzett tevékenységek:</w:t>
      </w:r>
    </w:p>
    <w:p w:rsidR="00146DEF" w:rsidRPr="00046ADE" w:rsidRDefault="00146DEF" w:rsidP="00A807F6">
      <w:pPr>
        <w:numPr>
          <w:ilvl w:val="0"/>
          <w:numId w:val="42"/>
        </w:numPr>
        <w:jc w:val="both"/>
      </w:pPr>
      <w:r w:rsidRPr="00046ADE">
        <w:t>fizikai segítségnyújtás</w:t>
      </w:r>
    </w:p>
    <w:p w:rsidR="00146DEF" w:rsidRPr="00046ADE" w:rsidRDefault="00146DEF" w:rsidP="00A807F6">
      <w:pPr>
        <w:numPr>
          <w:ilvl w:val="0"/>
          <w:numId w:val="42"/>
        </w:numPr>
        <w:jc w:val="both"/>
      </w:pPr>
      <w:r w:rsidRPr="00046ADE">
        <w:t>mentális segítségnyújtás</w:t>
      </w:r>
    </w:p>
    <w:p w:rsidR="00146DEF" w:rsidRPr="00046ADE" w:rsidRDefault="00146DEF" w:rsidP="00A807F6">
      <w:pPr>
        <w:numPr>
          <w:ilvl w:val="0"/>
          <w:numId w:val="42"/>
        </w:numPr>
        <w:jc w:val="both"/>
      </w:pPr>
      <w:r w:rsidRPr="00046ADE">
        <w:t>más ellátás megszervezése (orvosi ügyelet értesítése, mentő hívása), más ellátásba juttatás</w:t>
      </w:r>
    </w:p>
    <w:p w:rsidR="00146DEF" w:rsidRPr="00046ADE" w:rsidRDefault="00146DEF" w:rsidP="00EC70F5">
      <w:pPr>
        <w:ind w:left="360"/>
        <w:jc w:val="both"/>
      </w:pPr>
    </w:p>
    <w:p w:rsidR="00146DEF" w:rsidRPr="00046ADE" w:rsidRDefault="00146DEF" w:rsidP="00EC70F5">
      <w:pPr>
        <w:jc w:val="both"/>
      </w:pPr>
      <w:r w:rsidRPr="00046ADE">
        <w:t xml:space="preserve">A fali készüléket lenyugtázza. Ezzel visszajelez, hogy az ellátott lakására kiérkezett. </w:t>
      </w:r>
    </w:p>
    <w:p w:rsidR="00146DEF" w:rsidRPr="00046ADE" w:rsidRDefault="00146DEF" w:rsidP="00EC70F5">
      <w:pPr>
        <w:jc w:val="both"/>
      </w:pPr>
      <w:r w:rsidRPr="00046ADE">
        <w:t>Megteszi a kellő intézkedéseket, majd visszatelefonál a központba, hogy a hívás valós, vagy téves volt-e.</w:t>
      </w:r>
    </w:p>
    <w:p w:rsidR="009B56C8" w:rsidRPr="00046ADE" w:rsidRDefault="009B56C8" w:rsidP="003A4D1A">
      <w:pPr>
        <w:ind w:left="420"/>
        <w:jc w:val="center"/>
        <w:rPr>
          <w:b/>
          <w:u w:val="single"/>
        </w:rPr>
      </w:pPr>
    </w:p>
    <w:p w:rsidR="00146DEF" w:rsidRPr="00046ADE" w:rsidRDefault="002E787C" w:rsidP="005A3262">
      <w:pPr>
        <w:numPr>
          <w:ilvl w:val="0"/>
          <w:numId w:val="58"/>
        </w:numPr>
        <w:jc w:val="center"/>
        <w:rPr>
          <w:b/>
          <w:u w:val="single"/>
        </w:rPr>
      </w:pPr>
      <w:r w:rsidRPr="00046ADE">
        <w:rPr>
          <w:b/>
          <w:u w:val="single"/>
        </w:rPr>
        <w:t xml:space="preserve"> </w:t>
      </w:r>
      <w:r w:rsidR="00146DEF" w:rsidRPr="00046ADE">
        <w:rPr>
          <w:b/>
          <w:u w:val="single"/>
        </w:rPr>
        <w:t>AZ ELLÁTÁS IGÉNYBEVÉTELÉNEK MÓDJA</w:t>
      </w:r>
    </w:p>
    <w:p w:rsidR="009B56C8" w:rsidRPr="00046ADE" w:rsidRDefault="009B56C8" w:rsidP="009B56C8">
      <w:pPr>
        <w:ind w:left="1080"/>
        <w:rPr>
          <w:b/>
          <w:u w:val="single"/>
        </w:rPr>
      </w:pPr>
    </w:p>
    <w:p w:rsidR="00146DEF" w:rsidRPr="00046ADE" w:rsidRDefault="00146DEF" w:rsidP="00EC70F5">
      <w:pPr>
        <w:ind w:left="420"/>
        <w:jc w:val="center"/>
        <w:rPr>
          <w:b/>
          <w:i/>
        </w:rPr>
      </w:pPr>
    </w:p>
    <w:p w:rsidR="00146DEF" w:rsidRPr="00046ADE" w:rsidRDefault="00146DEF" w:rsidP="00EC70F5">
      <w:pPr>
        <w:jc w:val="both"/>
      </w:pPr>
      <w:r w:rsidRPr="00046ADE">
        <w:t>Az igénylők az ellátásra vonatkozó igényüket előzetesen, szóban majd írásban a Humán Szolgáltató Központba kötelesek benyújtani. A társult településeken az önkormá</w:t>
      </w:r>
      <w:r w:rsidR="003C4E35" w:rsidRPr="00046ADE">
        <w:t>nyzatok, háziorvosok is</w:t>
      </w:r>
      <w:r w:rsidRPr="00046ADE">
        <w:t xml:space="preserve"> értesít</w:t>
      </w:r>
      <w:r w:rsidR="003C4E35" w:rsidRPr="00046ADE">
        <w:t>het</w:t>
      </w:r>
      <w:r w:rsidRPr="00046ADE">
        <w:t xml:space="preserve">ik a Humán Szolgáltató Központ </w:t>
      </w:r>
      <w:r w:rsidR="003C4E35" w:rsidRPr="00046ADE">
        <w:t xml:space="preserve">jelzőrendszeres </w:t>
      </w:r>
      <w:r w:rsidRPr="00046ADE">
        <w:t>koordinátorát, aki a szabad kapacitások után intézkedik a készülékek kihelyezéséről.</w:t>
      </w:r>
    </w:p>
    <w:p w:rsidR="003C4E35" w:rsidRPr="00046ADE" w:rsidRDefault="003C4E35" w:rsidP="00EC70F5">
      <w:pPr>
        <w:jc w:val="both"/>
      </w:pPr>
    </w:p>
    <w:p w:rsidR="003C4E35" w:rsidRPr="00046ADE" w:rsidRDefault="003C4E35" w:rsidP="003C4E35">
      <w:pPr>
        <w:pStyle w:val="Felsorols2"/>
        <w:spacing w:line="240" w:lineRule="auto"/>
        <w:ind w:left="0" w:firstLine="0"/>
        <w:rPr>
          <w:sz w:val="24"/>
          <w:szCs w:val="24"/>
        </w:rPr>
      </w:pPr>
      <w:r w:rsidRPr="00046ADE">
        <w:rPr>
          <w:sz w:val="24"/>
          <w:szCs w:val="24"/>
        </w:rPr>
        <w:t>Az 1993.évi III. tv. 65 §</w:t>
      </w:r>
      <w:proofErr w:type="spellStart"/>
      <w:r w:rsidRPr="00046ADE">
        <w:rPr>
          <w:sz w:val="24"/>
          <w:szCs w:val="24"/>
        </w:rPr>
        <w:t>-</w:t>
      </w:r>
      <w:proofErr w:type="gramStart"/>
      <w:r w:rsidRPr="00046ADE">
        <w:rPr>
          <w:sz w:val="24"/>
          <w:szCs w:val="24"/>
        </w:rPr>
        <w:t>a</w:t>
      </w:r>
      <w:proofErr w:type="spellEnd"/>
      <w:proofErr w:type="gramEnd"/>
      <w:r w:rsidRPr="00046ADE">
        <w:rPr>
          <w:sz w:val="24"/>
          <w:szCs w:val="24"/>
        </w:rPr>
        <w:t xml:space="preserve"> értelmében a jelzőrendszeres házi segítségnyújtás önkéntesen igénybe vehető szociális alapszolgáltatás. A szolgáltatás a 9/1999.(XI.24.) </w:t>
      </w:r>
      <w:proofErr w:type="spellStart"/>
      <w:r w:rsidRPr="00046ADE">
        <w:rPr>
          <w:sz w:val="24"/>
          <w:szCs w:val="24"/>
        </w:rPr>
        <w:t>SzCsM</w:t>
      </w:r>
      <w:proofErr w:type="spellEnd"/>
      <w:r w:rsidRPr="00046ADE">
        <w:rPr>
          <w:sz w:val="24"/>
          <w:szCs w:val="24"/>
        </w:rPr>
        <w:t xml:space="preserve"> rendelet 3§. (1) </w:t>
      </w:r>
      <w:proofErr w:type="spellStart"/>
      <w:r w:rsidRPr="00046ADE">
        <w:rPr>
          <w:sz w:val="24"/>
          <w:szCs w:val="24"/>
        </w:rPr>
        <w:t>bek</w:t>
      </w:r>
      <w:proofErr w:type="spellEnd"/>
      <w:r w:rsidRPr="00046ADE">
        <w:rPr>
          <w:sz w:val="24"/>
          <w:szCs w:val="24"/>
        </w:rPr>
        <w:t xml:space="preserve">.  alapján szóban, vagy írásban kérelmezhető. Intézményünkben a jelzőrendszeres házi segítségnyújtás </w:t>
      </w:r>
      <w:r w:rsidRPr="00046ADE">
        <w:rPr>
          <w:b/>
          <w:i/>
          <w:sz w:val="24"/>
          <w:szCs w:val="24"/>
        </w:rPr>
        <w:t>iránti írásos kérelem</w:t>
      </w:r>
      <w:r w:rsidRPr="00046ADE">
        <w:rPr>
          <w:sz w:val="24"/>
          <w:szCs w:val="24"/>
        </w:rPr>
        <w:t xml:space="preserve"> előterjesztésekor mellékelni kell az 1. számú melléklet I. része szerinti orvosi igazolást és a (3) bekezdés szerinti kérelem előterjesztésekor be kell nyújtani azt 1. számú melléklet II. része szerinti jövedelemnyilatkozatot. Az ellátás a szakmai program mellékletéhez csatolt formanyomtatvány kitöltésével kérelmezhető. </w:t>
      </w:r>
    </w:p>
    <w:p w:rsidR="003C4E35" w:rsidRPr="00046ADE" w:rsidRDefault="003C4E35" w:rsidP="003C4E35">
      <w:pPr>
        <w:pStyle w:val="Felsorols2"/>
        <w:spacing w:line="240" w:lineRule="auto"/>
        <w:ind w:left="0" w:firstLine="0"/>
        <w:rPr>
          <w:sz w:val="24"/>
          <w:szCs w:val="24"/>
        </w:rPr>
      </w:pPr>
    </w:p>
    <w:p w:rsidR="003C4E35" w:rsidRPr="00046ADE" w:rsidRDefault="003C4E35" w:rsidP="003C4E35">
      <w:pPr>
        <w:pStyle w:val="Felsorols2"/>
        <w:spacing w:line="240" w:lineRule="auto"/>
        <w:ind w:left="0" w:firstLine="0"/>
        <w:rPr>
          <w:sz w:val="24"/>
          <w:szCs w:val="24"/>
        </w:rPr>
      </w:pPr>
      <w:r w:rsidRPr="00046ADE">
        <w:rPr>
          <w:sz w:val="24"/>
          <w:szCs w:val="24"/>
        </w:rPr>
        <w:t xml:space="preserve">A </w:t>
      </w:r>
      <w:r w:rsidRPr="00046ADE">
        <w:rPr>
          <w:b/>
          <w:i/>
          <w:sz w:val="24"/>
          <w:szCs w:val="24"/>
        </w:rPr>
        <w:t>kérelemhez mellékelni kell</w:t>
      </w:r>
      <w:r w:rsidRPr="00046ADE">
        <w:rPr>
          <w:sz w:val="24"/>
          <w:szCs w:val="24"/>
        </w:rPr>
        <w:t xml:space="preserve"> a szociális rászorultságot igazoló iratokat, ill. azok másolatát, szociálisan nem rászorult esetében a készülék igénylésének indokát.  Az intézmény vezetője az ellátást igénylők és igénybevevők </w:t>
      </w:r>
      <w:r w:rsidRPr="00046ADE">
        <w:rPr>
          <w:b/>
          <w:i/>
          <w:sz w:val="24"/>
          <w:szCs w:val="24"/>
        </w:rPr>
        <w:t xml:space="preserve">nyilvántartásába felvezeti </w:t>
      </w:r>
      <w:r w:rsidRPr="00046ADE">
        <w:rPr>
          <w:sz w:val="24"/>
          <w:szCs w:val="24"/>
        </w:rPr>
        <w:t>a szociális rászorultságot, a becsatolt dokumentum számát, azonosítóját.</w:t>
      </w:r>
    </w:p>
    <w:p w:rsidR="003C4E35" w:rsidRPr="00046ADE" w:rsidRDefault="003C4E35" w:rsidP="003C4E35">
      <w:pPr>
        <w:pStyle w:val="Felsorols2"/>
        <w:spacing w:line="240" w:lineRule="auto"/>
        <w:ind w:left="0" w:firstLine="0"/>
        <w:rPr>
          <w:sz w:val="24"/>
          <w:szCs w:val="24"/>
        </w:rPr>
      </w:pPr>
      <w:r w:rsidRPr="00046ADE">
        <w:rPr>
          <w:sz w:val="24"/>
          <w:szCs w:val="24"/>
        </w:rPr>
        <w:t>A kérelem benyújtását követően a jelzőrendszeres koordinátor a helyszínen informálódik az ellátást igénylő életkörülményeiről, szociális helyzetéről, egészségi állapotáról, valamint mérlegeli, hogy a szolgáltató, ill. az intézmény által nyújtott szolgáltatás megfelel-e az igénybe vevő állapotának és szükségleteinek.</w:t>
      </w:r>
    </w:p>
    <w:p w:rsidR="003C4E35" w:rsidRPr="00046ADE" w:rsidRDefault="003C4E35" w:rsidP="003C4E35">
      <w:pPr>
        <w:pStyle w:val="Felsorols2"/>
        <w:spacing w:line="240" w:lineRule="auto"/>
        <w:ind w:left="0" w:firstLine="0"/>
        <w:rPr>
          <w:b/>
          <w:i/>
          <w:sz w:val="24"/>
          <w:szCs w:val="24"/>
        </w:rPr>
      </w:pPr>
      <w:r w:rsidRPr="00046ADE">
        <w:rPr>
          <w:sz w:val="24"/>
          <w:szCs w:val="24"/>
        </w:rPr>
        <w:t xml:space="preserve">Az ellátás igénybevételéről, annak időpontjáról dönt az intézményvezető, s döntéséről a szolgáltatás megkezdése előtt </w:t>
      </w:r>
      <w:r w:rsidRPr="00046ADE">
        <w:rPr>
          <w:b/>
          <w:i/>
          <w:sz w:val="24"/>
          <w:szCs w:val="24"/>
        </w:rPr>
        <w:t xml:space="preserve">értesítési </w:t>
      </w:r>
      <w:r w:rsidRPr="00046ADE">
        <w:rPr>
          <w:sz w:val="24"/>
          <w:szCs w:val="24"/>
        </w:rPr>
        <w:t xml:space="preserve">az ellátást igénylőt, ill. a </w:t>
      </w:r>
      <w:r w:rsidRPr="00046ADE">
        <w:rPr>
          <w:b/>
          <w:i/>
          <w:sz w:val="24"/>
          <w:szCs w:val="24"/>
        </w:rPr>
        <w:t>megállapodást megköti.</w:t>
      </w:r>
    </w:p>
    <w:p w:rsidR="003C4E35" w:rsidRPr="00046ADE" w:rsidRDefault="003C4E35" w:rsidP="003C4E35">
      <w:pPr>
        <w:pStyle w:val="Felsorols2"/>
        <w:spacing w:line="240" w:lineRule="auto"/>
        <w:ind w:left="0" w:firstLine="0"/>
        <w:rPr>
          <w:b/>
          <w:i/>
          <w:sz w:val="24"/>
          <w:szCs w:val="24"/>
        </w:rPr>
      </w:pPr>
    </w:p>
    <w:p w:rsidR="003C4E35" w:rsidRPr="00046ADE" w:rsidRDefault="003C4E35" w:rsidP="003C4E35">
      <w:pPr>
        <w:pStyle w:val="Felsorols2"/>
        <w:spacing w:line="240" w:lineRule="auto"/>
        <w:ind w:left="0" w:firstLine="0"/>
        <w:rPr>
          <w:i/>
          <w:sz w:val="24"/>
          <w:szCs w:val="24"/>
          <w:u w:val="single"/>
        </w:rPr>
      </w:pPr>
      <w:r w:rsidRPr="00046ADE">
        <w:rPr>
          <w:i/>
          <w:sz w:val="24"/>
          <w:szCs w:val="24"/>
          <w:u w:val="single"/>
        </w:rPr>
        <w:t>Az értesítés tartalmazza:</w:t>
      </w:r>
    </w:p>
    <w:p w:rsidR="003C4E35" w:rsidRPr="00046ADE" w:rsidRDefault="003C4E35" w:rsidP="005A3262">
      <w:pPr>
        <w:pStyle w:val="Felsorols2"/>
        <w:numPr>
          <w:ilvl w:val="0"/>
          <w:numId w:val="77"/>
        </w:numPr>
        <w:spacing w:line="240" w:lineRule="auto"/>
        <w:rPr>
          <w:sz w:val="24"/>
          <w:szCs w:val="24"/>
        </w:rPr>
      </w:pPr>
      <w:r w:rsidRPr="00046ADE">
        <w:rPr>
          <w:sz w:val="24"/>
          <w:szCs w:val="24"/>
        </w:rPr>
        <w:t xml:space="preserve">a jogosult természetes személyazonosító adatait, </w:t>
      </w:r>
    </w:p>
    <w:p w:rsidR="003C4E35" w:rsidRPr="00046ADE" w:rsidRDefault="003C4E35" w:rsidP="005A3262">
      <w:pPr>
        <w:pStyle w:val="Felsorols2"/>
        <w:numPr>
          <w:ilvl w:val="0"/>
          <w:numId w:val="77"/>
        </w:numPr>
        <w:spacing w:line="240" w:lineRule="auto"/>
        <w:rPr>
          <w:sz w:val="24"/>
          <w:szCs w:val="24"/>
        </w:rPr>
      </w:pPr>
      <w:r w:rsidRPr="00046ADE">
        <w:rPr>
          <w:sz w:val="24"/>
          <w:szCs w:val="24"/>
        </w:rPr>
        <w:t>születési hely, idő,</w:t>
      </w:r>
    </w:p>
    <w:p w:rsidR="003C4E35" w:rsidRPr="00046ADE" w:rsidRDefault="003C4E35" w:rsidP="005A3262">
      <w:pPr>
        <w:pStyle w:val="Felsorols2"/>
        <w:numPr>
          <w:ilvl w:val="0"/>
          <w:numId w:val="77"/>
        </w:numPr>
        <w:spacing w:line="240" w:lineRule="auto"/>
        <w:rPr>
          <w:sz w:val="24"/>
          <w:szCs w:val="24"/>
        </w:rPr>
      </w:pPr>
      <w:r w:rsidRPr="00046ADE">
        <w:rPr>
          <w:sz w:val="24"/>
          <w:szCs w:val="24"/>
        </w:rPr>
        <w:t>az ellátás megnevezése,</w:t>
      </w:r>
    </w:p>
    <w:p w:rsidR="003C4E35" w:rsidRPr="00046ADE" w:rsidRDefault="003C4E35" w:rsidP="005A3262">
      <w:pPr>
        <w:pStyle w:val="Felsorols2"/>
        <w:numPr>
          <w:ilvl w:val="0"/>
          <w:numId w:val="77"/>
        </w:numPr>
        <w:spacing w:line="240" w:lineRule="auto"/>
        <w:rPr>
          <w:sz w:val="24"/>
          <w:szCs w:val="24"/>
        </w:rPr>
      </w:pPr>
      <w:r w:rsidRPr="00046ADE">
        <w:rPr>
          <w:sz w:val="24"/>
          <w:szCs w:val="24"/>
        </w:rPr>
        <w:t>az ellátás kezdő időpontja,</w:t>
      </w:r>
    </w:p>
    <w:p w:rsidR="003C4E35" w:rsidRPr="00046ADE" w:rsidRDefault="003C4E35" w:rsidP="005A3262">
      <w:pPr>
        <w:pStyle w:val="Felsorols2"/>
        <w:numPr>
          <w:ilvl w:val="0"/>
          <w:numId w:val="77"/>
        </w:numPr>
        <w:spacing w:line="240" w:lineRule="auto"/>
        <w:rPr>
          <w:sz w:val="24"/>
          <w:szCs w:val="24"/>
        </w:rPr>
      </w:pPr>
      <w:r w:rsidRPr="00046ADE">
        <w:rPr>
          <w:sz w:val="24"/>
          <w:szCs w:val="24"/>
        </w:rPr>
        <w:t>az intézményi ellátás időtartama (határozott, határozatlan ideje)</w:t>
      </w:r>
    </w:p>
    <w:p w:rsidR="003C4E35" w:rsidRPr="00046ADE" w:rsidRDefault="003C4E35" w:rsidP="005A3262">
      <w:pPr>
        <w:pStyle w:val="Felsorols2"/>
        <w:numPr>
          <w:ilvl w:val="0"/>
          <w:numId w:val="77"/>
        </w:numPr>
        <w:spacing w:line="240" w:lineRule="auto"/>
        <w:rPr>
          <w:sz w:val="24"/>
          <w:szCs w:val="24"/>
        </w:rPr>
      </w:pPr>
      <w:r w:rsidRPr="00046ADE">
        <w:rPr>
          <w:sz w:val="24"/>
          <w:szCs w:val="24"/>
        </w:rPr>
        <w:t>az önköltség, az intézményi és a személyi térítési díj összegét</w:t>
      </w:r>
    </w:p>
    <w:p w:rsidR="003C4E35" w:rsidRPr="00046ADE" w:rsidRDefault="003C4E35" w:rsidP="005A3262">
      <w:pPr>
        <w:pStyle w:val="Felsorols2"/>
        <w:numPr>
          <w:ilvl w:val="0"/>
          <w:numId w:val="77"/>
        </w:numPr>
        <w:spacing w:line="240" w:lineRule="auto"/>
        <w:rPr>
          <w:sz w:val="24"/>
          <w:szCs w:val="24"/>
        </w:rPr>
      </w:pPr>
      <w:r w:rsidRPr="00046ADE">
        <w:rPr>
          <w:sz w:val="24"/>
          <w:szCs w:val="24"/>
        </w:rPr>
        <w:t>a fizetés módját, időpontját</w:t>
      </w:r>
    </w:p>
    <w:p w:rsidR="003C4E35" w:rsidRPr="00046ADE" w:rsidRDefault="003C4E35" w:rsidP="005A3262">
      <w:pPr>
        <w:pStyle w:val="Felsorols2"/>
        <w:numPr>
          <w:ilvl w:val="0"/>
          <w:numId w:val="77"/>
        </w:numPr>
        <w:spacing w:line="240" w:lineRule="auto"/>
        <w:rPr>
          <w:sz w:val="24"/>
          <w:szCs w:val="24"/>
        </w:rPr>
      </w:pPr>
      <w:r w:rsidRPr="00046ADE">
        <w:rPr>
          <w:sz w:val="24"/>
          <w:szCs w:val="24"/>
        </w:rPr>
        <w:t>a fellebbezés időpontjára, helyére vonatkozó információkat.</w:t>
      </w:r>
    </w:p>
    <w:p w:rsidR="003C4E35" w:rsidRPr="00046ADE" w:rsidRDefault="003C4E35" w:rsidP="003C4E35">
      <w:pPr>
        <w:pStyle w:val="Felsorols2"/>
        <w:spacing w:line="240" w:lineRule="auto"/>
        <w:ind w:left="0" w:firstLine="0"/>
        <w:rPr>
          <w:sz w:val="24"/>
          <w:szCs w:val="24"/>
        </w:rPr>
      </w:pPr>
    </w:p>
    <w:p w:rsidR="003C4E35" w:rsidRPr="00046ADE" w:rsidRDefault="003C4E35" w:rsidP="003C4E35">
      <w:pPr>
        <w:pStyle w:val="Felsorols2"/>
        <w:spacing w:line="240" w:lineRule="auto"/>
        <w:ind w:left="0" w:firstLine="0"/>
        <w:rPr>
          <w:i/>
          <w:sz w:val="24"/>
          <w:szCs w:val="24"/>
          <w:u w:val="single"/>
        </w:rPr>
      </w:pPr>
      <w:r w:rsidRPr="00046ADE">
        <w:rPr>
          <w:i/>
          <w:sz w:val="24"/>
          <w:szCs w:val="24"/>
          <w:u w:val="single"/>
        </w:rPr>
        <w:t>A megállapodás tartalmazza:</w:t>
      </w:r>
    </w:p>
    <w:p w:rsidR="003C4E35" w:rsidRPr="00046ADE" w:rsidRDefault="003C4E35" w:rsidP="005A3262">
      <w:pPr>
        <w:pStyle w:val="Cmsor3"/>
        <w:keepLines/>
        <w:numPr>
          <w:ilvl w:val="0"/>
          <w:numId w:val="77"/>
        </w:numPr>
        <w:spacing w:before="0" w:after="0"/>
        <w:ind w:right="142"/>
        <w:jc w:val="both"/>
        <w:rPr>
          <w:rFonts w:ascii="Times New Roman" w:hAnsi="Times New Roman" w:cs="Times New Roman"/>
          <w:b w:val="0"/>
          <w:bCs w:val="0"/>
          <w:sz w:val="24"/>
          <w:szCs w:val="24"/>
        </w:rPr>
      </w:pPr>
      <w:r w:rsidRPr="00046ADE">
        <w:rPr>
          <w:rFonts w:ascii="Times New Roman" w:hAnsi="Times New Roman" w:cs="Times New Roman"/>
          <w:b w:val="0"/>
          <w:bCs w:val="0"/>
          <w:sz w:val="24"/>
          <w:szCs w:val="24"/>
        </w:rPr>
        <w:t xml:space="preserve">a jogosult természetes személyazonosító adatait, </w:t>
      </w:r>
    </w:p>
    <w:p w:rsidR="003C4E35" w:rsidRPr="00046ADE" w:rsidRDefault="003C4E35" w:rsidP="005A3262">
      <w:pPr>
        <w:pStyle w:val="Felsorols2"/>
        <w:numPr>
          <w:ilvl w:val="0"/>
          <w:numId w:val="77"/>
        </w:numPr>
        <w:spacing w:line="240" w:lineRule="auto"/>
        <w:rPr>
          <w:sz w:val="24"/>
          <w:szCs w:val="24"/>
        </w:rPr>
      </w:pPr>
      <w:r w:rsidRPr="00046ADE">
        <w:rPr>
          <w:sz w:val="24"/>
          <w:szCs w:val="24"/>
        </w:rPr>
        <w:t>az ellátás kezdő időpontját,</w:t>
      </w:r>
    </w:p>
    <w:p w:rsidR="003C4E35" w:rsidRPr="00046ADE" w:rsidRDefault="003C4E35" w:rsidP="005A3262">
      <w:pPr>
        <w:pStyle w:val="Felsorols2"/>
        <w:numPr>
          <w:ilvl w:val="0"/>
          <w:numId w:val="77"/>
        </w:numPr>
        <w:spacing w:line="240" w:lineRule="auto"/>
        <w:rPr>
          <w:sz w:val="24"/>
          <w:szCs w:val="24"/>
        </w:rPr>
      </w:pPr>
      <w:r w:rsidRPr="00046ADE">
        <w:rPr>
          <w:sz w:val="24"/>
          <w:szCs w:val="24"/>
        </w:rPr>
        <w:t>az intézményi ellátás időtartamát, (határozott, határozatlan időtartam megjelölése)</w:t>
      </w:r>
    </w:p>
    <w:p w:rsidR="003C4E35" w:rsidRPr="00046ADE" w:rsidRDefault="003C4E35" w:rsidP="005A3262">
      <w:pPr>
        <w:pStyle w:val="Felsorols2"/>
        <w:numPr>
          <w:ilvl w:val="0"/>
          <w:numId w:val="77"/>
        </w:numPr>
        <w:spacing w:line="240" w:lineRule="auto"/>
        <w:rPr>
          <w:sz w:val="24"/>
          <w:szCs w:val="24"/>
        </w:rPr>
      </w:pPr>
      <w:r w:rsidRPr="00046ADE">
        <w:rPr>
          <w:sz w:val="24"/>
          <w:szCs w:val="24"/>
        </w:rPr>
        <w:t>az igénybe vevő számára nyújtott szolgáltatások tartalmát,</w:t>
      </w:r>
    </w:p>
    <w:p w:rsidR="003C4E35" w:rsidRPr="00046ADE" w:rsidRDefault="003C4E35" w:rsidP="005A3262">
      <w:pPr>
        <w:pStyle w:val="Felsorols2"/>
        <w:numPr>
          <w:ilvl w:val="0"/>
          <w:numId w:val="77"/>
        </w:numPr>
        <w:spacing w:line="240" w:lineRule="auto"/>
        <w:rPr>
          <w:sz w:val="24"/>
          <w:szCs w:val="24"/>
        </w:rPr>
      </w:pPr>
      <w:r w:rsidRPr="00046ADE">
        <w:rPr>
          <w:sz w:val="24"/>
          <w:szCs w:val="24"/>
        </w:rPr>
        <w:t>a személyi térítési díj megállapítására vonatkozó szabályokat, ha az ellátás térítési díj fizetésére kötelezett</w:t>
      </w:r>
    </w:p>
    <w:p w:rsidR="003C4E35" w:rsidRPr="00046ADE" w:rsidRDefault="003C4E35" w:rsidP="005A3262">
      <w:pPr>
        <w:pStyle w:val="Felsorols2"/>
        <w:numPr>
          <w:ilvl w:val="0"/>
          <w:numId w:val="77"/>
        </w:numPr>
        <w:spacing w:line="240" w:lineRule="auto"/>
        <w:rPr>
          <w:sz w:val="24"/>
          <w:szCs w:val="24"/>
        </w:rPr>
      </w:pPr>
      <w:r w:rsidRPr="00046ADE">
        <w:rPr>
          <w:sz w:val="24"/>
          <w:szCs w:val="24"/>
        </w:rPr>
        <w:t>az ellátás megszüntetésének módjait,</w:t>
      </w:r>
    </w:p>
    <w:p w:rsidR="003C4E35" w:rsidRPr="00046ADE" w:rsidRDefault="003C4E35" w:rsidP="00EC70F5"/>
    <w:p w:rsidR="00146DEF" w:rsidRPr="00046ADE" w:rsidRDefault="00146DEF" w:rsidP="00EC70F5">
      <w:proofErr w:type="gramStart"/>
      <w:r w:rsidRPr="00046ADE">
        <w:t>A</w:t>
      </w:r>
      <w:proofErr w:type="gramEnd"/>
      <w:r w:rsidRPr="00046ADE">
        <w:t xml:space="preserve"> ellátottaknak a szükséges berendezések beszereléséhez be kell tartania működési feltételeket:</w:t>
      </w:r>
    </w:p>
    <w:p w:rsidR="00146DEF" w:rsidRPr="00046ADE" w:rsidRDefault="00146DEF" w:rsidP="00A807F6">
      <w:pPr>
        <w:numPr>
          <w:ilvl w:val="0"/>
          <w:numId w:val="40"/>
        </w:numPr>
      </w:pPr>
      <w:r w:rsidRPr="00046ADE">
        <w:t>hozzá kell járulnia, hogy szükséges berendezéseket a lakásán felszereljék</w:t>
      </w:r>
    </w:p>
    <w:p w:rsidR="00146DEF" w:rsidRPr="00046ADE" w:rsidRDefault="00146DEF" w:rsidP="00A807F6">
      <w:pPr>
        <w:numPr>
          <w:ilvl w:val="0"/>
          <w:numId w:val="40"/>
        </w:numPr>
      </w:pPr>
      <w:r w:rsidRPr="00046ADE">
        <w:t>egy szabad konnektort kell biztosítania a tápegység működéséhez</w:t>
      </w:r>
    </w:p>
    <w:p w:rsidR="00146DEF" w:rsidRPr="00046ADE" w:rsidRDefault="00146DEF" w:rsidP="00A807F6">
      <w:pPr>
        <w:numPr>
          <w:ilvl w:val="0"/>
          <w:numId w:val="40"/>
        </w:numPr>
      </w:pPr>
      <w:r w:rsidRPr="00046ADE">
        <w:t xml:space="preserve">a gondozónak biztosítani kell a lakásba való bejutás lehetőségét, lakáskulcsot kell adni a szolgáltatónak </w:t>
      </w:r>
      <w:proofErr w:type="gramStart"/>
      <w:r w:rsidRPr="00046ADE">
        <w:t>( a</w:t>
      </w:r>
      <w:proofErr w:type="gramEnd"/>
      <w:r w:rsidRPr="00046ADE">
        <w:t xml:space="preserve"> kulcsról elkülönítve kell kezelni)</w:t>
      </w:r>
    </w:p>
    <w:p w:rsidR="00146DEF" w:rsidRPr="00046ADE" w:rsidRDefault="00146DEF" w:rsidP="00A807F6">
      <w:pPr>
        <w:numPr>
          <w:ilvl w:val="0"/>
          <w:numId w:val="40"/>
        </w:numPr>
      </w:pPr>
      <w:r w:rsidRPr="00046ADE">
        <w:t>a készülék az intézmény tulajdona és nem az ellátotté</w:t>
      </w:r>
    </w:p>
    <w:p w:rsidR="00146DEF" w:rsidRPr="00046ADE" w:rsidRDefault="00146DEF" w:rsidP="00A807F6">
      <w:pPr>
        <w:numPr>
          <w:ilvl w:val="0"/>
          <w:numId w:val="40"/>
        </w:numPr>
      </w:pPr>
      <w:r w:rsidRPr="00046ADE">
        <w:t>a családtag részére biztosítani kell, ha vállalja, hogy őt értesítjük akkor, ha jelzés érkezik</w:t>
      </w:r>
    </w:p>
    <w:p w:rsidR="00146DEF" w:rsidRPr="00046ADE" w:rsidRDefault="00146DEF" w:rsidP="00EC70F5"/>
    <w:p w:rsidR="00A33EFC" w:rsidRPr="00046ADE" w:rsidRDefault="00146DEF" w:rsidP="00CE3E40">
      <w:pPr>
        <w:rPr>
          <w:b/>
        </w:rPr>
      </w:pPr>
      <w:r w:rsidRPr="00046ADE">
        <w:rPr>
          <w:b/>
        </w:rPr>
        <w:t>A jelzőrendszere</w:t>
      </w:r>
      <w:r w:rsidR="002F20B9" w:rsidRPr="00046ADE">
        <w:rPr>
          <w:b/>
        </w:rPr>
        <w:t>s házi segítségnyújtás megszűntetése</w:t>
      </w:r>
      <w:r w:rsidRPr="00046ADE">
        <w:rPr>
          <w:b/>
        </w:rPr>
        <w:t>:</w:t>
      </w:r>
    </w:p>
    <w:p w:rsidR="00CE3E40" w:rsidRPr="00046ADE" w:rsidRDefault="00CE3E40" w:rsidP="00CE3E40">
      <w:pPr>
        <w:autoSpaceDE w:val="0"/>
        <w:autoSpaceDN w:val="0"/>
        <w:adjustRightInd w:val="0"/>
        <w:jc w:val="both"/>
        <w:rPr>
          <w:i/>
          <w:u w:val="single"/>
        </w:rPr>
      </w:pPr>
      <w:r w:rsidRPr="00046ADE">
        <w:rPr>
          <w:i/>
          <w:u w:val="single"/>
        </w:rPr>
        <w:t>Az intézményi jogviszony megszűnik a  Szt.100.§</w:t>
      </w:r>
      <w:proofErr w:type="spellStart"/>
      <w:r w:rsidRPr="00046ADE">
        <w:rPr>
          <w:i/>
          <w:u w:val="single"/>
        </w:rPr>
        <w:t>-</w:t>
      </w:r>
      <w:proofErr w:type="gramStart"/>
      <w:r w:rsidRPr="00046ADE">
        <w:rPr>
          <w:i/>
          <w:u w:val="single"/>
        </w:rPr>
        <w:t>a</w:t>
      </w:r>
      <w:proofErr w:type="spellEnd"/>
      <w:proofErr w:type="gramEnd"/>
      <w:r w:rsidRPr="00046ADE">
        <w:rPr>
          <w:i/>
          <w:u w:val="single"/>
        </w:rPr>
        <w:t xml:space="preserve"> alapján:</w:t>
      </w:r>
    </w:p>
    <w:p w:rsidR="00CE3E40" w:rsidRPr="00046ADE" w:rsidRDefault="00CE3E40" w:rsidP="005A3262">
      <w:pPr>
        <w:numPr>
          <w:ilvl w:val="0"/>
          <w:numId w:val="70"/>
        </w:numPr>
        <w:jc w:val="both"/>
      </w:pPr>
      <w:r w:rsidRPr="00046ADE">
        <w:t>az intézmény jogutód nélküli megszűnésével,</w:t>
      </w:r>
    </w:p>
    <w:p w:rsidR="00CE3E40" w:rsidRPr="00046ADE" w:rsidRDefault="00CE3E40" w:rsidP="005A3262">
      <w:pPr>
        <w:numPr>
          <w:ilvl w:val="0"/>
          <w:numId w:val="70"/>
        </w:numPr>
        <w:autoSpaceDE w:val="0"/>
        <w:autoSpaceDN w:val="0"/>
        <w:adjustRightInd w:val="0"/>
        <w:jc w:val="both"/>
        <w:rPr>
          <w:b/>
          <w:bCs/>
        </w:rPr>
      </w:pPr>
      <w:r w:rsidRPr="00046ADE">
        <w:t>a jogosult halálával,</w:t>
      </w:r>
    </w:p>
    <w:p w:rsidR="00CE3E40" w:rsidRPr="00046ADE" w:rsidRDefault="00CE3E40" w:rsidP="005A3262">
      <w:pPr>
        <w:numPr>
          <w:ilvl w:val="0"/>
          <w:numId w:val="70"/>
        </w:numPr>
        <w:jc w:val="both"/>
      </w:pPr>
      <w:r w:rsidRPr="00046ADE">
        <w:rPr>
          <w:rFonts w:ascii="Times" w:hAnsi="Times" w:cs="Times"/>
          <w:color w:val="000000"/>
        </w:rPr>
        <w:t xml:space="preserve">a határozott idejű intézeti elhelyezés esetén a megjelölt időtartam lejártával, </w:t>
      </w:r>
      <w:proofErr w:type="gramStart"/>
      <w:r w:rsidRPr="00046ADE">
        <w:rPr>
          <w:rFonts w:ascii="Times" w:hAnsi="Times" w:cs="Times"/>
          <w:color w:val="000000"/>
        </w:rPr>
        <w:t>kivéve</w:t>
      </w:r>
      <w:proofErr w:type="gramEnd"/>
      <w:r w:rsidRPr="00046ADE">
        <w:rPr>
          <w:rFonts w:ascii="Times" w:hAnsi="Times" w:cs="Times"/>
          <w:color w:val="000000"/>
        </w:rPr>
        <w:t xml:space="preserve"> ha e törvény rendelkezései alapján az elhelyezés időtartamát meghosszabbítják,</w:t>
      </w:r>
    </w:p>
    <w:p w:rsidR="00CE3E40" w:rsidRPr="00046ADE" w:rsidRDefault="00CE3E40" w:rsidP="005A3262">
      <w:pPr>
        <w:numPr>
          <w:ilvl w:val="0"/>
          <w:numId w:val="70"/>
        </w:numPr>
        <w:jc w:val="both"/>
      </w:pPr>
      <w:r w:rsidRPr="00046ADE">
        <w:t xml:space="preserve"> megállapodás felmondásával.</w:t>
      </w:r>
    </w:p>
    <w:p w:rsidR="00CE3E40" w:rsidRPr="00046ADE" w:rsidRDefault="00CE3E40" w:rsidP="00CE3E40">
      <w:pPr>
        <w:autoSpaceDE w:val="0"/>
        <w:autoSpaceDN w:val="0"/>
        <w:adjustRightInd w:val="0"/>
        <w:jc w:val="both"/>
        <w:rPr>
          <w:b/>
          <w:bCs/>
        </w:rPr>
      </w:pPr>
    </w:p>
    <w:p w:rsidR="00CE3E40" w:rsidRPr="00046ADE" w:rsidRDefault="00CE3E40" w:rsidP="00CE3E40">
      <w:pPr>
        <w:autoSpaceDE w:val="0"/>
        <w:autoSpaceDN w:val="0"/>
        <w:adjustRightInd w:val="0"/>
        <w:jc w:val="both"/>
      </w:pPr>
      <w:r w:rsidRPr="00046ADE">
        <w:t>Az Szt.101.§ (1) bekezdése alapján az intézményi jogviszony megszüntetését az ellátott, illetve törvényes képviselője írásbeli kezdeményezheti. Az ellátott, illetve törvényes képviselője írásbeli kezdeményezése alapján az intézményvezető az intézményi jogviszonyt megszünteti. Ilyen esetben a jogviszony a felek megegyezése szerinti időpontban, ennek hiányában a megállapodásban foglaltak szerint szűnik meg.</w:t>
      </w:r>
    </w:p>
    <w:p w:rsidR="00CE3E40" w:rsidRPr="00046ADE" w:rsidRDefault="00CE3E40" w:rsidP="00CE3E40">
      <w:pPr>
        <w:autoSpaceDE w:val="0"/>
        <w:autoSpaceDN w:val="0"/>
        <w:adjustRightInd w:val="0"/>
        <w:jc w:val="both"/>
      </w:pPr>
    </w:p>
    <w:p w:rsidR="00CE3E40" w:rsidRPr="00046ADE" w:rsidRDefault="00CE3E40" w:rsidP="00CE3E40">
      <w:pPr>
        <w:jc w:val="both"/>
        <w:rPr>
          <w:i/>
          <w:u w:val="single"/>
        </w:rPr>
      </w:pPr>
      <w:r w:rsidRPr="00046ADE">
        <w:rPr>
          <w:i/>
          <w:u w:val="single"/>
        </w:rPr>
        <w:t>Az intézményvezető a megállapodást felmondással, írásban megszünteti, ha:</w:t>
      </w:r>
    </w:p>
    <w:p w:rsidR="00CE3E40" w:rsidRPr="00046ADE" w:rsidRDefault="00CE3E40" w:rsidP="005A3262">
      <w:pPr>
        <w:numPr>
          <w:ilvl w:val="0"/>
          <w:numId w:val="71"/>
        </w:numPr>
        <w:jc w:val="both"/>
      </w:pPr>
      <w:r w:rsidRPr="00046ADE">
        <w:t>az ellátott, illetve törvényes képviselője indoklás nélkül kéri,</w:t>
      </w:r>
    </w:p>
    <w:p w:rsidR="00CE3E40" w:rsidRPr="00046ADE" w:rsidRDefault="00CE3E40" w:rsidP="005A3262">
      <w:pPr>
        <w:numPr>
          <w:ilvl w:val="0"/>
          <w:numId w:val="71"/>
        </w:numPr>
        <w:jc w:val="both"/>
      </w:pPr>
      <w:r w:rsidRPr="00046ADE">
        <w:t>az ellátott másik intézménybe történő elhelyezése indokolt, vagy további elhelyezése nem indokolt,</w:t>
      </w:r>
    </w:p>
    <w:p w:rsidR="00CE3E40" w:rsidRPr="00046ADE" w:rsidRDefault="00CE3E40" w:rsidP="005A3262">
      <w:pPr>
        <w:numPr>
          <w:ilvl w:val="0"/>
          <w:numId w:val="71"/>
        </w:numPr>
        <w:jc w:val="both"/>
      </w:pPr>
      <w:r w:rsidRPr="00046ADE">
        <w:t xml:space="preserve">az ellátott a házirendet súlyosan megsérti, </w:t>
      </w:r>
    </w:p>
    <w:p w:rsidR="00CE3E40" w:rsidRPr="00046ADE" w:rsidRDefault="00CE3E40" w:rsidP="00CE3E40">
      <w:pPr>
        <w:ind w:left="1080"/>
        <w:jc w:val="both"/>
      </w:pPr>
    </w:p>
    <w:p w:rsidR="00CE3E40" w:rsidRPr="00046ADE" w:rsidRDefault="00CE3E40" w:rsidP="005A3262">
      <w:pPr>
        <w:numPr>
          <w:ilvl w:val="0"/>
          <w:numId w:val="71"/>
        </w:numPr>
        <w:jc w:val="both"/>
      </w:pPr>
      <w:r w:rsidRPr="00046ADE">
        <w:t xml:space="preserve">az ellátott, a törvényes képviselője vagy a térítési díjat megfizető személy </w:t>
      </w:r>
      <w:proofErr w:type="spellStart"/>
      <w:r w:rsidRPr="00046ADE">
        <w:t>térítésidíj-fizetési</w:t>
      </w:r>
      <w:proofErr w:type="spellEnd"/>
      <w:r w:rsidRPr="00046ADE">
        <w:t xml:space="preserve"> kötelezettségének a - Szt.102. § szerint - nem tesz eleget:</w:t>
      </w:r>
    </w:p>
    <w:p w:rsidR="00CE3E40" w:rsidRPr="00046ADE" w:rsidRDefault="00CE3E40" w:rsidP="005A3262">
      <w:pPr>
        <w:pStyle w:val="Default"/>
        <w:numPr>
          <w:ilvl w:val="1"/>
          <w:numId w:val="72"/>
        </w:numPr>
        <w:tabs>
          <w:tab w:val="clear" w:pos="1800"/>
        </w:tabs>
        <w:ind w:left="1080"/>
        <w:jc w:val="both"/>
        <w:rPr>
          <w:rFonts w:ascii="Times New Roman" w:hAnsi="Times New Roman" w:cs="Times New Roman"/>
        </w:rPr>
      </w:pPr>
      <w:r w:rsidRPr="00046ADE">
        <w:rPr>
          <w:rFonts w:ascii="Times New Roman" w:hAnsi="Times New Roman" w:cs="Times New Roman"/>
        </w:rPr>
        <w:t xml:space="preserve">ha az ellátott térítési díj - fizetési kötelezettségének annak ellenére nem tesz eleget, hogy azt jövedelmi, vagyoni viszonyai egyébként lehetővé tennék. </w:t>
      </w:r>
    </w:p>
    <w:p w:rsidR="00CE3E40" w:rsidRPr="00046ADE" w:rsidRDefault="00CE3E40" w:rsidP="005A3262">
      <w:pPr>
        <w:pStyle w:val="Default"/>
        <w:numPr>
          <w:ilvl w:val="1"/>
          <w:numId w:val="72"/>
        </w:numPr>
        <w:tabs>
          <w:tab w:val="clear" w:pos="1800"/>
        </w:tabs>
        <w:ind w:left="1080"/>
        <w:rPr>
          <w:rFonts w:ascii="Times New Roman" w:hAnsi="Times New Roman" w:cs="Times New Roman"/>
        </w:rPr>
      </w:pPr>
      <w:r w:rsidRPr="00046ADE">
        <w:rPr>
          <w:rFonts w:ascii="Times New Roman" w:hAnsi="Times New Roman" w:cs="Times New Roman"/>
        </w:rPr>
        <w:t xml:space="preserve">Ha hat hónapon át folyamatosan térítési díj tartozása áll fenn, és ennek összege a kéthavi személyi térítési díj összegét meghaladja. </w:t>
      </w:r>
    </w:p>
    <w:p w:rsidR="00CE3E40" w:rsidRPr="00046ADE" w:rsidRDefault="00CE3E40" w:rsidP="00CE3E40">
      <w:pPr>
        <w:pStyle w:val="Default"/>
        <w:rPr>
          <w:rFonts w:ascii="Times New Roman" w:hAnsi="Times New Roman" w:cs="Times New Roman"/>
        </w:rPr>
      </w:pPr>
      <w:r w:rsidRPr="00046ADE">
        <w:rPr>
          <w:rFonts w:ascii="Times New Roman" w:hAnsi="Times New Roman" w:cs="Times New Roman"/>
        </w:rPr>
        <w:t>E szabály nem alkalmazható, ha a kötelezett ingatlanvagyonán a hátralék erejéig jelzálogjog került bejegyzésre. Tartozás esetén az ellátottat, három hónap elteltével írásban tájékoztatni kell a jogkövetkezményekről. Annak megállapítására, hogy a tartozás a jövedelmi viszonyok változása miatt áll-e fenn, jövedelemvizsgálatot kell lefolytatni.</w:t>
      </w:r>
    </w:p>
    <w:p w:rsidR="00CE3E40" w:rsidRPr="00046ADE" w:rsidRDefault="00CE3E40" w:rsidP="00CE3E40">
      <w:pPr>
        <w:pStyle w:val="Default"/>
        <w:rPr>
          <w:rFonts w:ascii="Times New Roman" w:hAnsi="Times New Roman" w:cs="Times New Roman"/>
        </w:rPr>
      </w:pPr>
    </w:p>
    <w:p w:rsidR="00CE3E40" w:rsidRPr="00046ADE" w:rsidRDefault="00CE3E40" w:rsidP="00CE3E40">
      <w:pPr>
        <w:jc w:val="both"/>
        <w:rPr>
          <w:i/>
          <w:u w:val="single"/>
        </w:rPr>
      </w:pPr>
      <w:r w:rsidRPr="00046ADE">
        <w:rPr>
          <w:i/>
          <w:u w:val="single"/>
        </w:rPr>
        <w:t>A jogosultság megszűntetése:</w:t>
      </w:r>
    </w:p>
    <w:p w:rsidR="00CE3E40" w:rsidRPr="00046ADE" w:rsidRDefault="00CE3E40" w:rsidP="00CE3E40">
      <w:pPr>
        <w:jc w:val="both"/>
        <w:rPr>
          <w:u w:val="single"/>
        </w:rPr>
      </w:pPr>
    </w:p>
    <w:p w:rsidR="00CE3E40" w:rsidRPr="00046ADE" w:rsidRDefault="00CE3E40" w:rsidP="00CE3E40">
      <w:pPr>
        <w:jc w:val="both"/>
      </w:pPr>
      <w:r w:rsidRPr="00046ADE">
        <w:t xml:space="preserve">Ha az ellátott jogosultsága megszűnik. </w:t>
      </w:r>
    </w:p>
    <w:p w:rsidR="00CE3E40" w:rsidRPr="00046ADE" w:rsidRDefault="00CE3E40" w:rsidP="00CE3E40">
      <w:pPr>
        <w:jc w:val="both"/>
      </w:pPr>
    </w:p>
    <w:p w:rsidR="00CE3E40" w:rsidRPr="00046ADE" w:rsidRDefault="00CE3E40" w:rsidP="00CE3E40">
      <w:pPr>
        <w:spacing w:after="20"/>
        <w:jc w:val="both"/>
        <w:rPr>
          <w:rFonts w:ascii="Times" w:hAnsi="Times" w:cs="Times"/>
          <w:color w:val="000000"/>
        </w:rPr>
      </w:pPr>
      <w:r w:rsidRPr="00046ADE">
        <w:rPr>
          <w:rFonts w:ascii="Times" w:hAnsi="Times" w:cs="Times"/>
          <w:color w:val="000000"/>
        </w:rPr>
        <w:t xml:space="preserve"> A felmondási idő, ha a 94/C. § szerinti megállapodás másként nem rendelkezik</w:t>
      </w:r>
    </w:p>
    <w:p w:rsidR="00CE3E40" w:rsidRPr="00046ADE" w:rsidRDefault="00CE3E40" w:rsidP="005A3262">
      <w:pPr>
        <w:numPr>
          <w:ilvl w:val="0"/>
          <w:numId w:val="109"/>
        </w:numPr>
        <w:spacing w:after="20"/>
        <w:jc w:val="both"/>
        <w:rPr>
          <w:rFonts w:ascii="Times" w:hAnsi="Times" w:cs="Times"/>
          <w:color w:val="000000"/>
        </w:rPr>
      </w:pPr>
      <w:r w:rsidRPr="00046ADE">
        <w:rPr>
          <w:rFonts w:ascii="Times" w:hAnsi="Times" w:cs="Times"/>
          <w:color w:val="000000"/>
        </w:rPr>
        <w:t>alapszolgáltatás esetén tizenöt nap,</w:t>
      </w:r>
    </w:p>
    <w:p w:rsidR="00CE3E40" w:rsidRPr="00046ADE" w:rsidRDefault="00CE3E40" w:rsidP="005A3262">
      <w:pPr>
        <w:numPr>
          <w:ilvl w:val="0"/>
          <w:numId w:val="109"/>
        </w:numPr>
        <w:spacing w:after="20"/>
        <w:jc w:val="both"/>
        <w:rPr>
          <w:rFonts w:ascii="Times" w:hAnsi="Times" w:cs="Times"/>
          <w:color w:val="000000"/>
        </w:rPr>
      </w:pPr>
      <w:r w:rsidRPr="00046ADE">
        <w:rPr>
          <w:rFonts w:ascii="Times" w:hAnsi="Times" w:cs="Times"/>
          <w:color w:val="000000"/>
        </w:rPr>
        <w:t>bentlakásos intézmény esetén három hónap.</w:t>
      </w:r>
    </w:p>
    <w:p w:rsidR="00CE3E40" w:rsidRPr="00046ADE" w:rsidRDefault="00CE3E40" w:rsidP="00CE3E40">
      <w:pPr>
        <w:spacing w:after="20"/>
        <w:ind w:firstLine="180"/>
        <w:jc w:val="both"/>
        <w:rPr>
          <w:rFonts w:ascii="Times" w:hAnsi="Times" w:cs="Times"/>
          <w:color w:val="000000"/>
        </w:rPr>
      </w:pPr>
    </w:p>
    <w:p w:rsidR="00CE3E40" w:rsidRPr="00046ADE" w:rsidRDefault="00CE3E40" w:rsidP="00CE3E40">
      <w:pPr>
        <w:jc w:val="both"/>
        <w:rPr>
          <w:rFonts w:ascii="Times" w:hAnsi="Times" w:cs="Times"/>
          <w:color w:val="000000"/>
        </w:rPr>
      </w:pPr>
      <w:r w:rsidRPr="00046ADE">
        <w:rPr>
          <w:rStyle w:val="apple-converted-space"/>
          <w:rFonts w:ascii="Times" w:hAnsi="Times" w:cs="Times"/>
          <w:color w:val="000000"/>
        </w:rPr>
        <w:t> </w:t>
      </w:r>
      <w:r w:rsidRPr="00046ADE">
        <w:rPr>
          <w:rFonts w:ascii="Times" w:hAnsi="Times" w:cs="Times"/>
          <w:color w:val="000000"/>
        </w:rPr>
        <w:t>Ha a jogosultság jogszabályváltozás miatt szűnik meg, alapszolgáltatás esetén a megállapodást a jogszabályban megjelölt időponttal a (3) bekezdés</w:t>
      </w:r>
      <w:r w:rsidRPr="00046ADE">
        <w:rPr>
          <w:rStyle w:val="apple-converted-space"/>
          <w:rFonts w:ascii="Times" w:hAnsi="Times" w:cs="Times"/>
          <w:color w:val="000000"/>
        </w:rPr>
        <w:t> </w:t>
      </w:r>
      <w:r w:rsidRPr="00046ADE">
        <w:rPr>
          <w:rFonts w:ascii="Times" w:hAnsi="Times" w:cs="Times"/>
          <w:i/>
          <w:iCs/>
          <w:color w:val="000000"/>
        </w:rPr>
        <w:t>a)</w:t>
      </w:r>
      <w:r w:rsidRPr="00046ADE">
        <w:rPr>
          <w:rStyle w:val="apple-converted-space"/>
          <w:rFonts w:ascii="Times" w:hAnsi="Times" w:cs="Times"/>
          <w:color w:val="000000"/>
        </w:rPr>
        <w:t> </w:t>
      </w:r>
      <w:r w:rsidRPr="00046ADE">
        <w:rPr>
          <w:rFonts w:ascii="Times" w:hAnsi="Times" w:cs="Times"/>
          <w:color w:val="000000"/>
        </w:rPr>
        <w:t>pontja szerinti időtartamon belül is fel lehet mondani. (tizenöt nap)</w:t>
      </w:r>
    </w:p>
    <w:p w:rsidR="003C4E35" w:rsidRPr="00046ADE" w:rsidRDefault="00CE3E40" w:rsidP="003C4E35">
      <w:pPr>
        <w:spacing w:before="120"/>
        <w:jc w:val="both"/>
      </w:pPr>
      <w:r w:rsidRPr="00046ADE">
        <w:t xml:space="preserve">Az intézmény vezetője az ellátás megszüntetéséről, valamint a megszüntetés ellen tehető panaszról írásban értesíti a jogosultat, illetve törvényes képviselőjét. Ha a felmondás jogszerűségét az ellátott, a törvényes képviselője, a térítési díjat megfizető személy vitatja, az arról szóló értesítés kézhezvételétől számított nyolc napon belül az intézmény fenntartójához fordulhat. (Vásárosnamény Város Önkormányzata, 4800 Vásárosnamény Tamási </w:t>
      </w:r>
      <w:proofErr w:type="gramStart"/>
      <w:r w:rsidRPr="00046ADE">
        <w:t>Áron út</w:t>
      </w:r>
      <w:proofErr w:type="gramEnd"/>
      <w:r w:rsidRPr="00046ADE">
        <w:t xml:space="preserve"> 1.) Az ellátást változatlan feltételek mellett mindaddig biztosítani kell, amíg a fenntartó nem dönt, illetve a bíróság jogerős határozatot nem hoz.</w:t>
      </w:r>
    </w:p>
    <w:p w:rsidR="003C4E35" w:rsidRPr="00046ADE" w:rsidRDefault="003C4E35" w:rsidP="003C4E35">
      <w:pPr>
        <w:autoSpaceDE w:val="0"/>
        <w:autoSpaceDN w:val="0"/>
        <w:adjustRightInd w:val="0"/>
        <w:jc w:val="both"/>
      </w:pPr>
      <w:r w:rsidRPr="00046ADE">
        <w:t xml:space="preserve">A megállapodás megszűnése, vagy megszüntetése esetén a felek egymással elszámolnak, amely ügylet kiterjed a fizetendő térítési díjakra, és az esetleges hátralékaira, illetve minden olyan dologra, amely a megállapodás megszűnéséhez, megszüntetéséhez okszerűen kapcsolódik. </w:t>
      </w:r>
    </w:p>
    <w:p w:rsidR="002A658A" w:rsidRPr="00046ADE" w:rsidRDefault="002A658A" w:rsidP="002A658A">
      <w:pPr>
        <w:pStyle w:val="Cmsor2"/>
        <w:spacing w:before="360"/>
        <w:rPr>
          <w:rStyle w:val="Hiperhivatkozs"/>
          <w:rFonts w:ascii="Times New Roman" w:hAnsi="Times New Roman" w:cs="Times New Roman"/>
          <w:color w:val="auto"/>
          <w:sz w:val="24"/>
          <w:szCs w:val="24"/>
        </w:rPr>
      </w:pPr>
      <w:r w:rsidRPr="00046ADE">
        <w:rPr>
          <w:rStyle w:val="Hiperhivatkozs"/>
          <w:rFonts w:ascii="Times New Roman" w:hAnsi="Times New Roman" w:cs="Times New Roman"/>
          <w:color w:val="auto"/>
          <w:sz w:val="24"/>
          <w:szCs w:val="24"/>
        </w:rPr>
        <w:t xml:space="preserve">Igénybevevői nyilvántartás </w:t>
      </w:r>
    </w:p>
    <w:p w:rsidR="002A658A" w:rsidRPr="00046ADE" w:rsidRDefault="002A658A" w:rsidP="002A658A">
      <w:pPr>
        <w:spacing w:before="160" w:after="80"/>
        <w:ind w:firstLine="180"/>
        <w:jc w:val="both"/>
        <w:rPr>
          <w:rFonts w:ascii="Times" w:hAnsi="Times" w:cs="Times"/>
          <w:bCs/>
          <w:color w:val="000000"/>
        </w:rPr>
      </w:pPr>
      <w:r w:rsidRPr="00046ADE">
        <w:rPr>
          <w:rFonts w:ascii="Times" w:hAnsi="Times" w:cs="Times"/>
          <w:bCs/>
          <w:color w:val="000000"/>
        </w:rPr>
        <w:t>A Vásárosnaményi Humán Szolgáltató Központ a 415/2015. (XII. 23.) Korm. Rendelet a szociális, gyermekjóléti és gyermekvédelmi igénybevevői nyilvántartásról és az országos jelentési rendszerről szóló rendelet értelmében tesz eleget a nyilvántartás kezelésért.</w:t>
      </w:r>
    </w:p>
    <w:p w:rsidR="002A658A" w:rsidRPr="00046ADE" w:rsidRDefault="002A658A" w:rsidP="002A658A">
      <w:pPr>
        <w:jc w:val="both"/>
      </w:pPr>
    </w:p>
    <w:p w:rsidR="002A658A" w:rsidRPr="00046ADE" w:rsidRDefault="002A658A" w:rsidP="002A658A">
      <w:pPr>
        <w:autoSpaceDE w:val="0"/>
        <w:autoSpaceDN w:val="0"/>
        <w:adjustRightInd w:val="0"/>
        <w:jc w:val="both"/>
      </w:pPr>
      <w:r w:rsidRPr="00046ADE">
        <w:lastRenderedPageBreak/>
        <w:t>Az adatszolgáltatásra jogosult az e-képviselő által kijelölt adatszolgáltató munkatárs</w:t>
      </w:r>
      <w:r w:rsidR="009B01B2" w:rsidRPr="00046ADE">
        <w:t xml:space="preserve"> (a jelzőrendszeres koordinátor</w:t>
      </w:r>
      <w:r w:rsidRPr="00046ADE">
        <w:t xml:space="preserve">) </w:t>
      </w:r>
      <w:r w:rsidR="009B01B2" w:rsidRPr="00046ADE">
        <w:t>közreműködésével, a jelzőrendszeres házi segítségnyújtást</w:t>
      </w:r>
      <w:r w:rsidRPr="00046ADE">
        <w:t xml:space="preserve"> igénybe vevőre vonatkozó adatokat legkésőbb az igénybevétel első napját követő munkanap 24 óráig rögzíti az igénybevevői nyilvántartásban. Ha a szolgáltatás igénybevétele megszűnik, azt az adatszolgáltatásra jogosult a megszűnést követő munkanap 24 óráig rögzíti. </w:t>
      </w:r>
    </w:p>
    <w:p w:rsidR="002A658A" w:rsidRPr="00046ADE" w:rsidRDefault="002A658A" w:rsidP="002A658A">
      <w:pPr>
        <w:autoSpaceDE w:val="0"/>
        <w:autoSpaceDN w:val="0"/>
        <w:adjustRightInd w:val="0"/>
        <w:jc w:val="both"/>
      </w:pPr>
      <w:r w:rsidRPr="00046ADE">
        <w:t>Az adatszolgáltatásra jogosult az igénybevevői nyilvántartásban naponta nyilatkozik arról, hogy a rögzített személy a szolgáltatást az adott napon igénybe vette-e (napi jelentés), az adott napot követő munkanap 24 óráig.</w:t>
      </w:r>
    </w:p>
    <w:p w:rsidR="003C4E35" w:rsidRPr="00046ADE" w:rsidRDefault="003C4E35" w:rsidP="003C4E35">
      <w:pPr>
        <w:autoSpaceDE w:val="0"/>
        <w:autoSpaceDN w:val="0"/>
        <w:adjustRightInd w:val="0"/>
        <w:jc w:val="both"/>
      </w:pPr>
    </w:p>
    <w:p w:rsidR="00B46AB7" w:rsidRPr="00046ADE" w:rsidRDefault="00B46AB7" w:rsidP="00B46AB7">
      <w:pPr>
        <w:autoSpaceDE w:val="0"/>
        <w:autoSpaceDN w:val="0"/>
        <w:adjustRightInd w:val="0"/>
        <w:jc w:val="center"/>
        <w:rPr>
          <w:b/>
          <w:u w:val="single"/>
        </w:rPr>
      </w:pPr>
      <w:r w:rsidRPr="00046ADE">
        <w:rPr>
          <w:b/>
          <w:u w:val="single"/>
        </w:rPr>
        <w:t xml:space="preserve">VII. </w:t>
      </w:r>
      <w:proofErr w:type="gramStart"/>
      <w:r w:rsidRPr="00046ADE">
        <w:rPr>
          <w:b/>
          <w:u w:val="single"/>
        </w:rPr>
        <w:t>A</w:t>
      </w:r>
      <w:proofErr w:type="gramEnd"/>
      <w:r w:rsidRPr="00046ADE">
        <w:rPr>
          <w:b/>
          <w:u w:val="single"/>
        </w:rPr>
        <w:t xml:space="preserve"> SZOLGÁLTATÁSRÓL SZÓLÓ TÁJÉKOZTATÁS HELYI MÓDJA</w:t>
      </w:r>
    </w:p>
    <w:p w:rsidR="00B46AB7" w:rsidRPr="00046ADE" w:rsidRDefault="00B46AB7" w:rsidP="00B46AB7">
      <w:pPr>
        <w:autoSpaceDE w:val="0"/>
        <w:autoSpaceDN w:val="0"/>
        <w:adjustRightInd w:val="0"/>
        <w:jc w:val="center"/>
        <w:rPr>
          <w:b/>
          <w:u w:val="single"/>
        </w:rPr>
      </w:pPr>
    </w:p>
    <w:p w:rsidR="00B46AB7" w:rsidRPr="00046ADE" w:rsidRDefault="00B46AB7" w:rsidP="00B46AB7">
      <w:pPr>
        <w:pStyle w:val="Default"/>
        <w:jc w:val="both"/>
        <w:rPr>
          <w:rFonts w:ascii="Times New Roman" w:hAnsi="Times New Roman" w:cs="Times New Roman"/>
        </w:rPr>
      </w:pPr>
      <w:proofErr w:type="gramStart"/>
      <w:r w:rsidRPr="00046ADE">
        <w:rPr>
          <w:rFonts w:ascii="Times New Roman" w:hAnsi="Times New Roman" w:cs="Times New Roman"/>
        </w:rPr>
        <w:t>Az intézmény az ellátás biztosítása során eleget tesz tájékoztatási kötelezettségének, az adatkezelés során előírt adatvédelemi kötelezettségeknek, tiszteletben tartja és biztosítja a ellátottak jogait, érvényre juttatja az együttélés szabályainak megvalósulását, biztosítja az ellátásban részesülő személyek egymás közötti, valamint a hozzátartozóikkal való kapcsolattartását, szabályozza és érvényre juttatja a látogatók fogadásának rendjét, valamint az intézményből való eltávozás és visszatérés rendjét, az érték- és vagyonmegőrzésre átvett tárgyak átvételének és kiadásának szabályait, a pénz-és</w:t>
      </w:r>
      <w:proofErr w:type="gramEnd"/>
      <w:r w:rsidRPr="00046ADE">
        <w:rPr>
          <w:rFonts w:ascii="Times New Roman" w:hAnsi="Times New Roman" w:cs="Times New Roman"/>
        </w:rPr>
        <w:t xml:space="preserve"> </w:t>
      </w:r>
      <w:proofErr w:type="gramStart"/>
      <w:r w:rsidRPr="00046ADE">
        <w:rPr>
          <w:rFonts w:ascii="Times New Roman" w:hAnsi="Times New Roman" w:cs="Times New Roman"/>
        </w:rPr>
        <w:t>értékkezelés</w:t>
      </w:r>
      <w:proofErr w:type="gramEnd"/>
      <w:r w:rsidRPr="00046ADE">
        <w:rPr>
          <w:rFonts w:ascii="Times New Roman" w:hAnsi="Times New Roman" w:cs="Times New Roman"/>
        </w:rPr>
        <w:t xml:space="preserve"> rendjét,biztosítja az ellátottak érdekvédelmét. </w:t>
      </w:r>
    </w:p>
    <w:p w:rsidR="00B46AB7" w:rsidRPr="00046ADE" w:rsidRDefault="00B46AB7" w:rsidP="00B46AB7">
      <w:pPr>
        <w:pStyle w:val="Default"/>
        <w:jc w:val="both"/>
        <w:rPr>
          <w:rFonts w:ascii="Times New Roman" w:hAnsi="Times New Roman" w:cs="Times New Roman"/>
        </w:rPr>
      </w:pPr>
    </w:p>
    <w:p w:rsidR="00B46AB7" w:rsidRPr="00046ADE" w:rsidRDefault="00B46AB7" w:rsidP="00B46AB7">
      <w:pPr>
        <w:pStyle w:val="Default"/>
        <w:rPr>
          <w:rFonts w:ascii="Times New Roman" w:hAnsi="Times New Roman" w:cs="Times New Roman"/>
          <w:b/>
          <w:u w:val="single"/>
        </w:rPr>
      </w:pPr>
      <w:r w:rsidRPr="00046ADE">
        <w:rPr>
          <w:rFonts w:ascii="Times New Roman" w:hAnsi="Times New Roman" w:cs="Times New Roman"/>
          <w:b/>
          <w:u w:val="single"/>
        </w:rPr>
        <w:t xml:space="preserve">A szolgáltatásokról szóló tájékoztatás helyi megjelenése: </w:t>
      </w:r>
    </w:p>
    <w:p w:rsidR="00B46AB7" w:rsidRPr="00046ADE" w:rsidRDefault="00B46AB7" w:rsidP="00B46AB7">
      <w:pPr>
        <w:pStyle w:val="Default"/>
        <w:rPr>
          <w:rFonts w:ascii="Times New Roman" w:hAnsi="Times New Roman" w:cs="Times New Roman"/>
          <w:sz w:val="23"/>
          <w:szCs w:val="23"/>
        </w:rPr>
      </w:pPr>
    </w:p>
    <w:p w:rsidR="00B46AB7" w:rsidRPr="00046ADE" w:rsidRDefault="00B46AB7" w:rsidP="005A3262">
      <w:pPr>
        <w:pStyle w:val="Default"/>
        <w:numPr>
          <w:ilvl w:val="0"/>
          <w:numId w:val="59"/>
        </w:numPr>
        <w:rPr>
          <w:rFonts w:ascii="Times New Roman" w:hAnsi="Times New Roman" w:cs="Times New Roman"/>
        </w:rPr>
      </w:pPr>
      <w:r w:rsidRPr="00046ADE">
        <w:rPr>
          <w:rFonts w:ascii="Times New Roman" w:hAnsi="Times New Roman" w:cs="Times New Roman"/>
        </w:rPr>
        <w:t>az intézmény hirdetőtáblája</w:t>
      </w:r>
    </w:p>
    <w:p w:rsidR="00B46AB7" w:rsidRPr="00046ADE" w:rsidRDefault="00B46AB7" w:rsidP="005A3262">
      <w:pPr>
        <w:pStyle w:val="Default"/>
        <w:numPr>
          <w:ilvl w:val="0"/>
          <w:numId w:val="59"/>
        </w:numPr>
        <w:rPr>
          <w:rFonts w:ascii="Times New Roman" w:hAnsi="Times New Roman" w:cs="Times New Roman"/>
        </w:rPr>
      </w:pPr>
      <w:r w:rsidRPr="00046ADE">
        <w:rPr>
          <w:rFonts w:ascii="Times New Roman" w:hAnsi="Times New Roman" w:cs="Times New Roman"/>
        </w:rPr>
        <w:t>a város helyi újságja</w:t>
      </w:r>
    </w:p>
    <w:p w:rsidR="00B46AB7" w:rsidRPr="00046ADE" w:rsidRDefault="00B46AB7" w:rsidP="005A3262">
      <w:pPr>
        <w:pStyle w:val="Default"/>
        <w:numPr>
          <w:ilvl w:val="0"/>
          <w:numId w:val="59"/>
        </w:numPr>
        <w:rPr>
          <w:rFonts w:ascii="Times New Roman" w:hAnsi="Times New Roman" w:cs="Times New Roman"/>
        </w:rPr>
      </w:pPr>
      <w:r w:rsidRPr="00046ADE">
        <w:rPr>
          <w:rFonts w:ascii="Times New Roman" w:hAnsi="Times New Roman" w:cs="Times New Roman"/>
        </w:rPr>
        <w:t>szórólapok</w:t>
      </w:r>
    </w:p>
    <w:p w:rsidR="00B46AB7" w:rsidRPr="00046ADE" w:rsidRDefault="00B46AB7" w:rsidP="005A3262">
      <w:pPr>
        <w:pStyle w:val="Default"/>
        <w:numPr>
          <w:ilvl w:val="0"/>
          <w:numId w:val="59"/>
        </w:numPr>
        <w:rPr>
          <w:rFonts w:ascii="Times New Roman" w:hAnsi="Times New Roman" w:cs="Times New Roman"/>
        </w:rPr>
      </w:pPr>
      <w:r w:rsidRPr="00046ADE">
        <w:rPr>
          <w:rFonts w:ascii="Times New Roman" w:hAnsi="Times New Roman" w:cs="Times New Roman"/>
        </w:rPr>
        <w:t>városi tv</w:t>
      </w:r>
    </w:p>
    <w:p w:rsidR="009B01B2" w:rsidRPr="00046ADE" w:rsidRDefault="00B46AB7" w:rsidP="005A3262">
      <w:pPr>
        <w:pStyle w:val="Default"/>
        <w:numPr>
          <w:ilvl w:val="0"/>
          <w:numId w:val="59"/>
        </w:numPr>
        <w:rPr>
          <w:rFonts w:ascii="Times New Roman" w:hAnsi="Times New Roman" w:cs="Times New Roman"/>
        </w:rPr>
      </w:pPr>
      <w:r w:rsidRPr="00046ADE">
        <w:rPr>
          <w:rFonts w:ascii="Times New Roman" w:hAnsi="Times New Roman" w:cs="Times New Roman"/>
        </w:rPr>
        <w:t>Vásárosnamény város honlapja: www.vasarosnameny.hu</w:t>
      </w:r>
    </w:p>
    <w:p w:rsidR="009B01B2" w:rsidRPr="00046ADE" w:rsidRDefault="009B01B2" w:rsidP="00EC70F5">
      <w:pPr>
        <w:pStyle w:val="Szvegtrzs"/>
        <w:rPr>
          <w:sz w:val="24"/>
          <w:szCs w:val="24"/>
        </w:rPr>
      </w:pPr>
    </w:p>
    <w:p w:rsidR="00860F3E" w:rsidRPr="00046ADE" w:rsidRDefault="00860F3E" w:rsidP="002F20B9">
      <w:pPr>
        <w:pStyle w:val="Alcm"/>
        <w:pBdr>
          <w:top w:val="single" w:sz="4" w:space="1" w:color="auto"/>
          <w:left w:val="single" w:sz="4" w:space="4" w:color="auto"/>
          <w:bottom w:val="single" w:sz="4" w:space="1" w:color="auto"/>
          <w:right w:val="single" w:sz="4" w:space="4" w:color="auto"/>
        </w:pBdr>
        <w:rPr>
          <w:iCs/>
          <w:spacing w:val="30"/>
          <w:sz w:val="32"/>
          <w:szCs w:val="32"/>
          <w:u w:val="single"/>
        </w:rPr>
      </w:pPr>
      <w:r w:rsidRPr="00046ADE">
        <w:rPr>
          <w:iCs/>
          <w:spacing w:val="30"/>
          <w:sz w:val="32"/>
          <w:szCs w:val="32"/>
          <w:u w:val="single"/>
        </w:rPr>
        <w:t>5.) IDŐSEK NAPPALI ELLÁTÁSA (IDŐSEK KLUBJA)</w:t>
      </w:r>
    </w:p>
    <w:p w:rsidR="00976C9F" w:rsidRPr="00046ADE" w:rsidRDefault="00976C9F" w:rsidP="00EC70F5">
      <w:pPr>
        <w:pStyle w:val="Cmsor1"/>
        <w:rPr>
          <w:b w:val="0"/>
          <w:sz w:val="24"/>
          <w:szCs w:val="24"/>
          <w:u w:val="single"/>
        </w:rPr>
      </w:pPr>
    </w:p>
    <w:p w:rsidR="00976C9F" w:rsidRPr="00046ADE" w:rsidRDefault="00976C9F" w:rsidP="00EC70F5">
      <w:pPr>
        <w:pStyle w:val="Cmsor1"/>
        <w:rPr>
          <w:b w:val="0"/>
          <w:sz w:val="24"/>
          <w:szCs w:val="24"/>
          <w:u w:val="single"/>
        </w:rPr>
      </w:pPr>
    </w:p>
    <w:p w:rsidR="00AC3319" w:rsidRPr="00046ADE" w:rsidRDefault="00E71C35" w:rsidP="00EC70F5">
      <w:pPr>
        <w:pStyle w:val="Cmsor1"/>
        <w:jc w:val="center"/>
        <w:rPr>
          <w:i w:val="0"/>
          <w:sz w:val="24"/>
          <w:szCs w:val="24"/>
          <w:u w:val="single"/>
        </w:rPr>
      </w:pPr>
      <w:r w:rsidRPr="00046ADE">
        <w:rPr>
          <w:i w:val="0"/>
          <w:sz w:val="24"/>
          <w:szCs w:val="24"/>
          <w:u w:val="single"/>
        </w:rPr>
        <w:t>I.</w:t>
      </w:r>
      <w:r w:rsidR="003A4D1A" w:rsidRPr="00046ADE">
        <w:rPr>
          <w:i w:val="0"/>
          <w:sz w:val="24"/>
          <w:szCs w:val="24"/>
          <w:u w:val="single"/>
        </w:rPr>
        <w:t xml:space="preserve"> </w:t>
      </w:r>
      <w:proofErr w:type="gramStart"/>
      <w:r w:rsidR="00AC3319" w:rsidRPr="00046ADE">
        <w:rPr>
          <w:i w:val="0"/>
          <w:sz w:val="24"/>
          <w:szCs w:val="24"/>
          <w:u w:val="single"/>
        </w:rPr>
        <w:t>A</w:t>
      </w:r>
      <w:proofErr w:type="gramEnd"/>
      <w:r w:rsidR="002F20B9" w:rsidRPr="00046ADE">
        <w:rPr>
          <w:i w:val="0"/>
          <w:sz w:val="24"/>
          <w:szCs w:val="24"/>
          <w:u w:val="single"/>
        </w:rPr>
        <w:t xml:space="preserve"> NAPPALI ELLÁTÁS CÉLJA, </w:t>
      </w:r>
    </w:p>
    <w:p w:rsidR="00AC3319" w:rsidRPr="00046ADE" w:rsidRDefault="00AC3319" w:rsidP="00EC70F5">
      <w:pPr>
        <w:jc w:val="both"/>
      </w:pPr>
    </w:p>
    <w:p w:rsidR="00AC3319" w:rsidRPr="00046ADE" w:rsidRDefault="00E71C35" w:rsidP="00EC70F5">
      <w:pPr>
        <w:jc w:val="both"/>
        <w:rPr>
          <w:b/>
          <w:u w:val="single"/>
        </w:rPr>
      </w:pPr>
      <w:r w:rsidRPr="00046ADE">
        <w:rPr>
          <w:b/>
          <w:u w:val="single"/>
        </w:rPr>
        <w:t>1.</w:t>
      </w:r>
      <w:r w:rsidR="00AC3319" w:rsidRPr="00046ADE">
        <w:rPr>
          <w:b/>
          <w:u w:val="single"/>
        </w:rPr>
        <w:t>A nappali ellátás célja</w:t>
      </w:r>
    </w:p>
    <w:p w:rsidR="00AC3319" w:rsidRPr="00046ADE" w:rsidRDefault="00AC3319" w:rsidP="00EC70F5">
      <w:pPr>
        <w:jc w:val="both"/>
      </w:pPr>
    </w:p>
    <w:p w:rsidR="00AC3319" w:rsidRPr="00046ADE" w:rsidRDefault="00976C9F" w:rsidP="00EC70F5">
      <w:pPr>
        <w:jc w:val="both"/>
      </w:pPr>
      <w:r w:rsidRPr="00046ADE">
        <w:t>A</w:t>
      </w:r>
      <w:r w:rsidR="00AC3319" w:rsidRPr="00046ADE">
        <w:t xml:space="preserve"> nappali ellátás célja: elsősorban a saját otthonukban élő </w:t>
      </w:r>
      <w:r w:rsidR="00AC3319" w:rsidRPr="00046ADE">
        <w:rPr>
          <w:iCs/>
        </w:rPr>
        <w:t xml:space="preserve">a </w:t>
      </w:r>
      <w:r w:rsidR="00AC3319" w:rsidRPr="00046ADE">
        <w:t>tizennyolcadik életévüket betöltött, egészségi állapotuk vagy idős koruk miatt szociális és mentális támogatásra szoruló, önmaguk ellátására részben képes személyek, részére biztosít lehetőséget a napközbeni tartózkodásra, társas kapcsolatokra valamint az alapvető higiéniai szükségleteik kielégítésére, továbbá igény szerint megszervezi az ellátottak napközbeni étkezését.</w:t>
      </w:r>
    </w:p>
    <w:p w:rsidR="00FD699A" w:rsidRPr="00046ADE" w:rsidRDefault="00FD699A" w:rsidP="00EC70F5">
      <w:pPr>
        <w:jc w:val="both"/>
      </w:pPr>
    </w:p>
    <w:p w:rsidR="00FD699A" w:rsidRPr="00046ADE" w:rsidRDefault="00FD699A" w:rsidP="00FD699A">
      <w:pPr>
        <w:spacing w:after="20"/>
        <w:ind w:firstLine="180"/>
        <w:jc w:val="both"/>
        <w:rPr>
          <w:rFonts w:ascii="Times" w:hAnsi="Times" w:cs="Times"/>
          <w:color w:val="000000"/>
        </w:rPr>
      </w:pPr>
      <w:r w:rsidRPr="00046ADE">
        <w:rPr>
          <w:rFonts w:ascii="Times" w:hAnsi="Times" w:cs="Times"/>
          <w:color w:val="000000"/>
        </w:rPr>
        <w:t>A nappali ellátást biztosító intézmény</w:t>
      </w:r>
    </w:p>
    <w:p w:rsidR="00FD699A" w:rsidRPr="00046ADE" w:rsidRDefault="00FD699A" w:rsidP="00FD699A">
      <w:pPr>
        <w:spacing w:after="20"/>
        <w:ind w:firstLine="180"/>
        <w:jc w:val="both"/>
        <w:rPr>
          <w:rFonts w:ascii="Times" w:hAnsi="Times" w:cs="Times"/>
          <w:color w:val="000000"/>
        </w:rPr>
      </w:pPr>
      <w:proofErr w:type="gramStart"/>
      <w:r w:rsidRPr="00046ADE">
        <w:rPr>
          <w:rFonts w:ascii="Times" w:hAnsi="Times" w:cs="Times"/>
          <w:i/>
          <w:iCs/>
          <w:color w:val="000000"/>
        </w:rPr>
        <w:t>a</w:t>
      </w:r>
      <w:proofErr w:type="gramEnd"/>
      <w:r w:rsidRPr="00046ADE">
        <w:rPr>
          <w:rFonts w:ascii="Times" w:hAnsi="Times" w:cs="Times"/>
          <w:i/>
          <w:iCs/>
          <w:color w:val="000000"/>
        </w:rPr>
        <w:t>)</w:t>
      </w:r>
      <w:r w:rsidRPr="00046ADE">
        <w:rPr>
          <w:rFonts w:ascii="Times" w:hAnsi="Times" w:cs="Times"/>
          <w:color w:val="000000"/>
        </w:rPr>
        <w:t> az ellátást igénybe vevők részére szociális, egészségi, mentális állapotuknak megfelelő napi életritmust biztosító szolgáltatást nyújt,</w:t>
      </w:r>
    </w:p>
    <w:p w:rsidR="00FD699A" w:rsidRPr="00046ADE" w:rsidRDefault="00FD699A" w:rsidP="00FD699A">
      <w:pPr>
        <w:spacing w:after="20"/>
        <w:ind w:firstLine="180"/>
        <w:jc w:val="both"/>
        <w:rPr>
          <w:rFonts w:ascii="Times" w:hAnsi="Times" w:cs="Times"/>
          <w:color w:val="000000"/>
        </w:rPr>
      </w:pPr>
      <w:r w:rsidRPr="00046ADE">
        <w:rPr>
          <w:rFonts w:ascii="Times" w:hAnsi="Times" w:cs="Times"/>
          <w:i/>
          <w:iCs/>
          <w:color w:val="000000"/>
        </w:rPr>
        <w:t>b)</w:t>
      </w:r>
      <w:r w:rsidRPr="00046ADE">
        <w:rPr>
          <w:rFonts w:ascii="Times" w:hAnsi="Times" w:cs="Times"/>
          <w:color w:val="000000"/>
        </w:rPr>
        <w:t> a helyi igényeknek megfelelő közösségi programokat szervez, valamint helyet biztosít a közösségi szervezésű programoknak, csoportoknak,</w:t>
      </w:r>
    </w:p>
    <w:p w:rsidR="00FD699A" w:rsidRPr="00046ADE" w:rsidRDefault="00FD699A" w:rsidP="00FD699A">
      <w:pPr>
        <w:spacing w:after="20"/>
        <w:ind w:firstLine="180"/>
        <w:jc w:val="both"/>
        <w:rPr>
          <w:rFonts w:ascii="Times" w:hAnsi="Times" w:cs="Times"/>
          <w:color w:val="000000"/>
        </w:rPr>
      </w:pPr>
      <w:r w:rsidRPr="00046ADE">
        <w:rPr>
          <w:rFonts w:ascii="Times" w:hAnsi="Times" w:cs="Times"/>
          <w:i/>
          <w:iCs/>
          <w:color w:val="000000"/>
        </w:rPr>
        <w:t>c)</w:t>
      </w:r>
      <w:r w:rsidRPr="00046ADE">
        <w:rPr>
          <w:rFonts w:ascii="Times" w:hAnsi="Times" w:cs="Times"/>
          <w:color w:val="000000"/>
        </w:rPr>
        <w:t> biztosítja, hogy a szolgáltatás nyitott formában, az ellátotti kör és a lakosság által egyaránt elérhető módon működjön.</w:t>
      </w:r>
    </w:p>
    <w:p w:rsidR="00FD699A" w:rsidRPr="00046ADE" w:rsidRDefault="00FD699A" w:rsidP="00FD699A">
      <w:pPr>
        <w:spacing w:after="20"/>
        <w:ind w:firstLine="180"/>
        <w:jc w:val="both"/>
        <w:rPr>
          <w:rFonts w:ascii="Times" w:hAnsi="Times" w:cs="Times"/>
          <w:color w:val="000000"/>
        </w:rPr>
      </w:pPr>
    </w:p>
    <w:p w:rsidR="00FD699A" w:rsidRPr="00046ADE" w:rsidRDefault="00FD699A" w:rsidP="00FD699A">
      <w:pPr>
        <w:pStyle w:val="Szvegtrzsbehzssal"/>
        <w:ind w:left="0"/>
        <w:jc w:val="center"/>
        <w:rPr>
          <w:b/>
          <w:u w:val="single"/>
        </w:rPr>
      </w:pPr>
      <w:r w:rsidRPr="00046ADE">
        <w:rPr>
          <w:b/>
          <w:u w:val="single"/>
        </w:rPr>
        <w:t>II. MÁS INTÉZMÉNYEKKEL TÖRTÉNŐ EGYÜTTMŰKÖDÉS MÓDJA</w:t>
      </w:r>
    </w:p>
    <w:p w:rsidR="00FD699A" w:rsidRPr="00046ADE" w:rsidRDefault="00FD699A" w:rsidP="00FD699A">
      <w:pPr>
        <w:autoSpaceDE w:val="0"/>
        <w:autoSpaceDN w:val="0"/>
        <w:adjustRightInd w:val="0"/>
        <w:rPr>
          <w:color w:val="000000"/>
        </w:rPr>
      </w:pPr>
      <w:r w:rsidRPr="00046ADE">
        <w:t>A szakmai program közös szabályának pontja szerint.</w:t>
      </w:r>
      <w:r w:rsidRPr="00046ADE">
        <w:rPr>
          <w:color w:val="000000"/>
        </w:rPr>
        <w:t xml:space="preserve"> </w:t>
      </w:r>
    </w:p>
    <w:p w:rsidR="00FD699A" w:rsidRPr="00046ADE" w:rsidRDefault="00FD699A" w:rsidP="00FD699A">
      <w:pPr>
        <w:autoSpaceDE w:val="0"/>
        <w:autoSpaceDN w:val="0"/>
        <w:adjustRightInd w:val="0"/>
        <w:rPr>
          <w:color w:val="000000"/>
        </w:rPr>
      </w:pPr>
      <w:r w:rsidRPr="00046ADE">
        <w:rPr>
          <w:color w:val="000000"/>
        </w:rPr>
        <w:t>Az intézmény a hatékony működés érdekében együttműködik különösen:</w:t>
      </w:r>
    </w:p>
    <w:p w:rsidR="00FD699A" w:rsidRPr="00046ADE" w:rsidRDefault="00FD699A" w:rsidP="005A3262">
      <w:pPr>
        <w:numPr>
          <w:ilvl w:val="0"/>
          <w:numId w:val="57"/>
        </w:numPr>
        <w:autoSpaceDE w:val="0"/>
        <w:autoSpaceDN w:val="0"/>
        <w:adjustRightInd w:val="0"/>
        <w:rPr>
          <w:color w:val="000000"/>
        </w:rPr>
      </w:pPr>
      <w:r w:rsidRPr="00046ADE">
        <w:rPr>
          <w:color w:val="000000"/>
        </w:rPr>
        <w:t>módszertani intézménnyel,</w:t>
      </w:r>
    </w:p>
    <w:p w:rsidR="00FD699A" w:rsidRPr="00046ADE" w:rsidRDefault="00FD699A" w:rsidP="005A3262">
      <w:pPr>
        <w:numPr>
          <w:ilvl w:val="0"/>
          <w:numId w:val="57"/>
        </w:numPr>
        <w:autoSpaceDE w:val="0"/>
        <w:autoSpaceDN w:val="0"/>
        <w:adjustRightInd w:val="0"/>
        <w:rPr>
          <w:color w:val="000000"/>
        </w:rPr>
      </w:pPr>
      <w:r w:rsidRPr="00046ADE">
        <w:rPr>
          <w:color w:val="000000"/>
        </w:rPr>
        <w:t>az intézmény fenntartójával,</w:t>
      </w:r>
    </w:p>
    <w:p w:rsidR="00FD699A" w:rsidRPr="00046ADE" w:rsidRDefault="00FD699A" w:rsidP="005A3262">
      <w:pPr>
        <w:numPr>
          <w:ilvl w:val="0"/>
          <w:numId w:val="57"/>
        </w:numPr>
        <w:autoSpaceDE w:val="0"/>
        <w:autoSpaceDN w:val="0"/>
        <w:adjustRightInd w:val="0"/>
        <w:rPr>
          <w:color w:val="000000"/>
        </w:rPr>
      </w:pPr>
      <w:r w:rsidRPr="00046ADE">
        <w:rPr>
          <w:color w:val="000000"/>
        </w:rPr>
        <w:lastRenderedPageBreak/>
        <w:t>a szolgáltatásban részesülő települési önkormányzatokkal</w:t>
      </w:r>
    </w:p>
    <w:p w:rsidR="00FD699A" w:rsidRPr="00046ADE" w:rsidRDefault="00FD699A" w:rsidP="005A3262">
      <w:pPr>
        <w:numPr>
          <w:ilvl w:val="0"/>
          <w:numId w:val="57"/>
        </w:numPr>
        <w:autoSpaceDE w:val="0"/>
        <w:autoSpaceDN w:val="0"/>
        <w:adjustRightInd w:val="0"/>
        <w:rPr>
          <w:color w:val="000000"/>
        </w:rPr>
      </w:pPr>
      <w:r w:rsidRPr="00046ADE">
        <w:rPr>
          <w:color w:val="000000"/>
        </w:rPr>
        <w:t>más hasonló intézménnyel,</w:t>
      </w:r>
    </w:p>
    <w:p w:rsidR="00FD699A" w:rsidRPr="00046ADE" w:rsidRDefault="00FD699A" w:rsidP="005A3262">
      <w:pPr>
        <w:numPr>
          <w:ilvl w:val="0"/>
          <w:numId w:val="57"/>
        </w:numPr>
        <w:autoSpaceDE w:val="0"/>
        <w:autoSpaceDN w:val="0"/>
        <w:adjustRightInd w:val="0"/>
        <w:rPr>
          <w:color w:val="000000"/>
        </w:rPr>
      </w:pPr>
      <w:r w:rsidRPr="00046ADE">
        <w:rPr>
          <w:color w:val="000000"/>
        </w:rPr>
        <w:t>más szociális, bentlakásos intézményekkel,</w:t>
      </w:r>
    </w:p>
    <w:p w:rsidR="00FD699A" w:rsidRPr="00046ADE" w:rsidRDefault="00FD699A" w:rsidP="005A3262">
      <w:pPr>
        <w:numPr>
          <w:ilvl w:val="0"/>
          <w:numId w:val="57"/>
        </w:numPr>
        <w:autoSpaceDE w:val="0"/>
        <w:autoSpaceDN w:val="0"/>
        <w:adjustRightInd w:val="0"/>
        <w:rPr>
          <w:color w:val="000000"/>
        </w:rPr>
      </w:pPr>
      <w:r w:rsidRPr="00046ADE">
        <w:rPr>
          <w:color w:val="000000"/>
        </w:rPr>
        <w:t>családsegítő- és gyermekjóléti szolgálattal,</w:t>
      </w:r>
    </w:p>
    <w:p w:rsidR="00FD699A" w:rsidRPr="00046ADE" w:rsidRDefault="00FD699A" w:rsidP="005A3262">
      <w:pPr>
        <w:numPr>
          <w:ilvl w:val="0"/>
          <w:numId w:val="57"/>
        </w:numPr>
        <w:autoSpaceDE w:val="0"/>
        <w:autoSpaceDN w:val="0"/>
        <w:adjustRightInd w:val="0"/>
        <w:rPr>
          <w:color w:val="000000"/>
        </w:rPr>
      </w:pPr>
      <w:r w:rsidRPr="00046ADE">
        <w:rPr>
          <w:color w:val="000000"/>
        </w:rPr>
        <w:t>családsegítő és gyermekjóléti központtal</w:t>
      </w:r>
    </w:p>
    <w:p w:rsidR="00FD699A" w:rsidRPr="00046ADE" w:rsidRDefault="00FD699A" w:rsidP="005A3262">
      <w:pPr>
        <w:numPr>
          <w:ilvl w:val="0"/>
          <w:numId w:val="57"/>
        </w:numPr>
        <w:autoSpaceDE w:val="0"/>
        <w:autoSpaceDN w:val="0"/>
        <w:adjustRightInd w:val="0"/>
        <w:rPr>
          <w:color w:val="000000"/>
        </w:rPr>
      </w:pPr>
      <w:r w:rsidRPr="00046ADE">
        <w:rPr>
          <w:color w:val="000000"/>
        </w:rPr>
        <w:t>más falugondnoki és tanyagondnoki ellátással,</w:t>
      </w:r>
    </w:p>
    <w:p w:rsidR="00FD699A" w:rsidRPr="00046ADE" w:rsidRDefault="00FD699A" w:rsidP="005A3262">
      <w:pPr>
        <w:numPr>
          <w:ilvl w:val="0"/>
          <w:numId w:val="57"/>
        </w:numPr>
        <w:autoSpaceDE w:val="0"/>
        <w:autoSpaceDN w:val="0"/>
        <w:adjustRightInd w:val="0"/>
        <w:rPr>
          <w:color w:val="000000"/>
        </w:rPr>
      </w:pPr>
      <w:r w:rsidRPr="00046ADE">
        <w:t>alap- és szakorvosi</w:t>
      </w:r>
      <w:r w:rsidRPr="00046ADE">
        <w:rPr>
          <w:color w:val="000000"/>
        </w:rPr>
        <w:t xml:space="preserve"> ellátással,</w:t>
      </w:r>
    </w:p>
    <w:p w:rsidR="00FD699A" w:rsidRPr="00046ADE" w:rsidRDefault="00FD699A" w:rsidP="005A3262">
      <w:pPr>
        <w:numPr>
          <w:ilvl w:val="0"/>
          <w:numId w:val="57"/>
        </w:numPr>
        <w:autoSpaceDE w:val="0"/>
        <w:autoSpaceDN w:val="0"/>
        <w:adjustRightInd w:val="0"/>
        <w:rPr>
          <w:color w:val="000000"/>
        </w:rPr>
      </w:pPr>
      <w:r w:rsidRPr="00046ADE">
        <w:rPr>
          <w:color w:val="000000"/>
        </w:rPr>
        <w:t xml:space="preserve">egyházakkal </w:t>
      </w:r>
    </w:p>
    <w:p w:rsidR="00FD699A" w:rsidRPr="00046ADE" w:rsidRDefault="00FD699A" w:rsidP="005A3262">
      <w:pPr>
        <w:numPr>
          <w:ilvl w:val="0"/>
          <w:numId w:val="57"/>
        </w:numPr>
        <w:autoSpaceDE w:val="0"/>
        <w:autoSpaceDN w:val="0"/>
        <w:adjustRightInd w:val="0"/>
        <w:rPr>
          <w:color w:val="000000"/>
        </w:rPr>
      </w:pPr>
      <w:r w:rsidRPr="00046ADE">
        <w:rPr>
          <w:color w:val="000000"/>
        </w:rPr>
        <w:t xml:space="preserve">civil szervezetekkel </w:t>
      </w:r>
    </w:p>
    <w:p w:rsidR="00FD699A" w:rsidRPr="00046ADE" w:rsidRDefault="00FD699A" w:rsidP="00FD699A">
      <w:pPr>
        <w:spacing w:after="20"/>
        <w:ind w:firstLine="180"/>
        <w:jc w:val="both"/>
        <w:rPr>
          <w:rFonts w:ascii="Times" w:hAnsi="Times" w:cs="Times"/>
          <w:color w:val="000000"/>
        </w:rPr>
      </w:pPr>
    </w:p>
    <w:p w:rsidR="00AC3319" w:rsidRPr="00046ADE" w:rsidRDefault="00E71C35" w:rsidP="00EC70F5">
      <w:pPr>
        <w:ind w:left="709"/>
        <w:jc w:val="center"/>
        <w:rPr>
          <w:b/>
          <w:u w:val="single"/>
        </w:rPr>
      </w:pPr>
      <w:r w:rsidRPr="00046ADE">
        <w:rPr>
          <w:b/>
          <w:u w:val="single"/>
        </w:rPr>
        <w:t>I</w:t>
      </w:r>
      <w:r w:rsidR="003A4E4A" w:rsidRPr="00046ADE">
        <w:rPr>
          <w:b/>
          <w:u w:val="single"/>
        </w:rPr>
        <w:t>I</w:t>
      </w:r>
      <w:r w:rsidRPr="00046ADE">
        <w:rPr>
          <w:b/>
          <w:u w:val="single"/>
        </w:rPr>
        <w:t>I</w:t>
      </w:r>
      <w:r w:rsidR="0045647D" w:rsidRPr="00046ADE">
        <w:rPr>
          <w:b/>
          <w:u w:val="single"/>
        </w:rPr>
        <w:t xml:space="preserve">. </w:t>
      </w:r>
      <w:r w:rsidR="003A4D1A" w:rsidRPr="00046ADE">
        <w:rPr>
          <w:b/>
          <w:u w:val="single"/>
        </w:rPr>
        <w:t xml:space="preserve"> </w:t>
      </w:r>
      <w:proofErr w:type="gramStart"/>
      <w:r w:rsidR="0045647D" w:rsidRPr="00046ADE">
        <w:rPr>
          <w:b/>
          <w:u w:val="single"/>
        </w:rPr>
        <w:t>A</w:t>
      </w:r>
      <w:proofErr w:type="gramEnd"/>
      <w:r w:rsidR="0045647D" w:rsidRPr="00046ADE">
        <w:rPr>
          <w:b/>
          <w:u w:val="single"/>
        </w:rPr>
        <w:t xml:space="preserve"> MEGVALÓSÍTANI KIVÁNT</w:t>
      </w:r>
      <w:r w:rsidR="00AC3319" w:rsidRPr="00046ADE">
        <w:rPr>
          <w:b/>
          <w:u w:val="single"/>
        </w:rPr>
        <w:t xml:space="preserve"> PROGRAM KONKRÉT BEMUTATÁSA, A LÉTREJÖVŐ KAPACITÁSOK, A NYÚJTOTT SZOLGÁLTATÁSELEMEK, TEVÉKENYSÉGEK LEÍRÁSA</w:t>
      </w:r>
    </w:p>
    <w:p w:rsidR="00AC3319" w:rsidRPr="00046ADE" w:rsidRDefault="00AC3319" w:rsidP="00EC70F5">
      <w:pPr>
        <w:jc w:val="both"/>
        <w:rPr>
          <w:b/>
        </w:rPr>
      </w:pPr>
    </w:p>
    <w:p w:rsidR="00B02B31" w:rsidRPr="00046ADE" w:rsidRDefault="00B02B31" w:rsidP="00EC70F5">
      <w:pPr>
        <w:jc w:val="both"/>
        <w:rPr>
          <w:b/>
        </w:rPr>
      </w:pPr>
    </w:p>
    <w:p w:rsidR="00AC3319" w:rsidRPr="00046ADE" w:rsidRDefault="00AC3319" w:rsidP="005A3262">
      <w:pPr>
        <w:numPr>
          <w:ilvl w:val="3"/>
          <w:numId w:val="67"/>
        </w:numPr>
        <w:tabs>
          <w:tab w:val="clear" w:pos="2956"/>
        </w:tabs>
        <w:ind w:left="0" w:firstLine="0"/>
        <w:jc w:val="both"/>
        <w:rPr>
          <w:b/>
          <w:u w:val="single"/>
        </w:rPr>
      </w:pPr>
      <w:r w:rsidRPr="00046ADE">
        <w:rPr>
          <w:b/>
          <w:u w:val="single"/>
        </w:rPr>
        <w:t>A megvalósítandó program konkrét bemutatása</w:t>
      </w:r>
    </w:p>
    <w:p w:rsidR="00AC3319" w:rsidRPr="00046ADE" w:rsidRDefault="00AC3319" w:rsidP="00EC70F5">
      <w:pPr>
        <w:jc w:val="both"/>
      </w:pPr>
    </w:p>
    <w:p w:rsidR="00AC3319" w:rsidRPr="00046ADE" w:rsidRDefault="00AC3319" w:rsidP="00EC70F5">
      <w:pPr>
        <w:jc w:val="both"/>
      </w:pPr>
      <w:r w:rsidRPr="00046ADE">
        <w:t>A megvalósítandó program illeszkedik a szolgáltatástervezési koncepcióba, az ott kitűzött célok megvalósítását szolgálja.</w:t>
      </w:r>
    </w:p>
    <w:p w:rsidR="00AC3319" w:rsidRPr="00046ADE" w:rsidRDefault="00AC3319" w:rsidP="00EC70F5">
      <w:pPr>
        <w:jc w:val="both"/>
      </w:pPr>
      <w:r w:rsidRPr="00046ADE">
        <w:t xml:space="preserve">Az érintett </w:t>
      </w:r>
      <w:r w:rsidR="002E787C" w:rsidRPr="00046ADE">
        <w:rPr>
          <w:b/>
        </w:rPr>
        <w:t>településen</w:t>
      </w:r>
      <w:r w:rsidR="002E787C" w:rsidRPr="00046ADE">
        <w:t xml:space="preserve"> saját</w:t>
      </w:r>
      <w:r w:rsidRPr="00046ADE">
        <w:t xml:space="preserve"> lakókörnyezetükben élő idős személyek, pszichiátriai és szenvedélybetegek, valamint </w:t>
      </w:r>
      <w:proofErr w:type="spellStart"/>
      <w:r w:rsidRPr="00046ADE">
        <w:t>demens</w:t>
      </w:r>
      <w:proofErr w:type="spellEnd"/>
      <w:r w:rsidRPr="00046ADE">
        <w:t xml:space="preserve"> betegek száma indokolja a nappali ellátás létrehozását és működtetését.</w:t>
      </w:r>
    </w:p>
    <w:p w:rsidR="00AC3319" w:rsidRPr="00046ADE" w:rsidRDefault="00AC3319" w:rsidP="00EC70F5">
      <w:pPr>
        <w:jc w:val="both"/>
      </w:pPr>
      <w:r w:rsidRPr="00046ADE">
        <w:t>A lakosság körében igény van az alapellátást nyújtó nappali ellátásra, mivel jelentős a száma azoknak a személyeknek, akik önellátásra részben képesek, de nappali felügyeletet igényelnek.</w:t>
      </w:r>
    </w:p>
    <w:p w:rsidR="00AC3319" w:rsidRPr="00046ADE" w:rsidRDefault="00AC3319" w:rsidP="00EC70F5">
      <w:pPr>
        <w:jc w:val="both"/>
      </w:pPr>
    </w:p>
    <w:p w:rsidR="00AC3319" w:rsidRPr="00046ADE" w:rsidRDefault="00AC3319" w:rsidP="00EC70F5">
      <w:pPr>
        <w:jc w:val="both"/>
      </w:pPr>
      <w:r w:rsidRPr="00046ADE">
        <w:t>A szolgáltatás beindításával a célcsoport ellátása jelentősen javul.</w:t>
      </w:r>
    </w:p>
    <w:p w:rsidR="00AC3319" w:rsidRPr="00046ADE" w:rsidRDefault="00AC3319" w:rsidP="00EC70F5">
      <w:pPr>
        <w:jc w:val="both"/>
        <w:rPr>
          <w:b/>
        </w:rPr>
      </w:pPr>
    </w:p>
    <w:p w:rsidR="00AC3319" w:rsidRPr="00046ADE" w:rsidRDefault="00AC3319" w:rsidP="005A3262">
      <w:pPr>
        <w:numPr>
          <w:ilvl w:val="3"/>
          <w:numId w:val="67"/>
        </w:numPr>
        <w:tabs>
          <w:tab w:val="clear" w:pos="2956"/>
        </w:tabs>
        <w:ind w:left="1843" w:hanging="1843"/>
        <w:jc w:val="both"/>
        <w:rPr>
          <w:b/>
          <w:u w:val="single"/>
        </w:rPr>
      </w:pPr>
      <w:r w:rsidRPr="00046ADE">
        <w:rPr>
          <w:b/>
          <w:u w:val="single"/>
        </w:rPr>
        <w:t>A létrejövő kapacitások</w:t>
      </w:r>
    </w:p>
    <w:p w:rsidR="00AC3319" w:rsidRPr="00046ADE" w:rsidRDefault="00AC3319" w:rsidP="00EC70F5">
      <w:pPr>
        <w:jc w:val="both"/>
      </w:pPr>
    </w:p>
    <w:p w:rsidR="00AC3319" w:rsidRPr="00046ADE" w:rsidRDefault="00AC3319" w:rsidP="00EC70F5">
      <w:pPr>
        <w:jc w:val="both"/>
      </w:pPr>
      <w:r w:rsidRPr="00046ADE">
        <w:t xml:space="preserve">A szolgálat a program megvalósulásával összesen naponta </w:t>
      </w:r>
      <w:r w:rsidRPr="00046ADE">
        <w:rPr>
          <w:b/>
        </w:rPr>
        <w:t>20</w:t>
      </w:r>
      <w:r w:rsidR="001C1ACE" w:rsidRPr="00046ADE">
        <w:rPr>
          <w:b/>
        </w:rPr>
        <w:t xml:space="preserve"> fő</w:t>
      </w:r>
      <w:r w:rsidRPr="00046ADE">
        <w:rPr>
          <w:b/>
        </w:rPr>
        <w:t xml:space="preserve"> </w:t>
      </w:r>
      <w:r w:rsidRPr="00046ADE">
        <w:t>időskorút,</w:t>
      </w:r>
      <w:r w:rsidR="00976C9F" w:rsidRPr="00046ADE">
        <w:t xml:space="preserve"> </w:t>
      </w:r>
      <w:r w:rsidRPr="00046ADE">
        <w:t>tud ellátni.</w:t>
      </w:r>
    </w:p>
    <w:p w:rsidR="00AC3319" w:rsidRPr="00046ADE" w:rsidRDefault="00AC3319" w:rsidP="00EC70F5">
      <w:pPr>
        <w:jc w:val="both"/>
      </w:pPr>
    </w:p>
    <w:p w:rsidR="00AC3319" w:rsidRPr="00046ADE" w:rsidRDefault="00AC3319" w:rsidP="005A3262">
      <w:pPr>
        <w:numPr>
          <w:ilvl w:val="3"/>
          <w:numId w:val="67"/>
        </w:numPr>
        <w:tabs>
          <w:tab w:val="clear" w:pos="2956"/>
        </w:tabs>
        <w:ind w:left="0" w:firstLine="0"/>
        <w:jc w:val="both"/>
        <w:rPr>
          <w:b/>
          <w:u w:val="single"/>
        </w:rPr>
      </w:pPr>
      <w:r w:rsidRPr="00046ADE">
        <w:rPr>
          <w:b/>
          <w:u w:val="single"/>
        </w:rPr>
        <w:t>A nyújtott szolgáltatáselemek:</w:t>
      </w:r>
    </w:p>
    <w:p w:rsidR="00AC3319" w:rsidRPr="00046ADE" w:rsidRDefault="00AC3319" w:rsidP="00EC70F5">
      <w:pPr>
        <w:jc w:val="both"/>
      </w:pPr>
    </w:p>
    <w:p w:rsidR="00AC3319" w:rsidRPr="00046ADE" w:rsidRDefault="00AC3319" w:rsidP="005A3262">
      <w:pPr>
        <w:numPr>
          <w:ilvl w:val="0"/>
          <w:numId w:val="86"/>
        </w:numPr>
        <w:tabs>
          <w:tab w:val="left" w:pos="561"/>
          <w:tab w:val="num" w:pos="2057"/>
        </w:tabs>
        <w:jc w:val="both"/>
      </w:pPr>
      <w:r w:rsidRPr="00046ADE">
        <w:t>egyszeri meleg élelem biztosítása,</w:t>
      </w:r>
      <w:r w:rsidR="00FD699A" w:rsidRPr="00046ADE">
        <w:t xml:space="preserve"> igény szerint</w:t>
      </w:r>
    </w:p>
    <w:p w:rsidR="00AC3319" w:rsidRPr="00046ADE" w:rsidRDefault="00AC3319" w:rsidP="005A3262">
      <w:pPr>
        <w:numPr>
          <w:ilvl w:val="0"/>
          <w:numId w:val="86"/>
        </w:numPr>
        <w:tabs>
          <w:tab w:val="left" w:pos="561"/>
          <w:tab w:val="num" w:pos="2057"/>
        </w:tabs>
        <w:jc w:val="both"/>
      </w:pPr>
      <w:r w:rsidRPr="00046ADE">
        <w:t>szabadidős programok szervezése,</w:t>
      </w:r>
    </w:p>
    <w:p w:rsidR="00AC3319" w:rsidRPr="00046ADE" w:rsidRDefault="00AC3319" w:rsidP="005A3262">
      <w:pPr>
        <w:numPr>
          <w:ilvl w:val="0"/>
          <w:numId w:val="86"/>
        </w:numPr>
        <w:tabs>
          <w:tab w:val="left" w:pos="561"/>
          <w:tab w:val="num" w:pos="2057"/>
        </w:tabs>
        <w:jc w:val="both"/>
      </w:pPr>
      <w:r w:rsidRPr="00046ADE">
        <w:t>szűkség szerint egészségügyi ellátás megszervezése, a szakellátáshoz való hozzájutás segítése</w:t>
      </w:r>
    </w:p>
    <w:p w:rsidR="00AC3319" w:rsidRPr="00046ADE" w:rsidRDefault="00AC3319" w:rsidP="005A3262">
      <w:pPr>
        <w:numPr>
          <w:ilvl w:val="0"/>
          <w:numId w:val="86"/>
        </w:numPr>
        <w:tabs>
          <w:tab w:val="left" w:pos="561"/>
          <w:tab w:val="num" w:pos="2057"/>
        </w:tabs>
        <w:jc w:val="both"/>
      </w:pPr>
      <w:r w:rsidRPr="00046ADE">
        <w:t>hivatalos ügyek intézésének segítése</w:t>
      </w:r>
    </w:p>
    <w:p w:rsidR="00AC3319" w:rsidRPr="00046ADE" w:rsidRDefault="00AC3319" w:rsidP="005A3262">
      <w:pPr>
        <w:numPr>
          <w:ilvl w:val="0"/>
          <w:numId w:val="86"/>
        </w:numPr>
        <w:tabs>
          <w:tab w:val="left" w:pos="561"/>
          <w:tab w:val="num" w:pos="2057"/>
        </w:tabs>
        <w:jc w:val="both"/>
      </w:pPr>
      <w:r w:rsidRPr="00046ADE">
        <w:t>életvitelre vonatkozó tanácsadás, életvezetés segítése,</w:t>
      </w:r>
    </w:p>
    <w:p w:rsidR="00AC3319" w:rsidRPr="00046ADE" w:rsidRDefault="00AC3319" w:rsidP="005A3262">
      <w:pPr>
        <w:numPr>
          <w:ilvl w:val="0"/>
          <w:numId w:val="86"/>
        </w:numPr>
        <w:tabs>
          <w:tab w:val="left" w:pos="561"/>
          <w:tab w:val="num" w:pos="2057"/>
        </w:tabs>
        <w:jc w:val="both"/>
      </w:pPr>
      <w:r w:rsidRPr="00046ADE">
        <w:t>speciális önszerveződő csoportok támogatása, működésének, szervezésének segítése,</w:t>
      </w:r>
    </w:p>
    <w:p w:rsidR="00AC3319" w:rsidRPr="00046ADE" w:rsidRDefault="00AC3319" w:rsidP="005A3262">
      <w:pPr>
        <w:numPr>
          <w:ilvl w:val="0"/>
          <w:numId w:val="86"/>
        </w:numPr>
        <w:tabs>
          <w:tab w:val="left" w:pos="561"/>
          <w:tab w:val="num" w:pos="2057"/>
        </w:tabs>
        <w:jc w:val="both"/>
      </w:pPr>
      <w:r w:rsidRPr="00046ADE">
        <w:t xml:space="preserve">szabadidős programok szervezése </w:t>
      </w:r>
      <w:proofErr w:type="gramStart"/>
      <w:r w:rsidRPr="00046ADE">
        <w:t>sajtó termékek</w:t>
      </w:r>
      <w:proofErr w:type="gramEnd"/>
      <w:r w:rsidRPr="00046ADE">
        <w:t>, könyvek, kártya, társasjátékok, tömegkommunikációs eszközök biztosítása, rendezvények szervezése</w:t>
      </w:r>
    </w:p>
    <w:p w:rsidR="00AC3319" w:rsidRPr="00046ADE" w:rsidRDefault="00AC3319" w:rsidP="005A3262">
      <w:pPr>
        <w:numPr>
          <w:ilvl w:val="0"/>
          <w:numId w:val="86"/>
        </w:numPr>
        <w:tabs>
          <w:tab w:val="left" w:pos="561"/>
          <w:tab w:val="num" w:pos="2057"/>
        </w:tabs>
        <w:jc w:val="both"/>
      </w:pPr>
      <w:r w:rsidRPr="00046ADE">
        <w:t>az egészségügyi ellátás körébe felvilágosító előadások szervezése, tanácsadás az egészséges életmódról, mentális gondozás</w:t>
      </w:r>
    </w:p>
    <w:p w:rsidR="00AC3319" w:rsidRPr="00046ADE" w:rsidRDefault="00AC3319" w:rsidP="00EC70F5">
      <w:pPr>
        <w:jc w:val="both"/>
        <w:rPr>
          <w:b/>
        </w:rPr>
      </w:pPr>
    </w:p>
    <w:p w:rsidR="003A4E4A" w:rsidRPr="00046ADE" w:rsidRDefault="003A4E4A" w:rsidP="005A3262">
      <w:pPr>
        <w:pStyle w:val="Szvegtrzsbehzssal"/>
        <w:numPr>
          <w:ilvl w:val="0"/>
          <w:numId w:val="74"/>
        </w:numPr>
        <w:spacing w:after="0"/>
        <w:ind w:hanging="720"/>
        <w:jc w:val="both"/>
        <w:rPr>
          <w:b/>
          <w:u w:val="single"/>
        </w:rPr>
      </w:pPr>
      <w:r w:rsidRPr="00046ADE">
        <w:rPr>
          <w:b/>
          <w:u w:val="single"/>
        </w:rPr>
        <w:t>Napközbeni tartózkodás biztosítása</w:t>
      </w:r>
    </w:p>
    <w:p w:rsidR="003A4E4A" w:rsidRPr="00046ADE" w:rsidRDefault="003A4E4A" w:rsidP="003A4E4A">
      <w:pPr>
        <w:pStyle w:val="Szvegtrzsbehzssal"/>
        <w:ind w:left="0"/>
        <w:rPr>
          <w:i/>
        </w:rPr>
      </w:pPr>
    </w:p>
    <w:p w:rsidR="003A4E4A" w:rsidRPr="00046ADE" w:rsidRDefault="003A4E4A" w:rsidP="003A4E4A">
      <w:pPr>
        <w:pStyle w:val="Szvegtrzsbehzssal"/>
        <w:ind w:left="0"/>
        <w:rPr>
          <w:i/>
        </w:rPr>
      </w:pPr>
      <w:r w:rsidRPr="00046ADE">
        <w:rPr>
          <w:i/>
        </w:rPr>
        <w:t xml:space="preserve">A feladatellátás tartalma: </w:t>
      </w:r>
    </w:p>
    <w:p w:rsidR="00FD699A" w:rsidRPr="00046ADE" w:rsidRDefault="003A4E4A" w:rsidP="003A4E4A">
      <w:pPr>
        <w:pStyle w:val="Szvegtrzsbehzssal"/>
        <w:ind w:left="0"/>
      </w:pPr>
      <w:r w:rsidRPr="00046ADE">
        <w:t>Az ellátottak részére a napközbeni tartózkodásra nyújt megfelelő intézményi körülményeket folyamatos felügyelet mellett.</w:t>
      </w:r>
    </w:p>
    <w:p w:rsidR="003A4E4A" w:rsidRPr="00046ADE" w:rsidRDefault="003A4E4A" w:rsidP="005A3262">
      <w:pPr>
        <w:pStyle w:val="Szvegtrzsbehzssal"/>
        <w:numPr>
          <w:ilvl w:val="0"/>
          <w:numId w:val="74"/>
        </w:numPr>
        <w:spacing w:after="0"/>
        <w:ind w:hanging="720"/>
        <w:jc w:val="both"/>
        <w:rPr>
          <w:b/>
          <w:u w:val="single"/>
        </w:rPr>
      </w:pPr>
      <w:r w:rsidRPr="00046ADE">
        <w:rPr>
          <w:b/>
          <w:u w:val="single"/>
        </w:rPr>
        <w:t>A nappali ellátás feladata</w:t>
      </w:r>
    </w:p>
    <w:p w:rsidR="003A4E4A" w:rsidRPr="00046ADE" w:rsidRDefault="003A4E4A" w:rsidP="003A4E4A">
      <w:pPr>
        <w:jc w:val="both"/>
      </w:pPr>
      <w:r w:rsidRPr="00046ADE">
        <w:t>A nappali ellátás feladata:</w:t>
      </w:r>
    </w:p>
    <w:p w:rsidR="003A4E4A" w:rsidRPr="00046ADE" w:rsidRDefault="003A4E4A" w:rsidP="003A4E4A">
      <w:pPr>
        <w:pStyle w:val="Szvegtrzsbehzssal"/>
        <w:spacing w:after="0"/>
      </w:pPr>
      <w:r w:rsidRPr="00046ADE">
        <w:t>- a napközbeni tartózkodás biztosítása,</w:t>
      </w:r>
    </w:p>
    <w:p w:rsidR="003A4E4A" w:rsidRPr="00046ADE" w:rsidRDefault="003A4E4A" w:rsidP="003A4E4A">
      <w:pPr>
        <w:pStyle w:val="Szvegtrzsbehzssal"/>
        <w:spacing w:after="0"/>
      </w:pPr>
      <w:r w:rsidRPr="00046ADE">
        <w:lastRenderedPageBreak/>
        <w:t>- a társas kapcsolatok kialakításának és fenntartásának biztosítása,</w:t>
      </w:r>
    </w:p>
    <w:p w:rsidR="003A4E4A" w:rsidRPr="00046ADE" w:rsidRDefault="003A4E4A" w:rsidP="003A4E4A">
      <w:pPr>
        <w:pStyle w:val="Szvegtrzsbehzssal"/>
        <w:spacing w:after="0"/>
      </w:pPr>
      <w:r w:rsidRPr="00046ADE">
        <w:t>- az alapvető higiéniai szükségletek kielégítése, így</w:t>
      </w:r>
    </w:p>
    <w:p w:rsidR="003A4E4A" w:rsidRPr="00046ADE" w:rsidRDefault="003A4E4A" w:rsidP="003A4E4A">
      <w:pPr>
        <w:pStyle w:val="Szvegtrzsbehzssal"/>
        <w:spacing w:after="0"/>
      </w:pPr>
      <w:r w:rsidRPr="00046ADE">
        <w:tab/>
      </w:r>
      <w:r w:rsidRPr="00046ADE">
        <w:tab/>
        <w:t>- a személyes tisztálkodás biztosítása, illetve</w:t>
      </w:r>
    </w:p>
    <w:p w:rsidR="003A4E4A" w:rsidRPr="00046ADE" w:rsidRDefault="003A4E4A" w:rsidP="003A4E4A">
      <w:pPr>
        <w:pStyle w:val="Szvegtrzsbehzssal"/>
        <w:spacing w:after="0"/>
      </w:pPr>
      <w:r w:rsidRPr="00046ADE">
        <w:tab/>
      </w:r>
      <w:r w:rsidRPr="00046ADE">
        <w:tab/>
        <w:t>- a személyes ruházat tisztításának biztosítása,</w:t>
      </w:r>
    </w:p>
    <w:p w:rsidR="003A4E4A" w:rsidRPr="00046ADE" w:rsidRDefault="003A4E4A" w:rsidP="003A4E4A">
      <w:pPr>
        <w:pStyle w:val="Szvegtrzsbehzssal"/>
        <w:spacing w:after="0"/>
      </w:pPr>
      <w:r w:rsidRPr="00046ADE">
        <w:t>- igény szerint az ellátottak napközbeni étkeztetésének megszervezése,</w:t>
      </w:r>
    </w:p>
    <w:p w:rsidR="003A4E4A" w:rsidRPr="00046ADE" w:rsidRDefault="003A4E4A" w:rsidP="003A4E4A">
      <w:pPr>
        <w:pStyle w:val="Szvegtrzsbehzssal"/>
        <w:spacing w:after="0"/>
      </w:pPr>
      <w:r w:rsidRPr="00046ADE">
        <w:t>- szolgáltatások nyújtása:</w:t>
      </w:r>
    </w:p>
    <w:p w:rsidR="003A4E4A" w:rsidRPr="00046ADE" w:rsidRDefault="003A4E4A" w:rsidP="003A4E4A">
      <w:pPr>
        <w:pStyle w:val="Szvegtrzsbehzssal"/>
        <w:spacing w:after="0"/>
        <w:ind w:left="1134"/>
      </w:pPr>
      <w:r w:rsidRPr="00046ADE">
        <w:t>- szabadidős programok szervezése,</w:t>
      </w:r>
    </w:p>
    <w:p w:rsidR="003A4E4A" w:rsidRPr="00046ADE" w:rsidRDefault="003A4E4A" w:rsidP="003A4E4A">
      <w:pPr>
        <w:pStyle w:val="Szvegtrzsbehzssal"/>
        <w:spacing w:after="0"/>
        <w:ind w:left="1134"/>
      </w:pPr>
      <w:r w:rsidRPr="00046ADE">
        <w:t>- szükség szerint az egészségügyi alapellátás megszervezése, a szakellátáshoz jutás segítése,</w:t>
      </w:r>
    </w:p>
    <w:p w:rsidR="003A4E4A" w:rsidRPr="00046ADE" w:rsidRDefault="003A4E4A" w:rsidP="003A4E4A">
      <w:pPr>
        <w:pStyle w:val="Szvegtrzsbehzssal"/>
        <w:spacing w:after="0"/>
        <w:ind w:left="1134"/>
      </w:pPr>
      <w:r w:rsidRPr="00046ADE">
        <w:t>- hivatalos ügyek intézésének segítése,</w:t>
      </w:r>
    </w:p>
    <w:p w:rsidR="003A4E4A" w:rsidRPr="00046ADE" w:rsidRDefault="003A4E4A" w:rsidP="003A4E4A">
      <w:pPr>
        <w:pStyle w:val="Szvegtrzsbehzssal"/>
        <w:spacing w:after="0"/>
        <w:ind w:left="1134"/>
      </w:pPr>
      <w:r w:rsidRPr="00046ADE">
        <w:t>- munkavégzés lehetőségének megszervezése,</w:t>
      </w:r>
    </w:p>
    <w:p w:rsidR="003A4E4A" w:rsidRPr="00046ADE" w:rsidRDefault="003A4E4A" w:rsidP="003A4E4A">
      <w:pPr>
        <w:pStyle w:val="Szvegtrzsbehzssal"/>
        <w:spacing w:after="0"/>
        <w:ind w:left="1134"/>
      </w:pPr>
      <w:r w:rsidRPr="00046ADE">
        <w:t>- életvitelre vonatkozó tanácsadás, életvezetés segítése,</w:t>
      </w:r>
    </w:p>
    <w:p w:rsidR="003A4E4A" w:rsidRPr="00046ADE" w:rsidRDefault="003A4E4A" w:rsidP="003A4E4A">
      <w:pPr>
        <w:pStyle w:val="Szvegtrzsbehzssal"/>
        <w:spacing w:after="0"/>
        <w:ind w:left="1134"/>
      </w:pPr>
      <w:r w:rsidRPr="00046ADE">
        <w:t>- speciális önszerveződő csoportok támogatása, működésének, szervezésének segítése.</w:t>
      </w:r>
    </w:p>
    <w:p w:rsidR="003A4E4A" w:rsidRPr="00046ADE" w:rsidRDefault="003A4E4A" w:rsidP="003A4E4A">
      <w:pPr>
        <w:pStyle w:val="Szvegtrzsbehzssal"/>
        <w:spacing w:after="0"/>
      </w:pPr>
      <w:r w:rsidRPr="00046ADE">
        <w:t xml:space="preserve">- </w:t>
      </w:r>
      <w:proofErr w:type="spellStart"/>
      <w:r w:rsidRPr="00046ADE">
        <w:t>demens</w:t>
      </w:r>
      <w:proofErr w:type="spellEnd"/>
      <w:r w:rsidRPr="00046ADE">
        <w:t xml:space="preserve"> betegek ellátásánál:</w:t>
      </w:r>
    </w:p>
    <w:p w:rsidR="003A4E4A" w:rsidRPr="00046ADE" w:rsidRDefault="003A4E4A" w:rsidP="003A4E4A">
      <w:pPr>
        <w:pStyle w:val="Szvegtrzsbehzssal"/>
        <w:spacing w:after="0"/>
      </w:pPr>
      <w:r w:rsidRPr="00046ADE">
        <w:tab/>
      </w:r>
      <w:r w:rsidRPr="00046ADE">
        <w:tab/>
        <w:t>- napi rendszerességgel egyéni és csoportos foglalkozások szervezése,</w:t>
      </w:r>
    </w:p>
    <w:p w:rsidR="003A4E4A" w:rsidRPr="00046ADE" w:rsidRDefault="003A4E4A" w:rsidP="003A4E4A">
      <w:pPr>
        <w:pStyle w:val="Szvegtrzsbehzssal"/>
        <w:spacing w:after="0"/>
      </w:pPr>
      <w:r w:rsidRPr="00046ADE">
        <w:tab/>
      </w:r>
      <w:r w:rsidRPr="00046ADE">
        <w:tab/>
        <w:t>- folyamatos gondozói felügyelet ellátása.</w:t>
      </w:r>
    </w:p>
    <w:p w:rsidR="003A4E4A" w:rsidRPr="00046ADE" w:rsidRDefault="003A4E4A" w:rsidP="003A4E4A">
      <w:pPr>
        <w:pStyle w:val="Szvegtrzsbehzssal"/>
        <w:ind w:left="0"/>
      </w:pPr>
    </w:p>
    <w:p w:rsidR="003A4E4A" w:rsidRPr="00046ADE" w:rsidRDefault="003A4E4A" w:rsidP="005A3262">
      <w:pPr>
        <w:pStyle w:val="Szvegtrzsbehzssal"/>
        <w:numPr>
          <w:ilvl w:val="0"/>
          <w:numId w:val="74"/>
        </w:numPr>
        <w:ind w:hanging="578"/>
        <w:rPr>
          <w:b/>
          <w:u w:val="single"/>
        </w:rPr>
      </w:pPr>
      <w:r w:rsidRPr="00046ADE">
        <w:rPr>
          <w:b/>
          <w:u w:val="single"/>
        </w:rPr>
        <w:t xml:space="preserve">A feladatellátás módja </w:t>
      </w:r>
    </w:p>
    <w:p w:rsidR="003A4E4A" w:rsidRPr="00046ADE" w:rsidRDefault="003A4E4A" w:rsidP="003A4E4A">
      <w:pPr>
        <w:pStyle w:val="Szvegtrzsbehzssal"/>
        <w:ind w:left="0"/>
      </w:pPr>
      <w:r w:rsidRPr="00046ADE">
        <w:t>Az ellátás módja az ellátott állapotához igazodó ellátás.</w:t>
      </w:r>
    </w:p>
    <w:p w:rsidR="003A4E4A" w:rsidRPr="00046ADE" w:rsidRDefault="003A4E4A" w:rsidP="003A4E4A">
      <w:pPr>
        <w:jc w:val="both"/>
        <w:rPr>
          <w:b/>
        </w:rPr>
      </w:pPr>
    </w:p>
    <w:p w:rsidR="003A4E4A" w:rsidRPr="00046ADE" w:rsidRDefault="003A4E4A" w:rsidP="003A4E4A">
      <w:pPr>
        <w:pStyle w:val="Szvegtrzsbehzssal"/>
        <w:ind w:left="0"/>
        <w:rPr>
          <w:i/>
        </w:rPr>
      </w:pPr>
      <w:r w:rsidRPr="00046ADE">
        <w:rPr>
          <w:i/>
        </w:rPr>
        <w:t>A feladatellátás rendszeressége:</w:t>
      </w:r>
    </w:p>
    <w:p w:rsidR="003A4E4A" w:rsidRPr="00046ADE" w:rsidRDefault="003A4E4A" w:rsidP="003A4E4A">
      <w:pPr>
        <w:pStyle w:val="Szvegtrzsbehzssal"/>
        <w:ind w:left="0"/>
      </w:pPr>
      <w:r w:rsidRPr="00046ADE">
        <w:t>A feladatellátás történhet:</w:t>
      </w:r>
    </w:p>
    <w:p w:rsidR="003A4E4A" w:rsidRPr="00046ADE" w:rsidRDefault="003A4E4A" w:rsidP="003A4E4A">
      <w:pPr>
        <w:pStyle w:val="Szvegtrzsbehzssal"/>
        <w:ind w:left="0"/>
      </w:pPr>
      <w:r w:rsidRPr="00046ADE">
        <w:tab/>
        <w:t>- rendszeresen és</w:t>
      </w:r>
    </w:p>
    <w:p w:rsidR="003A4E4A" w:rsidRPr="00046ADE" w:rsidRDefault="003A4E4A" w:rsidP="003A4E4A">
      <w:pPr>
        <w:pStyle w:val="Szvegtrzsbehzssal"/>
        <w:ind w:left="0"/>
      </w:pPr>
      <w:r w:rsidRPr="00046ADE">
        <w:tab/>
        <w:t>- esetenként.</w:t>
      </w:r>
    </w:p>
    <w:p w:rsidR="003A4E4A" w:rsidRPr="00046ADE" w:rsidRDefault="003A4E4A" w:rsidP="00A807F6">
      <w:pPr>
        <w:pStyle w:val="Szvegtrzsbehzssal"/>
        <w:numPr>
          <w:ilvl w:val="0"/>
          <w:numId w:val="47"/>
        </w:numPr>
        <w:spacing w:after="0"/>
        <w:jc w:val="both"/>
        <w:rPr>
          <w:u w:val="single"/>
        </w:rPr>
      </w:pPr>
      <w:r w:rsidRPr="00046ADE">
        <w:rPr>
          <w:u w:val="single"/>
        </w:rPr>
        <w:t>Társas kapcsolatok kialakításának és fenntartásának biztosítása</w:t>
      </w:r>
    </w:p>
    <w:p w:rsidR="003A4E4A" w:rsidRPr="00046ADE" w:rsidRDefault="003A4E4A" w:rsidP="003A4E4A">
      <w:pPr>
        <w:pStyle w:val="Szvegtrzsbehzssal"/>
        <w:ind w:left="0"/>
        <w:rPr>
          <w:i/>
        </w:rPr>
      </w:pPr>
    </w:p>
    <w:p w:rsidR="003A4E4A" w:rsidRPr="00046ADE" w:rsidRDefault="003A4E4A" w:rsidP="003A4E4A">
      <w:pPr>
        <w:pStyle w:val="Szvegtrzsbehzssal"/>
        <w:ind w:left="0"/>
        <w:rPr>
          <w:i/>
        </w:rPr>
      </w:pPr>
      <w:r w:rsidRPr="00046ADE">
        <w:rPr>
          <w:i/>
        </w:rPr>
        <w:t>A feladatellátás tartalma:</w:t>
      </w:r>
    </w:p>
    <w:p w:rsidR="003A4E4A" w:rsidRPr="00046ADE" w:rsidRDefault="003A4E4A" w:rsidP="003A4E4A">
      <w:pPr>
        <w:pStyle w:val="Szvegtrzsbehzssal"/>
        <w:ind w:left="0"/>
      </w:pPr>
      <w:r w:rsidRPr="00046ADE">
        <w:t>Biztosítja az ellátottak számára a társalgási lehetőséget, a társas kapcsolatok fenntartása érdekében programokat szervez.</w:t>
      </w:r>
    </w:p>
    <w:p w:rsidR="003A4E4A" w:rsidRPr="00046ADE" w:rsidRDefault="003A4E4A" w:rsidP="003A4E4A">
      <w:pPr>
        <w:pStyle w:val="Szvegtrzsbehzssal"/>
        <w:ind w:left="0"/>
        <w:rPr>
          <w:i/>
        </w:rPr>
      </w:pPr>
      <w:r w:rsidRPr="00046ADE">
        <w:rPr>
          <w:i/>
        </w:rPr>
        <w:t xml:space="preserve">A feladatellátás módja: </w:t>
      </w:r>
    </w:p>
    <w:p w:rsidR="003A4E4A" w:rsidRPr="00046ADE" w:rsidRDefault="003A4E4A" w:rsidP="003A4E4A">
      <w:pPr>
        <w:autoSpaceDE w:val="0"/>
        <w:autoSpaceDN w:val="0"/>
        <w:adjustRightInd w:val="0"/>
        <w:jc w:val="both"/>
      </w:pPr>
      <w:r w:rsidRPr="00046ADE">
        <w:t>Az ellátást igénybe vevő korának, egészségi állapotának, képességeinek és egyéni adottságainak figyelembevételével szervezi</w:t>
      </w:r>
    </w:p>
    <w:p w:rsidR="003A4E4A" w:rsidRPr="00046ADE" w:rsidRDefault="003A4E4A" w:rsidP="003A4E4A">
      <w:pPr>
        <w:autoSpaceDE w:val="0"/>
        <w:autoSpaceDN w:val="0"/>
        <w:adjustRightInd w:val="0"/>
        <w:ind w:left="720"/>
        <w:jc w:val="both"/>
      </w:pPr>
      <w:r w:rsidRPr="00046ADE">
        <w:rPr>
          <w:i/>
          <w:iCs/>
        </w:rPr>
        <w:t xml:space="preserve">- </w:t>
      </w:r>
      <w:r w:rsidRPr="00046ADE">
        <w:t>az aktivitást segítő fizikai tevékenységeket (séta, sporttevékenység),</w:t>
      </w:r>
    </w:p>
    <w:p w:rsidR="003A4E4A" w:rsidRPr="00046ADE" w:rsidRDefault="003A4E4A" w:rsidP="003A4E4A">
      <w:pPr>
        <w:autoSpaceDE w:val="0"/>
        <w:autoSpaceDN w:val="0"/>
        <w:adjustRightInd w:val="0"/>
        <w:ind w:left="720"/>
        <w:jc w:val="both"/>
      </w:pPr>
      <w:r w:rsidRPr="00046ADE">
        <w:rPr>
          <w:i/>
          <w:iCs/>
        </w:rPr>
        <w:t xml:space="preserve">- </w:t>
      </w:r>
      <w:r w:rsidRPr="00046ADE">
        <w:t>a szellemi és szórakoztató tevékenységeket (pl. előadások, olvasás, felolvasás, rádióhallgatás, tévénézés, kártya- és társasjátékok, vetélkedők, zenehallgatás stb.),</w:t>
      </w:r>
    </w:p>
    <w:p w:rsidR="003A4E4A" w:rsidRPr="00046ADE" w:rsidRDefault="003A4E4A" w:rsidP="003A4E4A">
      <w:pPr>
        <w:autoSpaceDE w:val="0"/>
        <w:autoSpaceDN w:val="0"/>
        <w:adjustRightInd w:val="0"/>
        <w:ind w:left="720"/>
        <w:jc w:val="both"/>
      </w:pPr>
      <w:r w:rsidRPr="00046ADE">
        <w:rPr>
          <w:i/>
          <w:iCs/>
        </w:rPr>
        <w:t xml:space="preserve">- </w:t>
      </w:r>
      <w:r w:rsidRPr="00046ADE">
        <w:t>a kulturális tevékenységeket (pl. rendezvények, ünnepségek, névnapok, színház-, mozi-, múzeumlátogatások, kirándulások, kiállítások stb.).</w:t>
      </w:r>
    </w:p>
    <w:p w:rsidR="003A4E4A" w:rsidRPr="00046ADE" w:rsidRDefault="003A4E4A" w:rsidP="003A4E4A">
      <w:pPr>
        <w:pStyle w:val="Szvegtrzsbehzssal"/>
      </w:pPr>
    </w:p>
    <w:p w:rsidR="003A4E4A" w:rsidRPr="00046ADE" w:rsidRDefault="003A4E4A" w:rsidP="003A4E4A">
      <w:pPr>
        <w:pStyle w:val="Szvegtrzsbehzssal"/>
        <w:ind w:left="0"/>
        <w:rPr>
          <w:i/>
        </w:rPr>
      </w:pPr>
      <w:r w:rsidRPr="00046ADE">
        <w:rPr>
          <w:i/>
        </w:rPr>
        <w:t>A feladatellátás rendszeressége:</w:t>
      </w:r>
    </w:p>
    <w:p w:rsidR="003A4E4A" w:rsidRPr="00046ADE" w:rsidRDefault="003A4E4A" w:rsidP="003A4E4A">
      <w:pPr>
        <w:pStyle w:val="Szvegtrzsbehzssal"/>
        <w:ind w:left="0"/>
      </w:pPr>
      <w:r w:rsidRPr="00046ADE">
        <w:t>A feladat ellátása az adott helyzettől függően történhet:</w:t>
      </w:r>
    </w:p>
    <w:p w:rsidR="003A4E4A" w:rsidRPr="00046ADE" w:rsidRDefault="003A4E4A" w:rsidP="003A4E4A">
      <w:pPr>
        <w:pStyle w:val="Szvegtrzsbehzssal"/>
        <w:ind w:left="0"/>
      </w:pPr>
      <w:r w:rsidRPr="00046ADE">
        <w:tab/>
        <w:t>- rendszeresen és</w:t>
      </w:r>
    </w:p>
    <w:p w:rsidR="003A4E4A" w:rsidRPr="00046ADE" w:rsidRDefault="003A4E4A" w:rsidP="003A4E4A">
      <w:pPr>
        <w:pStyle w:val="Szvegtrzsbehzssal"/>
        <w:ind w:left="0"/>
      </w:pPr>
      <w:r w:rsidRPr="00046ADE">
        <w:tab/>
        <w:t>- esetenként.</w:t>
      </w:r>
    </w:p>
    <w:p w:rsidR="003A4E4A" w:rsidRPr="00046ADE" w:rsidRDefault="003A4E4A" w:rsidP="00A807F6">
      <w:pPr>
        <w:pStyle w:val="Szvegtrzsbehzssal"/>
        <w:numPr>
          <w:ilvl w:val="0"/>
          <w:numId w:val="47"/>
        </w:numPr>
        <w:spacing w:after="0"/>
        <w:jc w:val="both"/>
        <w:rPr>
          <w:u w:val="single"/>
        </w:rPr>
      </w:pPr>
      <w:r w:rsidRPr="00046ADE">
        <w:rPr>
          <w:u w:val="single"/>
        </w:rPr>
        <w:t>Alapvető higiéniai szükségletek kielégítése</w:t>
      </w:r>
    </w:p>
    <w:p w:rsidR="003A4E4A" w:rsidRPr="00046ADE" w:rsidRDefault="003A4E4A" w:rsidP="003A4E4A">
      <w:pPr>
        <w:pStyle w:val="Szvegtrzsbehzssal"/>
        <w:ind w:left="0"/>
        <w:rPr>
          <w:i/>
        </w:rPr>
      </w:pPr>
    </w:p>
    <w:p w:rsidR="003A4E4A" w:rsidRPr="00046ADE" w:rsidRDefault="003A4E4A" w:rsidP="003A4E4A">
      <w:pPr>
        <w:pStyle w:val="Szvegtrzsbehzssal"/>
        <w:ind w:left="0"/>
        <w:rPr>
          <w:i/>
        </w:rPr>
      </w:pPr>
      <w:r w:rsidRPr="00046ADE">
        <w:rPr>
          <w:i/>
        </w:rPr>
        <w:t>A feladatellátás tartalma:</w:t>
      </w:r>
    </w:p>
    <w:p w:rsidR="003A4E4A" w:rsidRPr="00046ADE" w:rsidRDefault="003A4E4A" w:rsidP="003A4E4A">
      <w:pPr>
        <w:pStyle w:val="Szvegtrzsbehzssal"/>
        <w:ind w:left="0"/>
      </w:pPr>
      <w:r w:rsidRPr="00046ADE">
        <w:t>A személyes tisztálkodás</w:t>
      </w:r>
    </w:p>
    <w:p w:rsidR="003A4E4A" w:rsidRPr="00046ADE" w:rsidRDefault="003A4E4A" w:rsidP="003A4E4A">
      <w:pPr>
        <w:pStyle w:val="Szvegtrzsbehzssal"/>
        <w:ind w:left="0"/>
      </w:pPr>
      <w:r w:rsidRPr="00046ADE">
        <w:lastRenderedPageBreak/>
        <w:t>Biztosítja az ellátottak számára a személyes higiénia fenntartásához a megfelelő helyiségeket és eszközöket, illetve szükség esetén segítséget nyújt az ellátottak részére a higiéniai feladatok ellátásában.</w:t>
      </w:r>
    </w:p>
    <w:p w:rsidR="003A4E4A" w:rsidRPr="00046ADE" w:rsidRDefault="003A4E4A" w:rsidP="003A4E4A">
      <w:pPr>
        <w:pStyle w:val="Szvegtrzsbehzssal"/>
        <w:ind w:left="0"/>
      </w:pPr>
      <w:r w:rsidRPr="00046ADE">
        <w:t>A személyes ruházat tisztítása</w:t>
      </w:r>
    </w:p>
    <w:p w:rsidR="003A4E4A" w:rsidRPr="00046ADE" w:rsidRDefault="003A4E4A" w:rsidP="003A4E4A">
      <w:pPr>
        <w:pStyle w:val="Szvegtrzsbehzssal"/>
        <w:ind w:left="0"/>
      </w:pPr>
      <w:r w:rsidRPr="00046ADE">
        <w:t>Biztosítja az ellátottak számára a személyes ruházat tisztításához a megfelelő helyiségeket és eszközöket, illetve szükség esetén segítséget nyújt az ellátottak részére a tisztítási feladatok ellátásában.</w:t>
      </w:r>
    </w:p>
    <w:p w:rsidR="003A4E4A" w:rsidRPr="00046ADE" w:rsidRDefault="003A4E4A" w:rsidP="003A4E4A">
      <w:pPr>
        <w:pStyle w:val="Szvegtrzsbehzssal"/>
        <w:ind w:left="0"/>
        <w:rPr>
          <w:i/>
        </w:rPr>
      </w:pPr>
      <w:r w:rsidRPr="00046ADE">
        <w:rPr>
          <w:i/>
        </w:rPr>
        <w:t xml:space="preserve">A feladatellátás módja: </w:t>
      </w:r>
    </w:p>
    <w:p w:rsidR="003A4E4A" w:rsidRPr="00046ADE" w:rsidRDefault="003A4E4A" w:rsidP="003A4E4A">
      <w:pPr>
        <w:autoSpaceDE w:val="0"/>
        <w:autoSpaceDN w:val="0"/>
        <w:adjustRightInd w:val="0"/>
        <w:ind w:left="720"/>
        <w:jc w:val="both"/>
      </w:pPr>
      <w:r w:rsidRPr="00046ADE">
        <w:t>Megfelelő tiszta helyiségek biztosítása, tiszta törülközők és tisztálkodási szerekkel, illetve mosószerekkel való ellátás. A rászoruló ellátottaknak személyes segítség a tisztálkodási feladatok, illetve a ruházat tisztításának feladatai ellátásában.</w:t>
      </w:r>
    </w:p>
    <w:p w:rsidR="003A4E4A" w:rsidRPr="00046ADE" w:rsidRDefault="003A4E4A" w:rsidP="003A4E4A">
      <w:pPr>
        <w:pStyle w:val="Szvegtrzsbehzssal"/>
      </w:pPr>
    </w:p>
    <w:p w:rsidR="003A4E4A" w:rsidRPr="00046ADE" w:rsidRDefault="003A4E4A" w:rsidP="003A4E4A">
      <w:pPr>
        <w:pStyle w:val="Szvegtrzsbehzssal"/>
        <w:ind w:left="0"/>
        <w:rPr>
          <w:i/>
        </w:rPr>
      </w:pPr>
      <w:r w:rsidRPr="00046ADE">
        <w:rPr>
          <w:i/>
        </w:rPr>
        <w:t>A feladatellátás rendszeressége:</w:t>
      </w:r>
    </w:p>
    <w:p w:rsidR="003A4E4A" w:rsidRPr="00046ADE" w:rsidRDefault="003A4E4A" w:rsidP="003A4E4A">
      <w:pPr>
        <w:pStyle w:val="Szvegtrzsbehzssal"/>
        <w:ind w:left="0"/>
      </w:pPr>
      <w:r w:rsidRPr="00046ADE">
        <w:t>A feladat ellátása az adott helyzettől függően történhet:</w:t>
      </w:r>
    </w:p>
    <w:p w:rsidR="003A4E4A" w:rsidRPr="00046ADE" w:rsidRDefault="003A4E4A" w:rsidP="003A4E4A">
      <w:pPr>
        <w:pStyle w:val="Szvegtrzsbehzssal"/>
        <w:ind w:left="0"/>
      </w:pPr>
      <w:r w:rsidRPr="00046ADE">
        <w:tab/>
        <w:t>- rendszeresen és</w:t>
      </w:r>
    </w:p>
    <w:p w:rsidR="003A4E4A" w:rsidRPr="00046ADE" w:rsidRDefault="003A4E4A" w:rsidP="00D727CE">
      <w:pPr>
        <w:pStyle w:val="Szvegtrzsbehzssal"/>
        <w:ind w:left="0"/>
      </w:pPr>
      <w:r w:rsidRPr="00046ADE">
        <w:tab/>
        <w:t>- esetenként.</w:t>
      </w:r>
    </w:p>
    <w:p w:rsidR="003A4E4A" w:rsidRPr="00046ADE" w:rsidRDefault="003A4E4A" w:rsidP="00A807F6">
      <w:pPr>
        <w:pStyle w:val="Szvegtrzsbehzssal"/>
        <w:numPr>
          <w:ilvl w:val="0"/>
          <w:numId w:val="47"/>
        </w:numPr>
        <w:spacing w:after="0"/>
        <w:jc w:val="both"/>
        <w:rPr>
          <w:u w:val="single"/>
        </w:rPr>
      </w:pPr>
      <w:r w:rsidRPr="00046ADE">
        <w:rPr>
          <w:u w:val="single"/>
        </w:rPr>
        <w:t>Étkeztetés</w:t>
      </w:r>
    </w:p>
    <w:p w:rsidR="003A4E4A" w:rsidRPr="00046ADE" w:rsidRDefault="003A4E4A" w:rsidP="003A4E4A">
      <w:pPr>
        <w:pStyle w:val="Szvegtrzsbehzssal"/>
        <w:ind w:left="0"/>
        <w:rPr>
          <w:i/>
        </w:rPr>
      </w:pPr>
    </w:p>
    <w:p w:rsidR="003A4E4A" w:rsidRPr="00046ADE" w:rsidRDefault="003A4E4A" w:rsidP="003A4E4A">
      <w:pPr>
        <w:pStyle w:val="Szvegtrzsbehzssal"/>
        <w:ind w:left="0"/>
        <w:rPr>
          <w:i/>
        </w:rPr>
      </w:pPr>
      <w:r w:rsidRPr="00046ADE">
        <w:rPr>
          <w:i/>
        </w:rPr>
        <w:t xml:space="preserve">A feladatellátás tartalma: </w:t>
      </w:r>
    </w:p>
    <w:p w:rsidR="003A4E4A" w:rsidRPr="00046ADE" w:rsidRDefault="003A4E4A" w:rsidP="00D727CE">
      <w:pPr>
        <w:pStyle w:val="Szvegtrzsbehzssal"/>
        <w:ind w:left="0"/>
        <w:jc w:val="both"/>
      </w:pPr>
      <w:r w:rsidRPr="00046ADE">
        <w:t>Biztosítja az étel melegítésére, tálalására és elfogyasztására alkalmas helyiséget. Az étkezést az ellátottak életkori sajátosságainak, valamint az egészséges táplálkozás követelményeinek megfelelően nyújtja - a szociális étkeztetésre vonatkozó szabályok figyelembevételével. Az ellátottak étkeztetése az ellátott igénye szerint történik.</w:t>
      </w:r>
    </w:p>
    <w:p w:rsidR="003A4E4A" w:rsidRPr="00046ADE" w:rsidRDefault="003A4E4A" w:rsidP="003A4E4A">
      <w:pPr>
        <w:pStyle w:val="Szvegtrzsbehzssal"/>
        <w:ind w:left="0"/>
        <w:rPr>
          <w:i/>
        </w:rPr>
      </w:pPr>
      <w:r w:rsidRPr="00046ADE">
        <w:rPr>
          <w:i/>
        </w:rPr>
        <w:t xml:space="preserve">A feladatellátás formái: </w:t>
      </w:r>
    </w:p>
    <w:p w:rsidR="003A4E4A" w:rsidRPr="00046ADE" w:rsidRDefault="003A4E4A" w:rsidP="003A4E4A">
      <w:pPr>
        <w:pStyle w:val="Szvegtrzsbehzssal"/>
        <w:ind w:left="0"/>
      </w:pPr>
      <w:r w:rsidRPr="00046ADE">
        <w:tab/>
        <w:t>- normál étrend, szükség esetén diéta biztosítása</w:t>
      </w:r>
      <w:r w:rsidRPr="00046ADE">
        <w:tab/>
      </w:r>
    </w:p>
    <w:p w:rsidR="003A4E4A" w:rsidRPr="00046ADE" w:rsidRDefault="003A4E4A" w:rsidP="003A4E4A">
      <w:pPr>
        <w:pStyle w:val="Szvegtrzsbehzssal"/>
        <w:ind w:left="0"/>
        <w:rPr>
          <w:i/>
        </w:rPr>
      </w:pPr>
      <w:r w:rsidRPr="00046ADE">
        <w:rPr>
          <w:i/>
        </w:rPr>
        <w:t xml:space="preserve">A feladatellátás módja: </w:t>
      </w:r>
    </w:p>
    <w:p w:rsidR="003A4E4A" w:rsidRPr="00046ADE" w:rsidRDefault="003A4E4A" w:rsidP="003A4E4A">
      <w:pPr>
        <w:pStyle w:val="Szvegtrzsbehzssal"/>
        <w:ind w:left="0"/>
      </w:pPr>
      <w:r w:rsidRPr="00046ADE">
        <w:t>A feladatellátás az alábbiak szerint történik:</w:t>
      </w:r>
    </w:p>
    <w:p w:rsidR="003A4E4A" w:rsidRPr="00046ADE" w:rsidRDefault="003A4E4A" w:rsidP="003A4E4A">
      <w:pPr>
        <w:pStyle w:val="Szvegtrzsbehzssal"/>
        <w:ind w:left="0"/>
      </w:pPr>
      <w:r w:rsidRPr="00046ADE">
        <w:tab/>
        <w:t>- az étel melegítésére, tálalására és elfogyasztására alkalmas helyiség biztosításával,</w:t>
      </w:r>
    </w:p>
    <w:p w:rsidR="003A4E4A" w:rsidRPr="00046ADE" w:rsidRDefault="003A4E4A" w:rsidP="003A4E4A">
      <w:pPr>
        <w:pStyle w:val="Szvegtrzsbehzssal"/>
        <w:ind w:left="709"/>
      </w:pPr>
      <w:r w:rsidRPr="00046ADE">
        <w:t xml:space="preserve">- az Intézmény étkezőjében </w:t>
      </w:r>
      <w:r w:rsidR="00FD699A" w:rsidRPr="00046ADE">
        <w:t>történő felszolgálással.</w:t>
      </w:r>
    </w:p>
    <w:p w:rsidR="003A4E4A" w:rsidRPr="00046ADE" w:rsidRDefault="003A4E4A" w:rsidP="003A4E4A">
      <w:pPr>
        <w:pStyle w:val="Szvegtrzsbehzssal"/>
        <w:ind w:left="0"/>
      </w:pPr>
      <w:r w:rsidRPr="00046ADE">
        <w:t>Az étkezések időpontja:</w:t>
      </w:r>
    </w:p>
    <w:p w:rsidR="003A4E4A" w:rsidRPr="00046ADE" w:rsidRDefault="003A4E4A" w:rsidP="003A4E4A">
      <w:pPr>
        <w:pStyle w:val="Szvegtrzsbehzssal"/>
        <w:ind w:left="0"/>
      </w:pPr>
      <w:r w:rsidRPr="00046ADE">
        <w:tab/>
        <w:t>12 -13 óráig</w:t>
      </w:r>
    </w:p>
    <w:p w:rsidR="003A4E4A" w:rsidRPr="00046ADE" w:rsidRDefault="003A4E4A" w:rsidP="003A4E4A">
      <w:pPr>
        <w:pStyle w:val="Szvegtrzsbehzssal"/>
        <w:ind w:left="0"/>
      </w:pPr>
      <w:r w:rsidRPr="00046ADE">
        <w:t>Az étkezésért</w:t>
      </w:r>
      <w:r w:rsidR="00FD699A" w:rsidRPr="00046ADE">
        <w:t xml:space="preserve"> a szociális étkeztetésben meghatározott</w:t>
      </w:r>
      <w:r w:rsidRPr="00046ADE">
        <w:t xml:space="preserve"> térítési díjat kell fizetni</w:t>
      </w:r>
      <w:r w:rsidR="00FD699A" w:rsidRPr="00046ADE">
        <w:t>.</w:t>
      </w:r>
    </w:p>
    <w:p w:rsidR="003A4E4A" w:rsidRPr="00046ADE" w:rsidRDefault="003A4E4A" w:rsidP="003A4E4A">
      <w:pPr>
        <w:pStyle w:val="Szvegtrzsbehzssal"/>
        <w:ind w:left="0"/>
      </w:pPr>
      <w:r w:rsidRPr="00046ADE">
        <w:t>A térítési díj mértékén az önkormányzat helyi rendeletében szabályozza.</w:t>
      </w:r>
    </w:p>
    <w:p w:rsidR="003A4E4A" w:rsidRPr="00046ADE" w:rsidRDefault="003A4E4A" w:rsidP="00D727CE">
      <w:pPr>
        <w:pStyle w:val="Szvegtrzsbehzssal"/>
        <w:numPr>
          <w:ilvl w:val="0"/>
          <w:numId w:val="47"/>
        </w:numPr>
        <w:spacing w:after="0"/>
        <w:jc w:val="both"/>
        <w:rPr>
          <w:u w:val="single"/>
        </w:rPr>
      </w:pPr>
      <w:r w:rsidRPr="00046ADE">
        <w:rPr>
          <w:u w:val="single"/>
        </w:rPr>
        <w:t>Szabadidős programok szervezése</w:t>
      </w:r>
    </w:p>
    <w:p w:rsidR="003A4E4A" w:rsidRPr="00046ADE" w:rsidRDefault="003A4E4A" w:rsidP="003A4E4A">
      <w:pPr>
        <w:pStyle w:val="Szvegtrzsbehzssal"/>
        <w:ind w:left="0"/>
        <w:rPr>
          <w:i/>
        </w:rPr>
      </w:pPr>
      <w:r w:rsidRPr="00046ADE">
        <w:rPr>
          <w:i/>
        </w:rPr>
        <w:t xml:space="preserve">A feladatellátás tartalma, rendszeressége: </w:t>
      </w:r>
    </w:p>
    <w:p w:rsidR="00FD699A" w:rsidRPr="00046ADE" w:rsidRDefault="003A4E4A" w:rsidP="00D727CE">
      <w:pPr>
        <w:autoSpaceDE w:val="0"/>
        <w:autoSpaceDN w:val="0"/>
        <w:adjustRightInd w:val="0"/>
        <w:jc w:val="both"/>
      </w:pPr>
      <w:r w:rsidRPr="00046ADE">
        <w:t>Az ellátottak részére koruknak, egészségi állapotuknak, képességeiknek és egyéni adottságaiknak megfelelően különböző szabadidős programokat szervez.</w:t>
      </w:r>
    </w:p>
    <w:p w:rsidR="003A4E4A" w:rsidRPr="00046ADE" w:rsidRDefault="003A4E4A" w:rsidP="003A4E4A">
      <w:pPr>
        <w:pStyle w:val="Szvegtrzsbehzssal"/>
        <w:ind w:left="0"/>
        <w:rPr>
          <w:i/>
        </w:rPr>
      </w:pPr>
      <w:r w:rsidRPr="00046ADE">
        <w:rPr>
          <w:i/>
        </w:rPr>
        <w:t xml:space="preserve">A feladatellátás formái: </w:t>
      </w:r>
    </w:p>
    <w:p w:rsidR="003A4E4A" w:rsidRPr="00046ADE" w:rsidRDefault="003A4E4A" w:rsidP="003A4E4A">
      <w:pPr>
        <w:autoSpaceDE w:val="0"/>
        <w:autoSpaceDN w:val="0"/>
        <w:adjustRightInd w:val="0"/>
        <w:jc w:val="both"/>
      </w:pPr>
      <w:r w:rsidRPr="00046ADE">
        <w:t>Az ellátást igénybe vevő korának, egészségi állapotának, képességeinek és egyéni adottságainak figyelembevételével szükséges szervezni</w:t>
      </w:r>
    </w:p>
    <w:p w:rsidR="003A4E4A" w:rsidRPr="00046ADE" w:rsidRDefault="003A4E4A" w:rsidP="003A4E4A">
      <w:pPr>
        <w:autoSpaceDE w:val="0"/>
        <w:autoSpaceDN w:val="0"/>
        <w:adjustRightInd w:val="0"/>
        <w:ind w:left="720"/>
        <w:jc w:val="both"/>
      </w:pPr>
      <w:r w:rsidRPr="00046ADE">
        <w:rPr>
          <w:i/>
          <w:iCs/>
        </w:rPr>
        <w:t xml:space="preserve">- </w:t>
      </w:r>
      <w:r w:rsidRPr="00046ADE">
        <w:t>az aktivitást segítő fizikai tevékenységeket (séta, sporttevékenység, stb.),</w:t>
      </w:r>
    </w:p>
    <w:p w:rsidR="003A4E4A" w:rsidRPr="00046ADE" w:rsidRDefault="003A4E4A" w:rsidP="003A4E4A">
      <w:pPr>
        <w:autoSpaceDE w:val="0"/>
        <w:autoSpaceDN w:val="0"/>
        <w:adjustRightInd w:val="0"/>
        <w:ind w:left="720"/>
        <w:jc w:val="both"/>
      </w:pPr>
      <w:r w:rsidRPr="00046ADE">
        <w:rPr>
          <w:i/>
          <w:iCs/>
        </w:rPr>
        <w:t xml:space="preserve">- </w:t>
      </w:r>
      <w:r w:rsidRPr="00046ADE">
        <w:t>a szellemi és szórakoztató tevékenységeket (pl. előadások, olvasás, felolvasás, rádióhallgatás, tévénézés, kártya- és társasjátékok, vetélkedők, zenehallgatás stb.),</w:t>
      </w:r>
    </w:p>
    <w:p w:rsidR="003A4E4A" w:rsidRPr="00046ADE" w:rsidRDefault="003A4E4A" w:rsidP="00D727CE">
      <w:pPr>
        <w:autoSpaceDE w:val="0"/>
        <w:autoSpaceDN w:val="0"/>
        <w:adjustRightInd w:val="0"/>
        <w:ind w:left="720"/>
        <w:jc w:val="both"/>
      </w:pPr>
      <w:r w:rsidRPr="00046ADE">
        <w:rPr>
          <w:i/>
          <w:iCs/>
        </w:rPr>
        <w:lastRenderedPageBreak/>
        <w:t xml:space="preserve">- </w:t>
      </w:r>
      <w:r w:rsidRPr="00046ADE">
        <w:t>a kulturális tevékenységeket (pl. rendezvények, ünnepségek, névnapok, színház-, mozi-, múzeumlátogatások, kirándulások, kiállítások stb.).</w:t>
      </w:r>
    </w:p>
    <w:p w:rsidR="003A4E4A" w:rsidRPr="00046ADE" w:rsidRDefault="003A4E4A" w:rsidP="003A4E4A">
      <w:pPr>
        <w:pStyle w:val="Szvegtrzsbehzssal"/>
        <w:ind w:left="0"/>
        <w:rPr>
          <w:i/>
        </w:rPr>
      </w:pPr>
      <w:r w:rsidRPr="00046ADE">
        <w:rPr>
          <w:i/>
        </w:rPr>
        <w:t>Az ellátottak köre:</w:t>
      </w:r>
    </w:p>
    <w:p w:rsidR="003A4E4A" w:rsidRPr="00046ADE" w:rsidRDefault="003A4E4A" w:rsidP="003A4E4A">
      <w:pPr>
        <w:jc w:val="both"/>
      </w:pPr>
      <w:r w:rsidRPr="00046ADE">
        <w:tab/>
        <w:t>- az Intézményben ellátott személyek.</w:t>
      </w:r>
    </w:p>
    <w:p w:rsidR="003A4E4A" w:rsidRPr="00046ADE" w:rsidRDefault="003A4E4A" w:rsidP="003A4E4A">
      <w:pPr>
        <w:pStyle w:val="Szvegtrzsbehzssal"/>
        <w:ind w:left="0"/>
        <w:rPr>
          <w:u w:val="single"/>
        </w:rPr>
      </w:pPr>
    </w:p>
    <w:p w:rsidR="003A4E4A" w:rsidRPr="00046ADE" w:rsidRDefault="003A4E4A" w:rsidP="00D727CE">
      <w:pPr>
        <w:pStyle w:val="Szvegtrzsbehzssal"/>
        <w:numPr>
          <w:ilvl w:val="0"/>
          <w:numId w:val="47"/>
        </w:numPr>
        <w:spacing w:after="0"/>
        <w:jc w:val="both"/>
        <w:rPr>
          <w:u w:val="single"/>
        </w:rPr>
      </w:pPr>
      <w:r w:rsidRPr="00046ADE">
        <w:rPr>
          <w:u w:val="single"/>
        </w:rPr>
        <w:t>Egészségügyi alapellátás megszervezése és szakorvosi ellátáshoz való hozzájutás segítése</w:t>
      </w:r>
    </w:p>
    <w:p w:rsidR="003A4E4A" w:rsidRPr="00046ADE" w:rsidRDefault="003A4E4A" w:rsidP="003A4E4A">
      <w:pPr>
        <w:pStyle w:val="Szvegtrzsbehzssal"/>
        <w:ind w:left="0"/>
        <w:rPr>
          <w:i/>
        </w:rPr>
      </w:pPr>
      <w:r w:rsidRPr="00046ADE">
        <w:rPr>
          <w:i/>
        </w:rPr>
        <w:t xml:space="preserve">A feladatellátás tartalma, rendszeressége: </w:t>
      </w:r>
    </w:p>
    <w:p w:rsidR="003A4E4A" w:rsidRPr="00046ADE" w:rsidRDefault="003A4E4A" w:rsidP="003A4E4A">
      <w:pPr>
        <w:pStyle w:val="Szvegtrzsbehzssal"/>
        <w:ind w:left="0"/>
      </w:pPr>
      <w:r w:rsidRPr="00046ADE">
        <w:t>Az Intézmény biztosítja az ellátást igénybe vevők egészségügyi alapellátását. Az egészségügyi ellátás keretében gondoskodik az igénybe vevő:</w:t>
      </w:r>
    </w:p>
    <w:p w:rsidR="003A4E4A" w:rsidRPr="00046ADE" w:rsidRDefault="003A4E4A" w:rsidP="00A807F6">
      <w:pPr>
        <w:pStyle w:val="Szvegtrzs2"/>
        <w:numPr>
          <w:ilvl w:val="0"/>
          <w:numId w:val="49"/>
        </w:numPr>
        <w:tabs>
          <w:tab w:val="num" w:pos="1428"/>
        </w:tabs>
        <w:spacing w:after="0" w:line="240" w:lineRule="auto"/>
        <w:ind w:left="1428"/>
        <w:jc w:val="both"/>
      </w:pPr>
      <w:r w:rsidRPr="00046ADE">
        <w:t>gyógyszereinek felíratásáról, azok kiváltásáról,</w:t>
      </w:r>
    </w:p>
    <w:p w:rsidR="003A4E4A" w:rsidRPr="00046ADE" w:rsidRDefault="003A4E4A" w:rsidP="00A807F6">
      <w:pPr>
        <w:pStyle w:val="Szvegtrzs2"/>
        <w:numPr>
          <w:ilvl w:val="0"/>
          <w:numId w:val="49"/>
        </w:numPr>
        <w:tabs>
          <w:tab w:val="num" w:pos="1428"/>
        </w:tabs>
        <w:spacing w:after="0" w:line="240" w:lineRule="auto"/>
        <w:ind w:left="1428"/>
        <w:jc w:val="both"/>
      </w:pPr>
      <w:r w:rsidRPr="00046ADE">
        <w:t>egészségmegőrzést szolgáló felvilágosításról,</w:t>
      </w:r>
    </w:p>
    <w:p w:rsidR="003A4E4A" w:rsidRPr="00046ADE" w:rsidRDefault="003A4E4A" w:rsidP="00A807F6">
      <w:pPr>
        <w:pStyle w:val="Szvegtrzs2"/>
        <w:numPr>
          <w:ilvl w:val="0"/>
          <w:numId w:val="49"/>
        </w:numPr>
        <w:tabs>
          <w:tab w:val="num" w:pos="1428"/>
        </w:tabs>
        <w:spacing w:after="0" w:line="240" w:lineRule="auto"/>
        <w:ind w:left="1428"/>
        <w:jc w:val="both"/>
      </w:pPr>
      <w:r w:rsidRPr="00046ADE">
        <w:t>mentő hívásról.</w:t>
      </w:r>
    </w:p>
    <w:p w:rsidR="003A4E4A" w:rsidRPr="00046ADE" w:rsidRDefault="003A4E4A" w:rsidP="00A807F6">
      <w:pPr>
        <w:pStyle w:val="Szvegtrzs2"/>
        <w:numPr>
          <w:ilvl w:val="0"/>
          <w:numId w:val="49"/>
        </w:numPr>
        <w:tabs>
          <w:tab w:val="num" w:pos="1428"/>
        </w:tabs>
        <w:spacing w:after="0" w:line="240" w:lineRule="auto"/>
        <w:ind w:left="1428"/>
        <w:jc w:val="both"/>
      </w:pPr>
      <w:r w:rsidRPr="00046ADE">
        <w:t>életvitelre vonatkozó tanácsadás, életvezetés segítése,</w:t>
      </w:r>
    </w:p>
    <w:p w:rsidR="003A4E4A" w:rsidRPr="00046ADE" w:rsidRDefault="003A4E4A" w:rsidP="00A807F6">
      <w:pPr>
        <w:pStyle w:val="Szvegtrzs2"/>
        <w:numPr>
          <w:ilvl w:val="0"/>
          <w:numId w:val="49"/>
        </w:numPr>
        <w:tabs>
          <w:tab w:val="num" w:pos="1428"/>
        </w:tabs>
        <w:spacing w:after="0" w:line="240" w:lineRule="auto"/>
        <w:ind w:left="1428"/>
        <w:jc w:val="both"/>
      </w:pPr>
      <w:r w:rsidRPr="00046ADE">
        <w:t>gyógytorna biztosítása</w:t>
      </w:r>
    </w:p>
    <w:p w:rsidR="003A4E4A" w:rsidRPr="00046ADE" w:rsidRDefault="003A4E4A" w:rsidP="00A807F6">
      <w:pPr>
        <w:pStyle w:val="Szvegtrzs2"/>
        <w:numPr>
          <w:ilvl w:val="0"/>
          <w:numId w:val="49"/>
        </w:numPr>
        <w:tabs>
          <w:tab w:val="num" w:pos="1428"/>
        </w:tabs>
        <w:spacing w:after="0" w:line="240" w:lineRule="auto"/>
        <w:ind w:left="1428"/>
        <w:jc w:val="both"/>
      </w:pPr>
      <w:proofErr w:type="spellStart"/>
      <w:r w:rsidRPr="00046ADE">
        <w:rPr>
          <w:lang w:val="en-US"/>
        </w:rPr>
        <w:t>valamint</w:t>
      </w:r>
      <w:proofErr w:type="spellEnd"/>
      <w:r w:rsidRPr="00046ADE">
        <w:rPr>
          <w:lang w:val="en-US"/>
        </w:rPr>
        <w:t xml:space="preserve"> a </w:t>
      </w:r>
      <w:proofErr w:type="spellStart"/>
      <w:r w:rsidRPr="00046ADE">
        <w:rPr>
          <w:lang w:val="en-US"/>
        </w:rPr>
        <w:t>mentális</w:t>
      </w:r>
      <w:proofErr w:type="spellEnd"/>
      <w:r w:rsidRPr="00046ADE">
        <w:rPr>
          <w:lang w:val="en-US"/>
        </w:rPr>
        <w:t xml:space="preserve"> </w:t>
      </w:r>
      <w:proofErr w:type="spellStart"/>
      <w:r w:rsidRPr="00046ADE">
        <w:rPr>
          <w:lang w:val="en-US"/>
        </w:rPr>
        <w:t>gondozás</w:t>
      </w:r>
      <w:proofErr w:type="spellEnd"/>
    </w:p>
    <w:p w:rsidR="003A4E4A" w:rsidRPr="00046ADE" w:rsidRDefault="003A4E4A" w:rsidP="00A807F6">
      <w:pPr>
        <w:pStyle w:val="Szvegtrzs2"/>
        <w:numPr>
          <w:ilvl w:val="0"/>
          <w:numId w:val="49"/>
        </w:numPr>
        <w:tabs>
          <w:tab w:val="num" w:pos="1428"/>
        </w:tabs>
        <w:spacing w:after="0" w:line="240" w:lineRule="auto"/>
        <w:ind w:left="1428"/>
        <w:jc w:val="both"/>
      </w:pPr>
      <w:r w:rsidRPr="00046ADE">
        <w:t>kórházi kezeléshez való hozzájutásáról</w:t>
      </w:r>
    </w:p>
    <w:p w:rsidR="003A4E4A" w:rsidRPr="00046ADE" w:rsidRDefault="003A4E4A" w:rsidP="00A807F6">
      <w:pPr>
        <w:pStyle w:val="Szvegtrzsbehzssal"/>
        <w:numPr>
          <w:ilvl w:val="0"/>
          <w:numId w:val="49"/>
        </w:numPr>
        <w:spacing w:after="0"/>
        <w:ind w:left="1428"/>
        <w:jc w:val="both"/>
      </w:pPr>
      <w:r w:rsidRPr="00046ADE">
        <w:t>szakorvosi ellátáshoz való hozzájutásáról,</w:t>
      </w:r>
    </w:p>
    <w:p w:rsidR="003A4E4A" w:rsidRPr="00046ADE" w:rsidRDefault="003A4E4A" w:rsidP="00A807F6">
      <w:pPr>
        <w:pStyle w:val="Szvegtrzsbehzssal"/>
        <w:numPr>
          <w:ilvl w:val="0"/>
          <w:numId w:val="49"/>
        </w:numPr>
        <w:spacing w:after="0"/>
        <w:ind w:left="1428"/>
        <w:jc w:val="both"/>
      </w:pPr>
    </w:p>
    <w:p w:rsidR="003A4E4A" w:rsidRPr="00046ADE" w:rsidRDefault="003A4E4A" w:rsidP="003A4E4A">
      <w:pPr>
        <w:pStyle w:val="Szvegtrzsbehzssal"/>
        <w:ind w:left="0"/>
        <w:rPr>
          <w:i/>
        </w:rPr>
      </w:pPr>
      <w:r w:rsidRPr="00046ADE">
        <w:rPr>
          <w:i/>
        </w:rPr>
        <w:t>Az ellátottak köre:</w:t>
      </w:r>
    </w:p>
    <w:p w:rsidR="003A4E4A" w:rsidRPr="00046ADE" w:rsidRDefault="003A4E4A" w:rsidP="003A4E4A">
      <w:pPr>
        <w:jc w:val="both"/>
      </w:pPr>
      <w:r w:rsidRPr="00046ADE">
        <w:tab/>
        <w:t>- az Intézményben ellátott személyek.</w:t>
      </w:r>
    </w:p>
    <w:p w:rsidR="003A4E4A" w:rsidRPr="00046ADE" w:rsidRDefault="003A4E4A" w:rsidP="003A4E4A">
      <w:pPr>
        <w:jc w:val="both"/>
        <w:rPr>
          <w:u w:val="single"/>
        </w:rPr>
      </w:pPr>
    </w:p>
    <w:p w:rsidR="003A4E4A" w:rsidRPr="00046ADE" w:rsidRDefault="003A4E4A" w:rsidP="003A4E4A">
      <w:pPr>
        <w:spacing w:after="220"/>
        <w:jc w:val="both"/>
      </w:pPr>
      <w:r w:rsidRPr="00046ADE">
        <w:t>Az intézmény vezetője a na</w:t>
      </w:r>
      <w:r w:rsidR="00FD699A" w:rsidRPr="00046ADE">
        <w:t>ppali ellátást nyújtó intézmény</w:t>
      </w:r>
      <w:r w:rsidRPr="00046ADE">
        <w:t xml:space="preserve">ben a </w:t>
      </w:r>
      <w:r w:rsidR="00FD699A" w:rsidRPr="00046ADE">
        <w:t xml:space="preserve">1/2000. </w:t>
      </w:r>
      <w:proofErr w:type="spellStart"/>
      <w:r w:rsidR="00FD699A" w:rsidRPr="00046ADE">
        <w:t>SzCsM</w:t>
      </w:r>
      <w:proofErr w:type="spellEnd"/>
      <w:r w:rsidR="00FD699A" w:rsidRPr="00046ADE">
        <w:t xml:space="preserve"> rendelet 10. Számú melléklet alapján a nappali ellátásban részesülők </w:t>
      </w:r>
      <w:r w:rsidRPr="00046ADE">
        <w:t>látogatási és eseménynaplót vezet.</w:t>
      </w:r>
    </w:p>
    <w:p w:rsidR="00AC3319" w:rsidRPr="00046ADE" w:rsidRDefault="00AC3319" w:rsidP="00EC70F5">
      <w:pPr>
        <w:jc w:val="both"/>
        <w:rPr>
          <w:b/>
        </w:rPr>
      </w:pPr>
    </w:p>
    <w:p w:rsidR="00AC3319" w:rsidRPr="00046ADE" w:rsidRDefault="003A4E4A" w:rsidP="00EC70F5">
      <w:pPr>
        <w:jc w:val="center"/>
        <w:rPr>
          <w:b/>
          <w:u w:val="single"/>
        </w:rPr>
      </w:pPr>
      <w:r w:rsidRPr="00046ADE">
        <w:rPr>
          <w:b/>
          <w:u w:val="single"/>
        </w:rPr>
        <w:t>IV</w:t>
      </w:r>
      <w:r w:rsidR="00E71C35" w:rsidRPr="00046ADE">
        <w:rPr>
          <w:b/>
          <w:u w:val="single"/>
        </w:rPr>
        <w:t>.</w:t>
      </w:r>
      <w:r w:rsidR="003A4D1A" w:rsidRPr="00046ADE">
        <w:rPr>
          <w:b/>
          <w:u w:val="single"/>
        </w:rPr>
        <w:t xml:space="preserve"> </w:t>
      </w:r>
      <w:r w:rsidR="00AC3319" w:rsidRPr="00046ADE">
        <w:rPr>
          <w:b/>
          <w:u w:val="single"/>
        </w:rPr>
        <w:t>AZ EL</w:t>
      </w:r>
      <w:r w:rsidR="002E787C" w:rsidRPr="00046ADE">
        <w:rPr>
          <w:b/>
          <w:u w:val="single"/>
        </w:rPr>
        <w:t>LÁTANDÓ CÉLCSOPORT MEGNEVEZÉSE</w:t>
      </w:r>
    </w:p>
    <w:p w:rsidR="00AC3319" w:rsidRPr="00046ADE" w:rsidRDefault="00AC3319" w:rsidP="00EC70F5">
      <w:pPr>
        <w:jc w:val="both"/>
      </w:pPr>
    </w:p>
    <w:p w:rsidR="00AC3319" w:rsidRPr="00046ADE" w:rsidRDefault="00AC3319" w:rsidP="00EC70F5">
      <w:pPr>
        <w:jc w:val="both"/>
        <w:rPr>
          <w:u w:val="single"/>
        </w:rPr>
      </w:pPr>
      <w:r w:rsidRPr="00046ADE">
        <w:rPr>
          <w:u w:val="single"/>
        </w:rPr>
        <w:t>Az intézmény működésének célcsoportja, az ellátottak köre</w:t>
      </w:r>
    </w:p>
    <w:p w:rsidR="00AC3319" w:rsidRPr="00046ADE" w:rsidRDefault="00AC3319" w:rsidP="00EC70F5">
      <w:pPr>
        <w:jc w:val="both"/>
      </w:pPr>
      <w:r w:rsidRPr="00046ADE">
        <w:t>Az intézmény működésének célcsoportjai, a nehéz élethelyzetben lévő egyének, különösen az</w:t>
      </w:r>
    </w:p>
    <w:p w:rsidR="00AC3319" w:rsidRPr="00046ADE" w:rsidRDefault="00AC3319" w:rsidP="00A807F6">
      <w:pPr>
        <w:numPr>
          <w:ilvl w:val="0"/>
          <w:numId w:val="50"/>
        </w:numPr>
        <w:jc w:val="both"/>
      </w:pPr>
      <w:r w:rsidRPr="00046ADE">
        <w:t>idősek</w:t>
      </w:r>
    </w:p>
    <w:p w:rsidR="00AC3319" w:rsidRPr="00046ADE" w:rsidRDefault="00AC3319" w:rsidP="00A807F6">
      <w:pPr>
        <w:numPr>
          <w:ilvl w:val="0"/>
          <w:numId w:val="50"/>
        </w:numPr>
        <w:jc w:val="both"/>
      </w:pPr>
      <w:r w:rsidRPr="00046ADE">
        <w:t>speciális szükséglettel élő csoportok, akik részére szüksége</w:t>
      </w:r>
      <w:r w:rsidR="00976C9F" w:rsidRPr="00046ADE">
        <w:t xml:space="preserve"> </w:t>
      </w:r>
      <w:r w:rsidRPr="00046ADE">
        <w:t>a társadalmi befogadás, elfogadás, beilleszkedés elősegítése, megélhetési problémák enyhítése, önellátás, független élet elérhetőségének fokozása.</w:t>
      </w:r>
    </w:p>
    <w:p w:rsidR="00976C9F" w:rsidRPr="00046ADE" w:rsidRDefault="00976C9F" w:rsidP="00EC70F5">
      <w:pPr>
        <w:ind w:left="720"/>
        <w:jc w:val="both"/>
      </w:pPr>
    </w:p>
    <w:p w:rsidR="00976C9F" w:rsidRPr="00046ADE" w:rsidRDefault="00976C9F" w:rsidP="00EC70F5">
      <w:pPr>
        <w:autoSpaceDE w:val="0"/>
        <w:autoSpaceDN w:val="0"/>
        <w:adjustRightInd w:val="0"/>
        <w:ind w:left="720"/>
        <w:rPr>
          <w:i/>
          <w:iCs/>
        </w:rPr>
      </w:pPr>
      <w:r w:rsidRPr="00046ADE">
        <w:rPr>
          <w:i/>
          <w:iCs/>
        </w:rPr>
        <w:t>Az Id</w:t>
      </w:r>
      <w:r w:rsidRPr="00046ADE">
        <w:rPr>
          <w:rFonts w:eastAsia="TimesNewRoman,Italic"/>
          <w:i/>
          <w:iCs/>
        </w:rPr>
        <w:t>ő</w:t>
      </w:r>
      <w:r w:rsidRPr="00046ADE">
        <w:rPr>
          <w:i/>
          <w:iCs/>
        </w:rPr>
        <w:t>sek Klubja ellátottjainak várható szociális jellemz</w:t>
      </w:r>
      <w:r w:rsidRPr="00046ADE">
        <w:rPr>
          <w:rFonts w:eastAsia="TimesNewRoman,Italic"/>
          <w:i/>
          <w:iCs/>
        </w:rPr>
        <w:t>ő</w:t>
      </w:r>
      <w:r w:rsidRPr="00046ADE">
        <w:rPr>
          <w:i/>
          <w:iCs/>
        </w:rPr>
        <w:t>i:</w:t>
      </w:r>
    </w:p>
    <w:p w:rsidR="00976C9F" w:rsidRPr="00046ADE" w:rsidRDefault="00976C9F" w:rsidP="00A807F6">
      <w:pPr>
        <w:numPr>
          <w:ilvl w:val="0"/>
          <w:numId w:val="50"/>
        </w:numPr>
        <w:autoSpaceDE w:val="0"/>
        <w:autoSpaceDN w:val="0"/>
        <w:adjustRightInd w:val="0"/>
      </w:pPr>
      <w:r w:rsidRPr="00046ADE">
        <w:t>Átlagos jövedelemmel rendelkez</w:t>
      </w:r>
      <w:r w:rsidRPr="00046ADE">
        <w:rPr>
          <w:rFonts w:eastAsia="TimesNewRoman"/>
        </w:rPr>
        <w:t>ő</w:t>
      </w:r>
      <w:r w:rsidRPr="00046ADE">
        <w:t>, nyugdíj – vagy nyugdíjszer</w:t>
      </w:r>
      <w:r w:rsidRPr="00046ADE">
        <w:rPr>
          <w:rFonts w:eastAsia="TimesNewRoman"/>
        </w:rPr>
        <w:t xml:space="preserve">ű </w:t>
      </w:r>
      <w:r w:rsidRPr="00046ADE">
        <w:t>ellátásban részesülnek</w:t>
      </w:r>
    </w:p>
    <w:p w:rsidR="00976C9F" w:rsidRPr="00046ADE" w:rsidRDefault="00976C9F" w:rsidP="00A807F6">
      <w:pPr>
        <w:numPr>
          <w:ilvl w:val="0"/>
          <w:numId w:val="50"/>
        </w:numPr>
        <w:autoSpaceDE w:val="0"/>
        <w:autoSpaceDN w:val="0"/>
        <w:adjustRightInd w:val="0"/>
      </w:pPr>
      <w:r w:rsidRPr="00046ADE">
        <w:t>Több id</w:t>
      </w:r>
      <w:r w:rsidRPr="00046ADE">
        <w:rPr>
          <w:rFonts w:eastAsia="TimesNewRoman"/>
        </w:rPr>
        <w:t>ő</w:t>
      </w:r>
      <w:r w:rsidRPr="00046ADE">
        <w:t>snek nincs gyermeke, hozzátartozója, vagy máshol élnek és szüleik gondozását,</w:t>
      </w:r>
    </w:p>
    <w:p w:rsidR="00976C9F" w:rsidRPr="00046ADE" w:rsidRDefault="00976C9F" w:rsidP="00A807F6">
      <w:pPr>
        <w:numPr>
          <w:ilvl w:val="0"/>
          <w:numId w:val="50"/>
        </w:numPr>
        <w:autoSpaceDE w:val="0"/>
        <w:autoSpaceDN w:val="0"/>
        <w:adjustRightInd w:val="0"/>
      </w:pPr>
      <w:r w:rsidRPr="00046ADE">
        <w:t>ápolását nem tudják vállalni</w:t>
      </w:r>
    </w:p>
    <w:p w:rsidR="00976C9F" w:rsidRPr="00046ADE" w:rsidRDefault="00976C9F" w:rsidP="00A807F6">
      <w:pPr>
        <w:numPr>
          <w:ilvl w:val="0"/>
          <w:numId w:val="50"/>
        </w:numPr>
        <w:autoSpaceDE w:val="0"/>
        <w:autoSpaceDN w:val="0"/>
        <w:adjustRightInd w:val="0"/>
      </w:pPr>
      <w:r w:rsidRPr="00046ADE">
        <w:t>Egyre több olyan id</w:t>
      </w:r>
      <w:r w:rsidRPr="00046ADE">
        <w:rPr>
          <w:rFonts w:eastAsia="TimesNewRoman"/>
        </w:rPr>
        <w:t>ő</w:t>
      </w:r>
      <w:r w:rsidRPr="00046ADE">
        <w:t>s ember is igénybe veszi a szolgáltatást, akik megfelelő</w:t>
      </w:r>
      <w:r w:rsidRPr="00046ADE">
        <w:rPr>
          <w:rFonts w:eastAsia="TimesNewRoman"/>
        </w:rPr>
        <w:t xml:space="preserve"> </w:t>
      </w:r>
      <w:r w:rsidRPr="00046ADE">
        <w:t>anyagi</w:t>
      </w:r>
    </w:p>
    <w:p w:rsidR="00976C9F" w:rsidRPr="00046ADE" w:rsidRDefault="00976C9F" w:rsidP="00A807F6">
      <w:pPr>
        <w:numPr>
          <w:ilvl w:val="0"/>
          <w:numId w:val="50"/>
        </w:numPr>
        <w:autoSpaceDE w:val="0"/>
        <w:autoSpaceDN w:val="0"/>
        <w:adjustRightInd w:val="0"/>
      </w:pPr>
      <w:r w:rsidRPr="00046ADE">
        <w:t>háttérrel rendelkeznek, de egyedül élnek és igénylik a társas kapcsolatot, a közösség adta</w:t>
      </w:r>
    </w:p>
    <w:p w:rsidR="00976C9F" w:rsidRPr="00046ADE" w:rsidRDefault="00976C9F" w:rsidP="00A807F6">
      <w:pPr>
        <w:numPr>
          <w:ilvl w:val="0"/>
          <w:numId w:val="50"/>
        </w:numPr>
        <w:autoSpaceDE w:val="0"/>
        <w:autoSpaceDN w:val="0"/>
        <w:adjustRightInd w:val="0"/>
      </w:pPr>
      <w:r w:rsidRPr="00046ADE">
        <w:t>kikapcsolódást</w:t>
      </w:r>
    </w:p>
    <w:p w:rsidR="00976C9F" w:rsidRPr="00046ADE" w:rsidRDefault="00976C9F" w:rsidP="00EC70F5">
      <w:pPr>
        <w:autoSpaceDE w:val="0"/>
        <w:autoSpaceDN w:val="0"/>
        <w:adjustRightInd w:val="0"/>
        <w:ind w:left="720"/>
      </w:pPr>
    </w:p>
    <w:p w:rsidR="00976C9F" w:rsidRPr="00046ADE" w:rsidRDefault="00976C9F" w:rsidP="00EC70F5">
      <w:pPr>
        <w:autoSpaceDE w:val="0"/>
        <w:autoSpaceDN w:val="0"/>
        <w:adjustRightInd w:val="0"/>
        <w:ind w:left="720"/>
        <w:rPr>
          <w:i/>
          <w:iCs/>
        </w:rPr>
      </w:pPr>
      <w:r w:rsidRPr="00046ADE">
        <w:rPr>
          <w:i/>
          <w:iCs/>
        </w:rPr>
        <w:t>Az Id</w:t>
      </w:r>
      <w:r w:rsidRPr="00046ADE">
        <w:rPr>
          <w:rFonts w:eastAsia="TimesNewRoman,Italic"/>
          <w:i/>
          <w:iCs/>
        </w:rPr>
        <w:t>ő</w:t>
      </w:r>
      <w:r w:rsidRPr="00046ADE">
        <w:rPr>
          <w:i/>
          <w:iCs/>
        </w:rPr>
        <w:t>sek Klubja ellátottjainak ellátási szükségletei:</w:t>
      </w:r>
    </w:p>
    <w:p w:rsidR="00976C9F" w:rsidRPr="00046ADE" w:rsidRDefault="00976C9F" w:rsidP="00A807F6">
      <w:pPr>
        <w:numPr>
          <w:ilvl w:val="0"/>
          <w:numId w:val="50"/>
        </w:numPr>
        <w:autoSpaceDE w:val="0"/>
        <w:autoSpaceDN w:val="0"/>
        <w:adjustRightInd w:val="0"/>
      </w:pPr>
      <w:r w:rsidRPr="00046ADE">
        <w:t>A napközbeni tartózkodás lehet</w:t>
      </w:r>
      <w:r w:rsidRPr="00046ADE">
        <w:rPr>
          <w:rFonts w:eastAsia="TimesNewRoman"/>
        </w:rPr>
        <w:t>ő</w:t>
      </w:r>
      <w:r w:rsidRPr="00046ADE">
        <w:t>sége</w:t>
      </w:r>
    </w:p>
    <w:p w:rsidR="00976C9F" w:rsidRPr="00046ADE" w:rsidRDefault="00976C9F" w:rsidP="00A807F6">
      <w:pPr>
        <w:numPr>
          <w:ilvl w:val="0"/>
          <w:numId w:val="50"/>
        </w:numPr>
        <w:autoSpaceDE w:val="0"/>
        <w:autoSpaceDN w:val="0"/>
        <w:adjustRightInd w:val="0"/>
      </w:pPr>
      <w:r w:rsidRPr="00046ADE">
        <w:t>a társas kapcsolatok kialakítása és fenntartása</w:t>
      </w:r>
    </w:p>
    <w:p w:rsidR="00976C9F" w:rsidRPr="00046ADE" w:rsidRDefault="00976C9F" w:rsidP="00A807F6">
      <w:pPr>
        <w:numPr>
          <w:ilvl w:val="0"/>
          <w:numId w:val="50"/>
        </w:numPr>
        <w:autoSpaceDE w:val="0"/>
        <w:autoSpaceDN w:val="0"/>
        <w:adjustRightInd w:val="0"/>
      </w:pPr>
      <w:r w:rsidRPr="00046ADE">
        <w:t>alapvet</w:t>
      </w:r>
      <w:r w:rsidRPr="00046ADE">
        <w:rPr>
          <w:rFonts w:eastAsia="TimesNewRoman"/>
        </w:rPr>
        <w:t xml:space="preserve">ő </w:t>
      </w:r>
      <w:r w:rsidRPr="00046ADE">
        <w:t>higiéniai szükségletek kielégítése, így</w:t>
      </w:r>
    </w:p>
    <w:p w:rsidR="00976C9F" w:rsidRPr="00046ADE" w:rsidRDefault="00976C9F" w:rsidP="00A807F6">
      <w:pPr>
        <w:numPr>
          <w:ilvl w:val="0"/>
          <w:numId w:val="50"/>
        </w:numPr>
        <w:autoSpaceDE w:val="0"/>
        <w:autoSpaceDN w:val="0"/>
        <w:adjustRightInd w:val="0"/>
      </w:pPr>
      <w:r w:rsidRPr="00046ADE">
        <w:t>a személyes tisztálkodás, illetve</w:t>
      </w:r>
    </w:p>
    <w:p w:rsidR="00976C9F" w:rsidRPr="00046ADE" w:rsidRDefault="00976C9F" w:rsidP="00A807F6">
      <w:pPr>
        <w:numPr>
          <w:ilvl w:val="0"/>
          <w:numId w:val="50"/>
        </w:numPr>
        <w:autoSpaceDE w:val="0"/>
        <w:autoSpaceDN w:val="0"/>
        <w:adjustRightInd w:val="0"/>
      </w:pPr>
      <w:r w:rsidRPr="00046ADE">
        <w:t xml:space="preserve"> a személyes ruházat tisztításának lehet</w:t>
      </w:r>
      <w:r w:rsidRPr="00046ADE">
        <w:rPr>
          <w:rFonts w:eastAsia="TimesNewRoman"/>
        </w:rPr>
        <w:t>ő</w:t>
      </w:r>
      <w:r w:rsidRPr="00046ADE">
        <w:t>sége</w:t>
      </w:r>
    </w:p>
    <w:p w:rsidR="00976C9F" w:rsidRPr="00046ADE" w:rsidRDefault="00976C9F" w:rsidP="00A807F6">
      <w:pPr>
        <w:numPr>
          <w:ilvl w:val="0"/>
          <w:numId w:val="50"/>
        </w:numPr>
        <w:autoSpaceDE w:val="0"/>
        <w:autoSpaceDN w:val="0"/>
        <w:adjustRightInd w:val="0"/>
      </w:pPr>
      <w:r w:rsidRPr="00046ADE">
        <w:t>folyamatos felügyelet</w:t>
      </w:r>
    </w:p>
    <w:p w:rsidR="00976C9F" w:rsidRPr="00046ADE" w:rsidRDefault="00976C9F" w:rsidP="00A807F6">
      <w:pPr>
        <w:numPr>
          <w:ilvl w:val="0"/>
          <w:numId w:val="50"/>
        </w:numPr>
        <w:autoSpaceDE w:val="0"/>
        <w:autoSpaceDN w:val="0"/>
        <w:adjustRightInd w:val="0"/>
      </w:pPr>
      <w:r w:rsidRPr="00046ADE">
        <w:t>szükség szerint egészségügyi alapellátáshoz, szakellátáshoz jutás segítés</w:t>
      </w:r>
    </w:p>
    <w:p w:rsidR="00976C9F" w:rsidRPr="00046ADE" w:rsidRDefault="00976C9F" w:rsidP="00A807F6">
      <w:pPr>
        <w:numPr>
          <w:ilvl w:val="0"/>
          <w:numId w:val="50"/>
        </w:numPr>
        <w:autoSpaceDE w:val="0"/>
        <w:autoSpaceDN w:val="0"/>
        <w:adjustRightInd w:val="0"/>
      </w:pPr>
      <w:r w:rsidRPr="00046ADE">
        <w:t>szabadid</w:t>
      </w:r>
      <w:r w:rsidRPr="00046ADE">
        <w:rPr>
          <w:rFonts w:eastAsia="TimesNewRoman"/>
        </w:rPr>
        <w:t>ő</w:t>
      </w:r>
      <w:r w:rsidRPr="00046ADE">
        <w:t>s programokon való részvétel</w:t>
      </w:r>
    </w:p>
    <w:p w:rsidR="00976C9F" w:rsidRPr="00046ADE" w:rsidRDefault="00976C9F" w:rsidP="00A807F6">
      <w:pPr>
        <w:numPr>
          <w:ilvl w:val="0"/>
          <w:numId w:val="50"/>
        </w:numPr>
        <w:autoSpaceDE w:val="0"/>
        <w:autoSpaceDN w:val="0"/>
        <w:adjustRightInd w:val="0"/>
      </w:pPr>
      <w:r w:rsidRPr="00046ADE">
        <w:t>hivatali ügyek intézésének segítése</w:t>
      </w:r>
    </w:p>
    <w:p w:rsidR="00976C9F" w:rsidRPr="00046ADE" w:rsidRDefault="00976C9F" w:rsidP="00A807F6">
      <w:pPr>
        <w:numPr>
          <w:ilvl w:val="0"/>
          <w:numId w:val="50"/>
        </w:numPr>
        <w:autoSpaceDE w:val="0"/>
        <w:autoSpaceDN w:val="0"/>
        <w:adjustRightInd w:val="0"/>
      </w:pPr>
      <w:r w:rsidRPr="00046ADE">
        <w:lastRenderedPageBreak/>
        <w:t>életvezetés segítése</w:t>
      </w:r>
      <w:r w:rsidR="004433CA" w:rsidRPr="00046ADE">
        <w:t>.</w:t>
      </w:r>
    </w:p>
    <w:p w:rsidR="0045647D" w:rsidRPr="00046ADE" w:rsidRDefault="0045647D" w:rsidP="00EC70F5">
      <w:pPr>
        <w:pStyle w:val="Cmsor1"/>
        <w:rPr>
          <w:sz w:val="24"/>
          <w:szCs w:val="24"/>
          <w:u w:val="single"/>
        </w:rPr>
      </w:pPr>
    </w:p>
    <w:p w:rsidR="004433CA" w:rsidRPr="00046ADE" w:rsidRDefault="00E71C35" w:rsidP="002E787C">
      <w:pPr>
        <w:pStyle w:val="Cmsor1"/>
        <w:jc w:val="center"/>
        <w:rPr>
          <w:i w:val="0"/>
          <w:sz w:val="24"/>
          <w:szCs w:val="24"/>
          <w:u w:val="single"/>
        </w:rPr>
      </w:pPr>
      <w:r w:rsidRPr="00046ADE">
        <w:rPr>
          <w:i w:val="0"/>
          <w:sz w:val="24"/>
          <w:szCs w:val="24"/>
          <w:u w:val="single"/>
        </w:rPr>
        <w:t>V.</w:t>
      </w:r>
      <w:r w:rsidR="003A4D1A" w:rsidRPr="00046ADE">
        <w:rPr>
          <w:i w:val="0"/>
          <w:sz w:val="24"/>
          <w:szCs w:val="24"/>
          <w:u w:val="single"/>
        </w:rPr>
        <w:t xml:space="preserve"> </w:t>
      </w:r>
      <w:r w:rsidR="002E787C" w:rsidRPr="00046ADE">
        <w:rPr>
          <w:i w:val="0"/>
          <w:sz w:val="24"/>
          <w:szCs w:val="24"/>
          <w:u w:val="single"/>
        </w:rPr>
        <w:t>SZOLGÁLTATÁSI ELEMEK</w:t>
      </w:r>
    </w:p>
    <w:p w:rsidR="00B46AB7" w:rsidRPr="00046ADE" w:rsidRDefault="00B46AB7" w:rsidP="00B46AB7"/>
    <w:p w:rsidR="00B46AB7" w:rsidRPr="00046ADE" w:rsidRDefault="00C7402D" w:rsidP="00B46AB7">
      <w:pPr>
        <w:rPr>
          <w:b/>
        </w:rPr>
      </w:pPr>
      <w:r w:rsidRPr="00046ADE">
        <w:rPr>
          <w:b/>
        </w:rPr>
        <w:t>A nappali ellátás keretében a következő szolgáltatási elemeket biztosítjuk:</w:t>
      </w:r>
    </w:p>
    <w:p w:rsidR="00C7402D" w:rsidRPr="00046ADE" w:rsidRDefault="00C7402D" w:rsidP="00B46AB7">
      <w:pPr>
        <w:rPr>
          <w:b/>
        </w:rPr>
      </w:pPr>
    </w:p>
    <w:p w:rsidR="00B46AB7" w:rsidRPr="00046ADE" w:rsidRDefault="00B46AB7" w:rsidP="00B46AB7">
      <w:pPr>
        <w:spacing w:after="20"/>
        <w:ind w:firstLine="180"/>
        <w:jc w:val="both"/>
        <w:rPr>
          <w:rFonts w:ascii="Times" w:hAnsi="Times" w:cs="Times"/>
          <w:color w:val="000000"/>
        </w:rPr>
      </w:pPr>
      <w:r w:rsidRPr="00046ADE">
        <w:rPr>
          <w:rFonts w:ascii="Times" w:hAnsi="Times" w:cs="Times"/>
          <w:color w:val="000000"/>
        </w:rPr>
        <w:t> </w:t>
      </w:r>
      <w:proofErr w:type="gramStart"/>
      <w:r w:rsidRPr="00046ADE">
        <w:rPr>
          <w:rFonts w:ascii="Times" w:hAnsi="Times" w:cs="Times"/>
          <w:i/>
          <w:iCs/>
          <w:color w:val="000000"/>
        </w:rPr>
        <w:t>tanácsadás</w:t>
      </w:r>
      <w:proofErr w:type="gramEnd"/>
      <w:r w:rsidRPr="00046ADE">
        <w:rPr>
          <w:rFonts w:ascii="Times" w:hAnsi="Times" w:cs="Times"/>
          <w:i/>
          <w:iCs/>
          <w:color w:val="000000"/>
        </w:rPr>
        <w:t>:</w:t>
      </w:r>
      <w:r w:rsidRPr="00046ADE">
        <w:rPr>
          <w:rFonts w:ascii="Times" w:hAnsi="Times" w:cs="Times"/>
          <w:color w:val="000000"/>
        </w:rPr>
        <w:t> az igénybe 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rsidR="00B46AB7" w:rsidRPr="00046ADE" w:rsidRDefault="00B46AB7" w:rsidP="00B46AB7">
      <w:pPr>
        <w:spacing w:after="20"/>
        <w:ind w:firstLine="180"/>
        <w:jc w:val="both"/>
        <w:rPr>
          <w:rFonts w:ascii="Times" w:hAnsi="Times" w:cs="Times"/>
          <w:color w:val="000000"/>
        </w:rPr>
      </w:pPr>
      <w:r w:rsidRPr="00046ADE">
        <w:rPr>
          <w:rFonts w:ascii="Times" w:hAnsi="Times" w:cs="Times"/>
          <w:color w:val="000000"/>
        </w:rPr>
        <w:t> </w:t>
      </w:r>
      <w:proofErr w:type="gramStart"/>
      <w:r w:rsidRPr="00046ADE">
        <w:rPr>
          <w:rFonts w:ascii="Times" w:hAnsi="Times" w:cs="Times"/>
          <w:i/>
          <w:iCs/>
          <w:color w:val="000000"/>
        </w:rPr>
        <w:t>esetkezelés</w:t>
      </w:r>
      <w:proofErr w:type="gramEnd"/>
      <w:r w:rsidRPr="00046ADE">
        <w:rPr>
          <w:rFonts w:ascii="Times" w:hAnsi="Times" w:cs="Times"/>
          <w:i/>
          <w:iCs/>
          <w:color w:val="000000"/>
        </w:rPr>
        <w:t>:</w:t>
      </w:r>
      <w:r w:rsidRPr="00046ADE">
        <w:rPr>
          <w:rFonts w:ascii="Times" w:hAnsi="Times" w:cs="Times"/>
          <w:color w:val="000000"/>
        </w:rPr>
        <w:t> az igénybe vevő, vevők szükségleteinek kielégítésére (problémájának megoldására, illetve céljai elérésére) irányuló, megállapodáson, illetve együttműködésen alapuló, tervszerű segítő kapcsolat, amely során számba veszik és mozgósítják az igénybe vevő, vevők saját és támogató környezete erőforrásait, továbbá azokat a szolgáltatásokat és juttatásokat, amelyek bevonhatók a célok elérésébe, újabb problémák megelőzésébe,</w:t>
      </w:r>
    </w:p>
    <w:p w:rsidR="00B46AB7" w:rsidRPr="00046ADE" w:rsidRDefault="00B46AB7" w:rsidP="00B46AB7">
      <w:pPr>
        <w:spacing w:after="20"/>
        <w:ind w:firstLine="180"/>
        <w:jc w:val="both"/>
        <w:rPr>
          <w:rFonts w:ascii="Times" w:hAnsi="Times" w:cs="Times"/>
          <w:color w:val="000000"/>
        </w:rPr>
      </w:pPr>
      <w:r w:rsidRPr="00046ADE">
        <w:rPr>
          <w:rFonts w:ascii="Times" w:hAnsi="Times" w:cs="Times"/>
          <w:color w:val="000000"/>
        </w:rPr>
        <w:t> </w:t>
      </w:r>
      <w:proofErr w:type="gramStart"/>
      <w:r w:rsidRPr="00046ADE">
        <w:rPr>
          <w:rFonts w:ascii="Times" w:hAnsi="Times" w:cs="Times"/>
          <w:i/>
          <w:iCs/>
          <w:color w:val="000000"/>
        </w:rPr>
        <w:t>gondozás</w:t>
      </w:r>
      <w:proofErr w:type="gramEnd"/>
      <w:r w:rsidRPr="00046ADE">
        <w:rPr>
          <w:rFonts w:ascii="Times" w:hAnsi="Times" w:cs="Times"/>
          <w:i/>
          <w:iCs/>
          <w:color w:val="000000"/>
        </w:rPr>
        <w:t>:</w:t>
      </w:r>
      <w:r w:rsidRPr="00046ADE">
        <w:rPr>
          <w:rFonts w:ascii="Times" w:hAnsi="Times" w:cs="Times"/>
          <w:color w:val="000000"/>
        </w:rPr>
        <w:t> 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w:t>
      </w:r>
    </w:p>
    <w:p w:rsidR="00B46AB7" w:rsidRPr="00046ADE" w:rsidRDefault="00B46AB7" w:rsidP="00B46AB7">
      <w:pPr>
        <w:spacing w:after="20"/>
        <w:ind w:firstLine="180"/>
        <w:jc w:val="both"/>
        <w:rPr>
          <w:rFonts w:ascii="Times" w:hAnsi="Times" w:cs="Times"/>
          <w:color w:val="000000"/>
        </w:rPr>
      </w:pPr>
      <w:r w:rsidRPr="00046ADE">
        <w:rPr>
          <w:rFonts w:ascii="Times" w:hAnsi="Times" w:cs="Times"/>
          <w:color w:val="000000"/>
        </w:rPr>
        <w:t> </w:t>
      </w:r>
      <w:proofErr w:type="gramStart"/>
      <w:r w:rsidRPr="00046ADE">
        <w:rPr>
          <w:rFonts w:ascii="Times" w:hAnsi="Times" w:cs="Times"/>
          <w:i/>
          <w:iCs/>
          <w:color w:val="000000"/>
        </w:rPr>
        <w:t>felügyelet</w:t>
      </w:r>
      <w:proofErr w:type="gramEnd"/>
      <w:r w:rsidRPr="00046ADE">
        <w:rPr>
          <w:rFonts w:ascii="Times" w:hAnsi="Times" w:cs="Times"/>
          <w:i/>
          <w:iCs/>
          <w:color w:val="000000"/>
        </w:rPr>
        <w:t>:</w:t>
      </w:r>
      <w:r w:rsidRPr="00046ADE">
        <w:rPr>
          <w:rFonts w:ascii="Times" w:hAnsi="Times" w:cs="Times"/>
          <w:color w:val="000000"/>
        </w:rPr>
        <w:t> az igénybe vevő lakó- vagy tartózkodási helyén, illetve a szolgáltatásnyújtás helyszínén lelki és fizikai biztonságát szolgáló, személyes vagy technikai eszközzel, eszközökkel biztosított kontroll,</w:t>
      </w:r>
    </w:p>
    <w:p w:rsidR="00B46AB7" w:rsidRPr="00046ADE" w:rsidRDefault="00B46AB7" w:rsidP="00B46AB7">
      <w:pPr>
        <w:spacing w:after="20"/>
        <w:ind w:firstLine="180"/>
        <w:jc w:val="both"/>
        <w:rPr>
          <w:rFonts w:ascii="Times" w:hAnsi="Times" w:cs="Times"/>
          <w:color w:val="000000"/>
        </w:rPr>
      </w:pPr>
      <w:r w:rsidRPr="00046ADE">
        <w:rPr>
          <w:rFonts w:ascii="Times" w:hAnsi="Times" w:cs="Times"/>
          <w:color w:val="000000"/>
        </w:rPr>
        <w:t> </w:t>
      </w:r>
      <w:proofErr w:type="gramStart"/>
      <w:r w:rsidRPr="00046ADE">
        <w:rPr>
          <w:rFonts w:ascii="Times" w:hAnsi="Times" w:cs="Times"/>
          <w:i/>
          <w:iCs/>
          <w:color w:val="000000"/>
        </w:rPr>
        <w:t>háztartási</w:t>
      </w:r>
      <w:proofErr w:type="gramEnd"/>
      <w:r w:rsidRPr="00046ADE">
        <w:rPr>
          <w:rFonts w:ascii="Times" w:hAnsi="Times" w:cs="Times"/>
          <w:i/>
          <w:iCs/>
          <w:color w:val="000000"/>
        </w:rPr>
        <w:t xml:space="preserve"> vagy háztartást pótló segítségnyújtás:</w:t>
      </w:r>
      <w:r w:rsidRPr="00046ADE">
        <w:rPr>
          <w:rFonts w:ascii="Times" w:hAnsi="Times" w:cs="Times"/>
          <w:color w:val="000000"/>
        </w:rPr>
        <w:t> az igénybe vevő segítése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w:t>
      </w:r>
    </w:p>
    <w:p w:rsidR="00B46AB7" w:rsidRPr="00046ADE" w:rsidRDefault="00B46AB7" w:rsidP="00B46AB7">
      <w:pPr>
        <w:spacing w:after="20"/>
        <w:ind w:firstLine="180"/>
        <w:jc w:val="both"/>
        <w:rPr>
          <w:rFonts w:ascii="Times" w:hAnsi="Times" w:cs="Times"/>
          <w:color w:val="000000"/>
        </w:rPr>
      </w:pPr>
      <w:r w:rsidRPr="00046ADE">
        <w:rPr>
          <w:rFonts w:ascii="Times" w:hAnsi="Times" w:cs="Times"/>
          <w:color w:val="000000"/>
        </w:rPr>
        <w:t> </w:t>
      </w:r>
      <w:proofErr w:type="gramStart"/>
      <w:r w:rsidRPr="00046ADE">
        <w:rPr>
          <w:rFonts w:ascii="Times" w:hAnsi="Times" w:cs="Times"/>
          <w:i/>
          <w:iCs/>
          <w:color w:val="000000"/>
        </w:rPr>
        <w:t>készségfejlesztés</w:t>
      </w:r>
      <w:proofErr w:type="gramEnd"/>
      <w:r w:rsidRPr="00046ADE">
        <w:rPr>
          <w:rFonts w:ascii="Times" w:hAnsi="Times" w:cs="Times"/>
          <w:i/>
          <w:iCs/>
          <w:color w:val="000000"/>
        </w:rPr>
        <w:t>:</w:t>
      </w:r>
      <w:r w:rsidRPr="00046ADE">
        <w:rPr>
          <w:rFonts w:ascii="Times" w:hAnsi="Times" w:cs="Times"/>
          <w:color w:val="000000"/>
        </w:rPr>
        <w:t> az igénybe vevő társadalmi beilleszkedését segítő magatartásformáinak, egyéni és társas készségeinek kialakulását, fejlesztését szolgáló helyzetek és alternatívák kidolgozása, lehetőségek biztosítása azok gyakorlására,</w:t>
      </w:r>
    </w:p>
    <w:p w:rsidR="00B46AB7" w:rsidRPr="00046ADE" w:rsidRDefault="00B46AB7" w:rsidP="00B46AB7">
      <w:pPr>
        <w:spacing w:after="20"/>
        <w:ind w:firstLine="180"/>
        <w:jc w:val="both"/>
        <w:rPr>
          <w:rFonts w:ascii="Times" w:hAnsi="Times" w:cs="Times"/>
          <w:color w:val="000000"/>
        </w:rPr>
      </w:pPr>
      <w:r w:rsidRPr="00046ADE">
        <w:rPr>
          <w:rFonts w:ascii="Times" w:hAnsi="Times" w:cs="Times"/>
          <w:color w:val="000000"/>
        </w:rPr>
        <w:t> </w:t>
      </w:r>
      <w:proofErr w:type="gramStart"/>
      <w:r w:rsidRPr="00046ADE">
        <w:rPr>
          <w:rFonts w:ascii="Times" w:hAnsi="Times" w:cs="Times"/>
          <w:i/>
          <w:iCs/>
          <w:color w:val="000000"/>
        </w:rPr>
        <w:t>közösségi</w:t>
      </w:r>
      <w:proofErr w:type="gramEnd"/>
      <w:r w:rsidRPr="00046ADE">
        <w:rPr>
          <w:rFonts w:ascii="Times" w:hAnsi="Times" w:cs="Times"/>
          <w:i/>
          <w:iCs/>
          <w:color w:val="000000"/>
        </w:rPr>
        <w:t xml:space="preserve"> fejlesztés:</w:t>
      </w:r>
      <w:r w:rsidRPr="00046ADE">
        <w:rPr>
          <w:rFonts w:ascii="Times" w:hAnsi="Times" w:cs="Times"/>
          <w:color w:val="000000"/>
        </w:rPr>
        <w:t> egy településrész, település vagy térség lakosságát érintő integrációs szemléletű, bátorító-ösztönző, informáló, kapcsolatszervező tevékenység, amely különböző célcsoportokra vonatkozó speciális igényeket tár fel, szolgáltatásokat kezdeményez, közösségi együttműködéseket valósít meg.</w:t>
      </w:r>
    </w:p>
    <w:p w:rsidR="00B46AB7" w:rsidRPr="00046ADE" w:rsidRDefault="00B46AB7" w:rsidP="00B46AB7">
      <w:pPr>
        <w:spacing w:after="20"/>
        <w:ind w:firstLine="180"/>
        <w:jc w:val="both"/>
        <w:rPr>
          <w:rFonts w:ascii="Times" w:hAnsi="Times" w:cs="Times"/>
          <w:b/>
          <w:color w:val="000000"/>
        </w:rPr>
      </w:pPr>
      <w:proofErr w:type="gramStart"/>
      <w:r w:rsidRPr="00046ADE">
        <w:rPr>
          <w:rFonts w:ascii="Times" w:hAnsi="Times" w:cs="Times"/>
          <w:b/>
          <w:color w:val="000000"/>
        </w:rPr>
        <w:t>szolgáltatási</w:t>
      </w:r>
      <w:proofErr w:type="gramEnd"/>
      <w:r w:rsidRPr="00046ADE">
        <w:rPr>
          <w:rFonts w:ascii="Times" w:hAnsi="Times" w:cs="Times"/>
          <w:b/>
          <w:color w:val="000000"/>
        </w:rPr>
        <w:t xml:space="preserve"> elemeket biztosít.</w:t>
      </w:r>
    </w:p>
    <w:p w:rsidR="00AC3319" w:rsidRPr="00046ADE" w:rsidRDefault="00AC3319" w:rsidP="00EC70F5">
      <w:pPr>
        <w:jc w:val="both"/>
        <w:rPr>
          <w:b/>
        </w:rPr>
      </w:pPr>
    </w:p>
    <w:p w:rsidR="00AC3319" w:rsidRPr="00046ADE" w:rsidRDefault="00AC3319" w:rsidP="005A3262">
      <w:pPr>
        <w:numPr>
          <w:ilvl w:val="6"/>
          <w:numId w:val="67"/>
        </w:numPr>
        <w:tabs>
          <w:tab w:val="clear" w:pos="5116"/>
          <w:tab w:val="num" w:pos="0"/>
        </w:tabs>
        <w:ind w:hanging="5116"/>
        <w:jc w:val="both"/>
        <w:rPr>
          <w:b/>
          <w:u w:val="single"/>
        </w:rPr>
      </w:pPr>
      <w:r w:rsidRPr="00046ADE">
        <w:rPr>
          <w:b/>
          <w:u w:val="single"/>
        </w:rPr>
        <w:t>Az idősek klubja szolgáltatásának célja:</w:t>
      </w:r>
    </w:p>
    <w:p w:rsidR="00AC3319" w:rsidRPr="00046ADE" w:rsidRDefault="00AC3319" w:rsidP="00EC70F5">
      <w:pPr>
        <w:jc w:val="both"/>
      </w:pPr>
      <w:r w:rsidRPr="00046ADE">
        <w:t>Az idősek klubja szolgáltatásának célja hasznos és tartalmas időtöltés biztosítása, az aktivitás megtartása, képességek és készségek szinten tartása.</w:t>
      </w:r>
    </w:p>
    <w:p w:rsidR="00AC3319" w:rsidRPr="00046ADE" w:rsidRDefault="00AC3319" w:rsidP="00EC70F5">
      <w:pPr>
        <w:jc w:val="both"/>
      </w:pPr>
      <w:r w:rsidRPr="00046ADE">
        <w:t>Társas kapcsolatok ápolásának elősegítése az egyéni és társadalmi hasznosság érzésének megtartása érdekében.</w:t>
      </w:r>
    </w:p>
    <w:p w:rsidR="00E71C35" w:rsidRPr="00046ADE" w:rsidRDefault="00E71C35" w:rsidP="00EC70F5">
      <w:pPr>
        <w:jc w:val="both"/>
      </w:pPr>
    </w:p>
    <w:p w:rsidR="00AC3319" w:rsidRPr="00046ADE" w:rsidRDefault="00AC3319" w:rsidP="005A3262">
      <w:pPr>
        <w:numPr>
          <w:ilvl w:val="0"/>
          <w:numId w:val="72"/>
        </w:numPr>
        <w:tabs>
          <w:tab w:val="clear" w:pos="1080"/>
        </w:tabs>
        <w:ind w:hanging="1080"/>
        <w:jc w:val="both"/>
        <w:rPr>
          <w:b/>
          <w:u w:val="single"/>
        </w:rPr>
      </w:pPr>
      <w:r w:rsidRPr="00046ADE">
        <w:rPr>
          <w:b/>
          <w:u w:val="single"/>
        </w:rPr>
        <w:t>Az intézményben folyó gondozási tevékenységünk célja</w:t>
      </w:r>
    </w:p>
    <w:p w:rsidR="00AC3319" w:rsidRPr="00046ADE" w:rsidRDefault="00AC3319" w:rsidP="00A807F6">
      <w:pPr>
        <w:numPr>
          <w:ilvl w:val="0"/>
          <w:numId w:val="50"/>
        </w:numPr>
        <w:jc w:val="both"/>
      </w:pPr>
      <w:r w:rsidRPr="00046ADE">
        <w:t>A hiányzó családi gondoskodás pótlása</w:t>
      </w:r>
    </w:p>
    <w:p w:rsidR="00AC3319" w:rsidRPr="00046ADE" w:rsidRDefault="00AC3319" w:rsidP="00A807F6">
      <w:pPr>
        <w:numPr>
          <w:ilvl w:val="0"/>
          <w:numId w:val="50"/>
        </w:numPr>
        <w:jc w:val="both"/>
      </w:pPr>
      <w:r w:rsidRPr="00046ADE">
        <w:t>a szolgáltatást igénybe vevő életkörülményeinek, szociális helyzetének javítása</w:t>
      </w:r>
    </w:p>
    <w:p w:rsidR="00AC3319" w:rsidRPr="00046ADE" w:rsidRDefault="00AC3319" w:rsidP="00A807F6">
      <w:pPr>
        <w:numPr>
          <w:ilvl w:val="0"/>
          <w:numId w:val="50"/>
        </w:numPr>
        <w:jc w:val="both"/>
      </w:pPr>
      <w:r w:rsidRPr="00046ADE">
        <w:t>egészségi állapotának folyamatos ellenőrzése</w:t>
      </w:r>
    </w:p>
    <w:p w:rsidR="00AC3319" w:rsidRPr="00046ADE" w:rsidRDefault="00AC3319" w:rsidP="00A807F6">
      <w:pPr>
        <w:numPr>
          <w:ilvl w:val="0"/>
          <w:numId w:val="50"/>
        </w:numPr>
        <w:jc w:val="both"/>
      </w:pPr>
      <w:r w:rsidRPr="00046ADE">
        <w:t>egészségi és higiénés viszonyainak lehetőséghez mérten javítása</w:t>
      </w:r>
    </w:p>
    <w:p w:rsidR="00AC3319" w:rsidRPr="00046ADE" w:rsidRDefault="00AC3319" w:rsidP="00A807F6">
      <w:pPr>
        <w:numPr>
          <w:ilvl w:val="0"/>
          <w:numId w:val="50"/>
        </w:numPr>
        <w:jc w:val="both"/>
      </w:pPr>
      <w:r w:rsidRPr="00046ADE">
        <w:t>kulturált körülmények közé juttatása</w:t>
      </w:r>
    </w:p>
    <w:p w:rsidR="00AC3319" w:rsidRPr="00046ADE" w:rsidRDefault="00AC3319" w:rsidP="00A807F6">
      <w:pPr>
        <w:numPr>
          <w:ilvl w:val="0"/>
          <w:numId w:val="50"/>
        </w:numPr>
        <w:jc w:val="both"/>
      </w:pPr>
      <w:r w:rsidRPr="00046ADE">
        <w:t>harmonikus életvitelének megteremtése</w:t>
      </w:r>
    </w:p>
    <w:p w:rsidR="00AC3319" w:rsidRPr="00046ADE" w:rsidRDefault="00AC3319" w:rsidP="00A807F6">
      <w:pPr>
        <w:numPr>
          <w:ilvl w:val="0"/>
          <w:numId w:val="50"/>
        </w:numPr>
        <w:jc w:val="both"/>
      </w:pPr>
      <w:r w:rsidRPr="00046ADE">
        <w:t>egyedüllétének feloldása</w:t>
      </w:r>
    </w:p>
    <w:p w:rsidR="00AC3319" w:rsidRPr="00046ADE" w:rsidRDefault="00AC3319" w:rsidP="00A807F6">
      <w:pPr>
        <w:numPr>
          <w:ilvl w:val="0"/>
          <w:numId w:val="50"/>
        </w:numPr>
        <w:jc w:val="both"/>
      </w:pPr>
      <w:r w:rsidRPr="00046ADE">
        <w:t>tétlenséggel járó káros hatások megelőzése, megszüntetése.</w:t>
      </w:r>
    </w:p>
    <w:p w:rsidR="00AC3319" w:rsidRPr="00046ADE" w:rsidRDefault="00AC3319" w:rsidP="00EC70F5">
      <w:pPr>
        <w:jc w:val="both"/>
      </w:pPr>
    </w:p>
    <w:p w:rsidR="00AC3319" w:rsidRPr="00046ADE" w:rsidRDefault="00AC3319" w:rsidP="00EC70F5">
      <w:pPr>
        <w:jc w:val="both"/>
      </w:pPr>
      <w:r w:rsidRPr="00046ADE">
        <w:lastRenderedPageBreak/>
        <w:t>Mindezen célokat a gondozás elemeinek együttes alkalmazásával érhetjük el. A gondozás során arra kell törekednünk, hogy a klub tagjaival kiegyensúlyozottak, derűsek és elégedettek legyenek.</w:t>
      </w:r>
    </w:p>
    <w:p w:rsidR="00AC3319" w:rsidRPr="00046ADE" w:rsidRDefault="00AC3319" w:rsidP="00EC70F5">
      <w:pPr>
        <w:jc w:val="both"/>
      </w:pPr>
      <w:r w:rsidRPr="00046ADE">
        <w:t>Jó légkört kell teremtenünk, melynek egyik tényezője a dolgozók közötti teljes megértés és összhang, a melegséget, meghittséget keltő berendezés, az ésszerű rend, szervezettség, a dolgozók magatartása, munkastílusa, ápoltsága.</w:t>
      </w:r>
    </w:p>
    <w:p w:rsidR="00AC3319" w:rsidRPr="00046ADE" w:rsidRDefault="00AC3319" w:rsidP="00EC70F5">
      <w:pPr>
        <w:jc w:val="both"/>
      </w:pPr>
    </w:p>
    <w:p w:rsidR="00AC3319" w:rsidRPr="00046ADE" w:rsidRDefault="00AC3319" w:rsidP="005A3262">
      <w:pPr>
        <w:numPr>
          <w:ilvl w:val="0"/>
          <w:numId w:val="72"/>
        </w:numPr>
        <w:tabs>
          <w:tab w:val="left" w:pos="851"/>
        </w:tabs>
        <w:ind w:hanging="1080"/>
        <w:jc w:val="both"/>
        <w:rPr>
          <w:b/>
          <w:u w:val="single"/>
          <w:lang w:val="pt-BR"/>
        </w:rPr>
      </w:pPr>
      <w:r w:rsidRPr="00046ADE">
        <w:rPr>
          <w:b/>
          <w:u w:val="single"/>
          <w:lang w:val="pt-BR"/>
        </w:rPr>
        <w:t>Nappali ellátás biztosítására az intézmény rendelkezik</w:t>
      </w:r>
    </w:p>
    <w:p w:rsidR="00546A7F" w:rsidRPr="00046ADE" w:rsidRDefault="00546A7F" w:rsidP="00546A7F">
      <w:pPr>
        <w:tabs>
          <w:tab w:val="left" w:pos="851"/>
        </w:tabs>
        <w:ind w:firstLine="851"/>
        <w:jc w:val="both"/>
        <w:rPr>
          <w:b/>
          <w:u w:val="single"/>
          <w:lang w:val="pt-BR"/>
        </w:rPr>
      </w:pPr>
    </w:p>
    <w:p w:rsidR="00AC3319" w:rsidRPr="00046ADE" w:rsidRDefault="00AC3319" w:rsidP="00EC70F5">
      <w:pPr>
        <w:jc w:val="both"/>
        <w:rPr>
          <w:lang w:val="pt-BR"/>
        </w:rPr>
      </w:pPr>
      <w:r w:rsidRPr="00046ADE">
        <w:rPr>
          <w:lang w:val="pt-BR"/>
        </w:rPr>
        <w:t>a) a közösségi együttlétre,</w:t>
      </w:r>
    </w:p>
    <w:p w:rsidR="00AC3319" w:rsidRPr="00046ADE" w:rsidRDefault="00AC3319" w:rsidP="00EC70F5">
      <w:pPr>
        <w:jc w:val="both"/>
        <w:rPr>
          <w:lang w:val="pt-BR"/>
        </w:rPr>
      </w:pPr>
      <w:r w:rsidRPr="00046ADE">
        <w:rPr>
          <w:lang w:val="pt-BR"/>
        </w:rPr>
        <w:t>b) a pihenésre,</w:t>
      </w:r>
    </w:p>
    <w:p w:rsidR="00AC3319" w:rsidRPr="00046ADE" w:rsidRDefault="00AC3319" w:rsidP="00EC70F5">
      <w:pPr>
        <w:jc w:val="both"/>
        <w:rPr>
          <w:lang w:val="pt-BR"/>
        </w:rPr>
      </w:pPr>
      <w:r w:rsidRPr="00046ADE">
        <w:rPr>
          <w:lang w:val="pt-BR"/>
        </w:rPr>
        <w:t>c) a személyi tisztálkodásra,</w:t>
      </w:r>
    </w:p>
    <w:p w:rsidR="00AC3319" w:rsidRPr="00046ADE" w:rsidRDefault="00AC3319" w:rsidP="00EC70F5">
      <w:pPr>
        <w:jc w:val="both"/>
        <w:rPr>
          <w:lang w:val="pt-BR"/>
        </w:rPr>
      </w:pPr>
      <w:r w:rsidRPr="00046ADE">
        <w:rPr>
          <w:lang w:val="pt-BR"/>
        </w:rPr>
        <w:t>d) a személyes ruházat tisztítására,</w:t>
      </w:r>
    </w:p>
    <w:p w:rsidR="00AC3319" w:rsidRPr="00046ADE" w:rsidRDefault="00AC3319" w:rsidP="00EC70F5">
      <w:pPr>
        <w:jc w:val="both"/>
        <w:rPr>
          <w:lang w:val="pt-BR"/>
        </w:rPr>
      </w:pPr>
      <w:r w:rsidRPr="00046ADE">
        <w:rPr>
          <w:lang w:val="pt-BR"/>
        </w:rPr>
        <w:t>e) az étel melegítésére, tálalására és elfogyasztására szolgáló helyiségekkel.</w:t>
      </w:r>
    </w:p>
    <w:p w:rsidR="0045647D" w:rsidRPr="00046ADE" w:rsidRDefault="0045647D" w:rsidP="00EC70F5">
      <w:pPr>
        <w:jc w:val="both"/>
        <w:rPr>
          <w:lang w:val="pt-BR"/>
        </w:rPr>
      </w:pPr>
    </w:p>
    <w:p w:rsidR="0045647D" w:rsidRPr="00046ADE" w:rsidRDefault="0045647D" w:rsidP="00EC70F5">
      <w:pPr>
        <w:pStyle w:val="Szvegtrzsbehzssal"/>
        <w:ind w:left="0"/>
        <w:rPr>
          <w:b/>
        </w:rPr>
      </w:pPr>
      <w:r w:rsidRPr="00046ADE">
        <w:rPr>
          <w:b/>
        </w:rPr>
        <w:t>A klub nyitvatartási ideje: reggel 8.00 és délután 16.00 óra között</w:t>
      </w:r>
    </w:p>
    <w:p w:rsidR="00AC3319" w:rsidRPr="00046ADE" w:rsidRDefault="0045647D" w:rsidP="00A83D1B">
      <w:pPr>
        <w:pStyle w:val="Szvegtrzsbehzssal"/>
        <w:ind w:left="0"/>
      </w:pPr>
      <w:r w:rsidRPr="00046ADE">
        <w:t>Hét napjain hétfőtől-péntekig</w:t>
      </w:r>
      <w:r w:rsidR="00A83D1B" w:rsidRPr="00046ADE">
        <w:t xml:space="preserve"> </w:t>
      </w:r>
    </w:p>
    <w:p w:rsidR="00AC3319" w:rsidRPr="00046ADE" w:rsidRDefault="00AC3319" w:rsidP="00EC70F5">
      <w:pPr>
        <w:spacing w:after="220"/>
        <w:jc w:val="both"/>
      </w:pPr>
      <w:r w:rsidRPr="00046ADE">
        <w:t>Az idősek klubja által nyújtott szolgáltatások térítésmentesek. Térítési díj csak az étkezésért állapítható</w:t>
      </w:r>
      <w:r w:rsidR="00061A61" w:rsidRPr="00046ADE">
        <w:t xml:space="preserve"> </w:t>
      </w:r>
      <w:r w:rsidRPr="00046ADE">
        <w:t>meg. Az étkezésért fizetendő térítési díjat a Vásárosnamény Város Önkormányzatának Képviselő testületének helyi rendeletében foglaltak szerint kell megállapítani.</w:t>
      </w:r>
    </w:p>
    <w:p w:rsidR="00AC3319" w:rsidRPr="00046ADE" w:rsidRDefault="00AC3319" w:rsidP="00EC70F5">
      <w:pPr>
        <w:spacing w:after="220"/>
        <w:jc w:val="both"/>
      </w:pPr>
    </w:p>
    <w:p w:rsidR="00AC3319" w:rsidRPr="00046ADE" w:rsidRDefault="00860F3E" w:rsidP="00EC70F5">
      <w:pPr>
        <w:pStyle w:val="Cmsor1"/>
        <w:jc w:val="center"/>
        <w:rPr>
          <w:i w:val="0"/>
          <w:sz w:val="24"/>
          <w:szCs w:val="24"/>
          <w:u w:val="single"/>
        </w:rPr>
      </w:pPr>
      <w:r w:rsidRPr="00046ADE">
        <w:rPr>
          <w:i w:val="0"/>
          <w:sz w:val="24"/>
          <w:szCs w:val="24"/>
          <w:u w:val="single"/>
        </w:rPr>
        <w:t>V</w:t>
      </w:r>
      <w:r w:rsidR="003A4E4A" w:rsidRPr="00046ADE">
        <w:rPr>
          <w:i w:val="0"/>
          <w:sz w:val="24"/>
          <w:szCs w:val="24"/>
          <w:u w:val="single"/>
        </w:rPr>
        <w:t>I</w:t>
      </w:r>
      <w:r w:rsidRPr="00046ADE">
        <w:rPr>
          <w:i w:val="0"/>
          <w:sz w:val="24"/>
          <w:szCs w:val="24"/>
          <w:u w:val="single"/>
        </w:rPr>
        <w:t>.</w:t>
      </w:r>
      <w:r w:rsidR="00AC3319" w:rsidRPr="00046ADE">
        <w:rPr>
          <w:i w:val="0"/>
          <w:sz w:val="24"/>
          <w:szCs w:val="24"/>
          <w:u w:val="single"/>
        </w:rPr>
        <w:t xml:space="preserve"> AZ ELLÁTÁS IGÉNYBEVÉTELÉNEK MÓDJA</w:t>
      </w:r>
    </w:p>
    <w:p w:rsidR="00B46AB7" w:rsidRPr="00046ADE" w:rsidRDefault="00B46AB7" w:rsidP="00B46AB7"/>
    <w:p w:rsidR="00B46AB7" w:rsidRPr="00046ADE" w:rsidRDefault="00B46AB7" w:rsidP="00B46AB7">
      <w:pPr>
        <w:pStyle w:val="Felsorols2"/>
        <w:spacing w:line="240" w:lineRule="auto"/>
        <w:ind w:left="0" w:firstLine="0"/>
        <w:rPr>
          <w:sz w:val="24"/>
          <w:szCs w:val="24"/>
        </w:rPr>
      </w:pPr>
      <w:r w:rsidRPr="00046ADE">
        <w:rPr>
          <w:sz w:val="24"/>
          <w:szCs w:val="24"/>
        </w:rPr>
        <w:t xml:space="preserve">A szolgáltatás a 9/1999.(XI.24.) </w:t>
      </w:r>
      <w:proofErr w:type="spellStart"/>
      <w:r w:rsidRPr="00046ADE">
        <w:rPr>
          <w:sz w:val="24"/>
          <w:szCs w:val="24"/>
        </w:rPr>
        <w:t>SzCsM</w:t>
      </w:r>
      <w:proofErr w:type="spellEnd"/>
      <w:r w:rsidRPr="00046ADE">
        <w:rPr>
          <w:sz w:val="24"/>
          <w:szCs w:val="24"/>
        </w:rPr>
        <w:t xml:space="preserve"> rendelet 3§. (1) </w:t>
      </w:r>
      <w:proofErr w:type="spellStart"/>
      <w:r w:rsidRPr="00046ADE">
        <w:rPr>
          <w:sz w:val="24"/>
          <w:szCs w:val="24"/>
        </w:rPr>
        <w:t>bek</w:t>
      </w:r>
      <w:proofErr w:type="spellEnd"/>
      <w:r w:rsidRPr="00046ADE">
        <w:rPr>
          <w:sz w:val="24"/>
          <w:szCs w:val="24"/>
        </w:rPr>
        <w:t xml:space="preserve">. foglaltak alapján </w:t>
      </w:r>
      <w:r w:rsidRPr="00046ADE">
        <w:rPr>
          <w:i/>
          <w:sz w:val="24"/>
          <w:szCs w:val="24"/>
        </w:rPr>
        <w:t>szóban és írásban</w:t>
      </w:r>
      <w:proofErr w:type="gramStart"/>
      <w:r w:rsidRPr="00046ADE">
        <w:rPr>
          <w:i/>
          <w:sz w:val="24"/>
          <w:szCs w:val="24"/>
        </w:rPr>
        <w:t xml:space="preserve">, </w:t>
      </w:r>
      <w:r w:rsidRPr="00046ADE">
        <w:rPr>
          <w:sz w:val="24"/>
          <w:szCs w:val="24"/>
        </w:rPr>
        <w:t xml:space="preserve"> kérelmezhető</w:t>
      </w:r>
      <w:proofErr w:type="gramEnd"/>
      <w:r w:rsidRPr="00046ADE">
        <w:rPr>
          <w:sz w:val="24"/>
          <w:szCs w:val="24"/>
        </w:rPr>
        <w:t xml:space="preserve">. </w:t>
      </w:r>
    </w:p>
    <w:p w:rsidR="00B46AB7" w:rsidRPr="00046ADE" w:rsidRDefault="00B46AB7" w:rsidP="00B46AB7">
      <w:pPr>
        <w:pStyle w:val="Felsorols2"/>
        <w:spacing w:line="240" w:lineRule="auto"/>
        <w:ind w:left="0" w:firstLine="0"/>
        <w:rPr>
          <w:sz w:val="24"/>
          <w:szCs w:val="24"/>
        </w:rPr>
      </w:pPr>
      <w:r w:rsidRPr="00046ADE">
        <w:rPr>
          <w:sz w:val="24"/>
          <w:szCs w:val="24"/>
        </w:rPr>
        <w:t xml:space="preserve">Intézményünkben a </w:t>
      </w:r>
      <w:r w:rsidRPr="00046ADE">
        <w:rPr>
          <w:i/>
          <w:sz w:val="24"/>
          <w:szCs w:val="24"/>
        </w:rPr>
        <w:t>kérelem benyújtásának írásos</w:t>
      </w:r>
      <w:r w:rsidRPr="00046ADE">
        <w:rPr>
          <w:sz w:val="24"/>
          <w:szCs w:val="24"/>
        </w:rPr>
        <w:t xml:space="preserve"> formáját alkalmazzuk. A kérelmet személyesen, az ellátást igénybe vevő/ törvényes képviselő aláírásával kell benyújtani. A kérelemben meg kell jelölni a szolgáltatás terjedelmére, gyakoriságára vonatkozó elvárásokat, az ellátás időpontjának kezdetét.</w:t>
      </w:r>
    </w:p>
    <w:p w:rsidR="00AC3319" w:rsidRPr="00046ADE" w:rsidRDefault="00AC3319" w:rsidP="00EC70F5">
      <w:pPr>
        <w:jc w:val="both"/>
      </w:pPr>
    </w:p>
    <w:p w:rsidR="00AC3319" w:rsidRPr="00046ADE" w:rsidRDefault="00AC3319" w:rsidP="00EC70F5">
      <w:pPr>
        <w:jc w:val="both"/>
      </w:pPr>
      <w:r w:rsidRPr="00046ADE">
        <w:t>Az Intézményben nyújtott ellátás igénybevétele önkéntes, az ellátást igénylő, illetve törvényes képviselője kérésére, indítványára történik.</w:t>
      </w:r>
    </w:p>
    <w:p w:rsidR="00AC3319" w:rsidRPr="00046ADE" w:rsidRDefault="00AC3319" w:rsidP="00EC70F5">
      <w:pPr>
        <w:jc w:val="both"/>
      </w:pPr>
    </w:p>
    <w:p w:rsidR="00AC3319" w:rsidRPr="00046ADE" w:rsidRDefault="00AC3319" w:rsidP="00EC70F5">
      <w:pPr>
        <w:jc w:val="both"/>
      </w:pPr>
      <w:r w:rsidRPr="00046ADE">
        <w:t>Amennyiben az ellátást igénylő cselekvésképtelen, a kérelmet, indítványt a törvényes képviselője terjeszti elő. A korlátozottan cselekvőképes személy a kérelmét, indítványát törvényes képviselőjének beleegyezésével terjesztheti elő.</w:t>
      </w:r>
    </w:p>
    <w:p w:rsidR="00AC3319" w:rsidRPr="00046ADE" w:rsidRDefault="00AC3319" w:rsidP="00EC70F5">
      <w:pPr>
        <w:jc w:val="both"/>
      </w:pPr>
    </w:p>
    <w:p w:rsidR="00AC3319" w:rsidRPr="00046ADE" w:rsidRDefault="00AC3319" w:rsidP="00EC70F5">
      <w:pPr>
        <w:jc w:val="both"/>
      </w:pPr>
      <w:r w:rsidRPr="00046ADE">
        <w:t>A kérelmet az Intézmény vezetőjéhez kell benyújtani.</w:t>
      </w:r>
    </w:p>
    <w:p w:rsidR="00B46AB7" w:rsidRPr="00046ADE" w:rsidRDefault="00B46AB7" w:rsidP="00B46AB7">
      <w:pPr>
        <w:autoSpaceDE w:val="0"/>
        <w:autoSpaceDN w:val="0"/>
        <w:adjustRightInd w:val="0"/>
        <w:jc w:val="both"/>
      </w:pPr>
      <w:r w:rsidRPr="00046ADE">
        <w:rPr>
          <w:bCs/>
        </w:rPr>
        <w:t>A</w:t>
      </w:r>
      <w:r w:rsidRPr="00046ADE">
        <w:t xml:space="preserve"> szociális ügyintéző adminisztrátor a szolgáltatásra vonatkozó igényt az érkezésének napján nyilvántartásba veszi. A nyilvántartás vezetésének célja a szociális igazgatásról és szociális ellátásokról szóló 1993. évi III. törvényben (továbbiakban: Szt.) meghatározott jogok érvényesülésének elősegítése.</w:t>
      </w:r>
    </w:p>
    <w:p w:rsidR="00B46AB7" w:rsidRPr="00046ADE" w:rsidRDefault="00B46AB7" w:rsidP="00B46AB7">
      <w:pPr>
        <w:autoSpaceDE w:val="0"/>
        <w:autoSpaceDN w:val="0"/>
        <w:adjustRightInd w:val="0"/>
        <w:jc w:val="both"/>
      </w:pPr>
    </w:p>
    <w:p w:rsidR="00B46AB7" w:rsidRPr="00046ADE" w:rsidRDefault="00B46AB7" w:rsidP="00B46AB7">
      <w:pPr>
        <w:autoSpaceDE w:val="0"/>
        <w:autoSpaceDN w:val="0"/>
        <w:adjustRightInd w:val="0"/>
        <w:ind w:firstLine="204"/>
        <w:jc w:val="both"/>
      </w:pPr>
      <w:r w:rsidRPr="00046ADE">
        <w:t>A nyilvántartás az alábbi adatokat tartalmazza:</w:t>
      </w:r>
    </w:p>
    <w:p w:rsidR="00B46AB7" w:rsidRPr="00046ADE" w:rsidRDefault="00B46AB7" w:rsidP="005A3262">
      <w:pPr>
        <w:numPr>
          <w:ilvl w:val="0"/>
          <w:numId w:val="83"/>
        </w:numPr>
        <w:autoSpaceDE w:val="0"/>
        <w:autoSpaceDN w:val="0"/>
        <w:adjustRightInd w:val="0"/>
        <w:spacing w:after="60"/>
        <w:jc w:val="both"/>
      </w:pPr>
      <w:r w:rsidRPr="00046ADE">
        <w:t>a kérelmező természetes személyazonosító adatai,</w:t>
      </w:r>
    </w:p>
    <w:p w:rsidR="00B46AB7" w:rsidRPr="00046ADE" w:rsidRDefault="00B46AB7" w:rsidP="005A3262">
      <w:pPr>
        <w:numPr>
          <w:ilvl w:val="0"/>
          <w:numId w:val="83"/>
        </w:numPr>
        <w:autoSpaceDE w:val="0"/>
        <w:autoSpaceDN w:val="0"/>
        <w:adjustRightInd w:val="0"/>
        <w:spacing w:after="60"/>
        <w:jc w:val="both"/>
      </w:pPr>
      <w:r w:rsidRPr="00046ADE">
        <w:t>a kérelmező telefonszáma, lakó- és tartózkodási helye, értesítési címe,</w:t>
      </w:r>
    </w:p>
    <w:p w:rsidR="00B46AB7" w:rsidRPr="00046ADE" w:rsidRDefault="00B46AB7" w:rsidP="005A3262">
      <w:pPr>
        <w:numPr>
          <w:ilvl w:val="0"/>
          <w:numId w:val="83"/>
        </w:numPr>
        <w:autoSpaceDE w:val="0"/>
        <w:autoSpaceDN w:val="0"/>
        <w:adjustRightInd w:val="0"/>
        <w:spacing w:after="60"/>
        <w:jc w:val="both"/>
      </w:pPr>
      <w:r w:rsidRPr="00046ADE">
        <w:t>a kérelmező állampolgársága, bevándorolt, letelepedett vagy menekült, hontalan jogállása, a szabad mozgás és tartózkodás jogára vonatkozó adat,</w:t>
      </w:r>
    </w:p>
    <w:p w:rsidR="00B46AB7" w:rsidRPr="00046ADE" w:rsidRDefault="00B46AB7" w:rsidP="005A3262">
      <w:pPr>
        <w:numPr>
          <w:ilvl w:val="0"/>
          <w:numId w:val="83"/>
        </w:numPr>
        <w:autoSpaceDE w:val="0"/>
        <w:autoSpaceDN w:val="0"/>
        <w:adjustRightInd w:val="0"/>
        <w:spacing w:after="60"/>
        <w:jc w:val="both"/>
      </w:pPr>
      <w:r w:rsidRPr="00046ADE">
        <w:t xml:space="preserve">a kérelmező </w:t>
      </w:r>
      <w:smartTag w:uri="urn:schemas-microsoft-com:office:smarttags" w:element="PersonName">
        <w:r w:rsidRPr="00046ADE">
          <w:t>cs</w:t>
        </w:r>
      </w:smartTag>
      <w:r w:rsidRPr="00046ADE">
        <w:t>elekvőképességére vonatkozó adat,</w:t>
      </w:r>
    </w:p>
    <w:p w:rsidR="00B46AB7" w:rsidRPr="00046ADE" w:rsidRDefault="00B46AB7" w:rsidP="005A3262">
      <w:pPr>
        <w:numPr>
          <w:ilvl w:val="0"/>
          <w:numId w:val="83"/>
        </w:numPr>
        <w:autoSpaceDE w:val="0"/>
        <w:autoSpaceDN w:val="0"/>
        <w:adjustRightInd w:val="0"/>
        <w:spacing w:after="60"/>
        <w:jc w:val="both"/>
      </w:pPr>
      <w:r w:rsidRPr="00046ADE">
        <w:t>a kérelmező törvényes képviselője, továbbá a kérelmező megnevezett hozzátartozója neve, születési neve, telefonszáma, lakó- és tartózkodási helye vagy értesítési címe,</w:t>
      </w:r>
    </w:p>
    <w:p w:rsidR="00B46AB7" w:rsidRPr="00046ADE" w:rsidRDefault="00B46AB7" w:rsidP="005A3262">
      <w:pPr>
        <w:numPr>
          <w:ilvl w:val="0"/>
          <w:numId w:val="83"/>
        </w:numPr>
        <w:autoSpaceDE w:val="0"/>
        <w:autoSpaceDN w:val="0"/>
        <w:adjustRightInd w:val="0"/>
        <w:spacing w:after="60"/>
        <w:jc w:val="both"/>
      </w:pPr>
      <w:r w:rsidRPr="00046ADE">
        <w:lastRenderedPageBreak/>
        <w:t>a kérelem előterjesztésének vagy a beutaló határozat megküldésének időpontja,</w:t>
      </w:r>
    </w:p>
    <w:p w:rsidR="00B46AB7" w:rsidRPr="00046ADE" w:rsidRDefault="00B46AB7" w:rsidP="005A3262">
      <w:pPr>
        <w:numPr>
          <w:ilvl w:val="0"/>
          <w:numId w:val="83"/>
        </w:numPr>
        <w:autoSpaceDE w:val="0"/>
        <w:autoSpaceDN w:val="0"/>
        <w:adjustRightInd w:val="0"/>
        <w:spacing w:after="60"/>
        <w:jc w:val="both"/>
      </w:pPr>
      <w:r w:rsidRPr="00046ADE">
        <w:t>soron kívüli ellátásra vonatkozó igény.</w:t>
      </w:r>
    </w:p>
    <w:p w:rsidR="00B46AB7" w:rsidRPr="00046ADE" w:rsidRDefault="00B46AB7" w:rsidP="00B46AB7">
      <w:pPr>
        <w:autoSpaceDE w:val="0"/>
        <w:autoSpaceDN w:val="0"/>
        <w:adjustRightInd w:val="0"/>
        <w:spacing w:after="60"/>
        <w:ind w:left="564"/>
        <w:jc w:val="both"/>
      </w:pPr>
    </w:p>
    <w:p w:rsidR="00B46AB7" w:rsidRPr="00046ADE" w:rsidRDefault="00B46AB7" w:rsidP="00B46AB7">
      <w:pPr>
        <w:autoSpaceDE w:val="0"/>
        <w:autoSpaceDN w:val="0"/>
        <w:adjustRightInd w:val="0"/>
        <w:spacing w:after="60"/>
        <w:jc w:val="both"/>
      </w:pPr>
      <w:r w:rsidRPr="00046ADE">
        <w:t>A nyilvántartás szolgáltatás megkezdésekor fenti nyilvántartásban rögzített adatokat kiegészítésre kerülnek az alábbi adatokkal:</w:t>
      </w:r>
    </w:p>
    <w:p w:rsidR="00B46AB7" w:rsidRPr="00046ADE" w:rsidRDefault="00B46AB7" w:rsidP="005A3262">
      <w:pPr>
        <w:numPr>
          <w:ilvl w:val="0"/>
          <w:numId w:val="84"/>
        </w:numPr>
        <w:autoSpaceDE w:val="0"/>
        <w:autoSpaceDN w:val="0"/>
        <w:adjustRightInd w:val="0"/>
        <w:spacing w:after="60"/>
        <w:jc w:val="both"/>
      </w:pPr>
      <w:r w:rsidRPr="00046ADE">
        <w:t>az ellátásban részesülő személy Társadalombiztosítási Azonosító Jele,</w:t>
      </w:r>
    </w:p>
    <w:p w:rsidR="00B46AB7" w:rsidRPr="00046ADE" w:rsidRDefault="00B46AB7" w:rsidP="005A3262">
      <w:pPr>
        <w:numPr>
          <w:ilvl w:val="0"/>
          <w:numId w:val="84"/>
        </w:numPr>
        <w:autoSpaceDE w:val="0"/>
        <w:autoSpaceDN w:val="0"/>
        <w:adjustRightInd w:val="0"/>
        <w:spacing w:after="60"/>
        <w:jc w:val="both"/>
      </w:pPr>
      <w:r w:rsidRPr="00046ADE">
        <w:t>az ellátás megkezdésének és megszüntetésének dátuma, az ellátás megszüntetésének módja, oka,</w:t>
      </w:r>
    </w:p>
    <w:p w:rsidR="00B46AB7" w:rsidRPr="00046ADE" w:rsidRDefault="00B46AB7" w:rsidP="005A3262">
      <w:pPr>
        <w:numPr>
          <w:ilvl w:val="0"/>
          <w:numId w:val="84"/>
        </w:numPr>
        <w:autoSpaceDE w:val="0"/>
        <w:autoSpaceDN w:val="0"/>
        <w:adjustRightInd w:val="0"/>
        <w:spacing w:after="60"/>
        <w:jc w:val="both"/>
      </w:pPr>
      <w:r w:rsidRPr="00046ADE">
        <w:t>a jogosultsági feltételekre és az azokban bekövetkezett változásokra vonatkozó adatok, különösen a szociális rászorultság fennállása, a rászorultságot megalapozó körülményekre vonatkozó adatok,</w:t>
      </w:r>
    </w:p>
    <w:p w:rsidR="00B46AB7" w:rsidRPr="00046ADE" w:rsidRDefault="00B46AB7" w:rsidP="00B46AB7">
      <w:pPr>
        <w:pStyle w:val="Felsorols2"/>
        <w:spacing w:line="240" w:lineRule="auto"/>
        <w:ind w:left="720" w:firstLine="0"/>
        <w:rPr>
          <w:sz w:val="24"/>
          <w:szCs w:val="24"/>
        </w:rPr>
      </w:pPr>
    </w:p>
    <w:p w:rsidR="00AC3319" w:rsidRPr="00046ADE" w:rsidRDefault="00AC3319" w:rsidP="00EC70F5">
      <w:pPr>
        <w:jc w:val="both"/>
      </w:pPr>
      <w:r w:rsidRPr="00046ADE">
        <w:t xml:space="preserve">Az intézményi jogviszony keletkezését az Intézmény vezetőjének intézkedése alapozza meg. Döntéséről írásban értesíti az igénylőt, illetve törvényes képviselőjét. Amennyiben az ellátást igénylő, illetve törvényes </w:t>
      </w:r>
      <w:r w:rsidR="00BF676D" w:rsidRPr="00046ADE">
        <w:t>képviselője az Intézmény vezetőjének</w:t>
      </w:r>
      <w:r w:rsidRPr="00046ADE">
        <w:t xml:space="preserve"> döntését vitatja, az arról szóló értesítés kézhezvételétől számított nyolc napon belül a fenntartóhoz fordulhat.</w:t>
      </w:r>
    </w:p>
    <w:p w:rsidR="00AC3319" w:rsidRPr="00046ADE" w:rsidRDefault="00AC3319" w:rsidP="00EC70F5">
      <w:pPr>
        <w:jc w:val="both"/>
      </w:pPr>
    </w:p>
    <w:p w:rsidR="0045647D" w:rsidRPr="00046ADE" w:rsidRDefault="00AC3319" w:rsidP="00EC70F5">
      <w:pPr>
        <w:jc w:val="both"/>
      </w:pPr>
      <w:r w:rsidRPr="00046ADE">
        <w:t xml:space="preserve">Az Intézmény vezetője az ellátás igénybevételének megkezdésekor az ellátást igénylővel, illetőleg törvényes képviselőjével „Megállapodást” köt. </w:t>
      </w:r>
    </w:p>
    <w:p w:rsidR="00B46AB7" w:rsidRPr="00046ADE" w:rsidRDefault="00B46AB7" w:rsidP="00EC70F5">
      <w:pPr>
        <w:jc w:val="both"/>
      </w:pPr>
    </w:p>
    <w:p w:rsidR="00D727CE" w:rsidRPr="00046ADE" w:rsidRDefault="00D727CE" w:rsidP="00EC70F5">
      <w:pPr>
        <w:jc w:val="both"/>
      </w:pPr>
    </w:p>
    <w:p w:rsidR="00B46AB7" w:rsidRPr="00046ADE" w:rsidRDefault="00B46AB7" w:rsidP="00B46AB7">
      <w:pPr>
        <w:pStyle w:val="Felsorols2"/>
        <w:spacing w:line="240" w:lineRule="auto"/>
        <w:ind w:left="0" w:firstLine="0"/>
        <w:rPr>
          <w:i/>
          <w:sz w:val="24"/>
          <w:szCs w:val="24"/>
          <w:u w:val="single"/>
        </w:rPr>
      </w:pPr>
      <w:r w:rsidRPr="00046ADE">
        <w:rPr>
          <w:i/>
          <w:sz w:val="24"/>
          <w:szCs w:val="24"/>
          <w:u w:val="single"/>
        </w:rPr>
        <w:t>A megállapodás kötelező tartalmi elemei:</w:t>
      </w:r>
    </w:p>
    <w:p w:rsidR="00B46AB7" w:rsidRPr="00046ADE" w:rsidRDefault="00B46AB7" w:rsidP="005A3262">
      <w:pPr>
        <w:pStyle w:val="Felsorols2"/>
        <w:numPr>
          <w:ilvl w:val="0"/>
          <w:numId w:val="75"/>
        </w:numPr>
        <w:spacing w:line="240" w:lineRule="auto"/>
        <w:rPr>
          <w:sz w:val="24"/>
          <w:szCs w:val="24"/>
        </w:rPr>
      </w:pPr>
      <w:r w:rsidRPr="00046ADE">
        <w:rPr>
          <w:sz w:val="24"/>
          <w:szCs w:val="24"/>
        </w:rPr>
        <w:t>az ellátás kezdetének időpontja,</w:t>
      </w:r>
    </w:p>
    <w:p w:rsidR="00B46AB7" w:rsidRPr="00046ADE" w:rsidRDefault="00B46AB7" w:rsidP="005A3262">
      <w:pPr>
        <w:pStyle w:val="Felsorols2"/>
        <w:numPr>
          <w:ilvl w:val="0"/>
          <w:numId w:val="75"/>
        </w:numPr>
        <w:spacing w:line="240" w:lineRule="auto"/>
        <w:rPr>
          <w:sz w:val="24"/>
          <w:szCs w:val="24"/>
        </w:rPr>
      </w:pPr>
      <w:r w:rsidRPr="00046ADE">
        <w:rPr>
          <w:sz w:val="24"/>
          <w:szCs w:val="24"/>
        </w:rPr>
        <w:t>az intézményi ellátás időtartama (határozott vagy határozatlan időtartam),</w:t>
      </w:r>
    </w:p>
    <w:p w:rsidR="00B46AB7" w:rsidRPr="00046ADE" w:rsidRDefault="00B46AB7" w:rsidP="005A3262">
      <w:pPr>
        <w:pStyle w:val="Felsorols2"/>
        <w:numPr>
          <w:ilvl w:val="0"/>
          <w:numId w:val="75"/>
        </w:numPr>
        <w:spacing w:line="240" w:lineRule="auto"/>
        <w:rPr>
          <w:sz w:val="24"/>
          <w:szCs w:val="24"/>
        </w:rPr>
      </w:pPr>
      <w:r w:rsidRPr="00046ADE">
        <w:rPr>
          <w:sz w:val="24"/>
          <w:szCs w:val="24"/>
        </w:rPr>
        <w:t>az igénybevevő számára nyújtott szolgáltatások tartalma,</w:t>
      </w:r>
    </w:p>
    <w:p w:rsidR="00B46AB7" w:rsidRPr="00046ADE" w:rsidRDefault="00B46AB7" w:rsidP="005A3262">
      <w:pPr>
        <w:pStyle w:val="Felsorols2"/>
        <w:numPr>
          <w:ilvl w:val="0"/>
          <w:numId w:val="75"/>
        </w:numPr>
        <w:spacing w:line="240" w:lineRule="auto"/>
        <w:rPr>
          <w:sz w:val="24"/>
          <w:szCs w:val="24"/>
        </w:rPr>
      </w:pPr>
      <w:r w:rsidRPr="00046ADE">
        <w:rPr>
          <w:sz w:val="24"/>
          <w:szCs w:val="24"/>
        </w:rPr>
        <w:t xml:space="preserve">a térítési díj megállapítására, fizetésére vonatkozó szabályok, </w:t>
      </w:r>
    </w:p>
    <w:p w:rsidR="00B46AB7" w:rsidRPr="00046ADE" w:rsidRDefault="00B46AB7" w:rsidP="005A3262">
      <w:pPr>
        <w:pStyle w:val="Felsorols2"/>
        <w:numPr>
          <w:ilvl w:val="0"/>
          <w:numId w:val="75"/>
        </w:numPr>
        <w:spacing w:line="240" w:lineRule="auto"/>
        <w:rPr>
          <w:sz w:val="24"/>
          <w:szCs w:val="24"/>
        </w:rPr>
      </w:pPr>
      <w:r w:rsidRPr="00046ADE">
        <w:rPr>
          <w:sz w:val="24"/>
          <w:szCs w:val="24"/>
        </w:rPr>
        <w:t>az ellátás megszűnésének módjai,</w:t>
      </w:r>
    </w:p>
    <w:p w:rsidR="00B46AB7" w:rsidRPr="00046ADE" w:rsidRDefault="00B46AB7" w:rsidP="005A3262">
      <w:pPr>
        <w:pStyle w:val="Felsorols2"/>
        <w:numPr>
          <w:ilvl w:val="0"/>
          <w:numId w:val="75"/>
        </w:numPr>
        <w:spacing w:line="240" w:lineRule="auto"/>
        <w:rPr>
          <w:sz w:val="24"/>
          <w:szCs w:val="24"/>
        </w:rPr>
      </w:pPr>
      <w:r w:rsidRPr="00046ADE">
        <w:rPr>
          <w:sz w:val="24"/>
          <w:szCs w:val="24"/>
        </w:rPr>
        <w:t>az igénybe vevő természetes személyazonosító adatai,</w:t>
      </w:r>
    </w:p>
    <w:p w:rsidR="00B46AB7" w:rsidRPr="00046ADE" w:rsidRDefault="00B46AB7" w:rsidP="005A3262">
      <w:pPr>
        <w:pStyle w:val="Felsorols2"/>
        <w:numPr>
          <w:ilvl w:val="0"/>
          <w:numId w:val="75"/>
        </w:numPr>
        <w:spacing w:line="240" w:lineRule="auto"/>
        <w:rPr>
          <w:sz w:val="24"/>
          <w:szCs w:val="24"/>
        </w:rPr>
      </w:pPr>
      <w:r w:rsidRPr="00046ADE">
        <w:rPr>
          <w:sz w:val="24"/>
          <w:szCs w:val="24"/>
        </w:rPr>
        <w:t>a panaszkezelés rendje.</w:t>
      </w:r>
    </w:p>
    <w:p w:rsidR="00B46AB7" w:rsidRPr="00046ADE" w:rsidRDefault="00B46AB7" w:rsidP="005A3262">
      <w:pPr>
        <w:pStyle w:val="Felsorols2"/>
        <w:numPr>
          <w:ilvl w:val="0"/>
          <w:numId w:val="75"/>
        </w:numPr>
        <w:spacing w:line="240" w:lineRule="auto"/>
        <w:rPr>
          <w:sz w:val="24"/>
          <w:szCs w:val="24"/>
        </w:rPr>
      </w:pPr>
      <w:r w:rsidRPr="00046ADE">
        <w:rPr>
          <w:sz w:val="24"/>
          <w:szCs w:val="24"/>
        </w:rPr>
        <w:t>tájékoztatások.</w:t>
      </w:r>
    </w:p>
    <w:p w:rsidR="00AC3319" w:rsidRPr="00046ADE" w:rsidRDefault="00AC3319" w:rsidP="00EC70F5">
      <w:pPr>
        <w:jc w:val="both"/>
      </w:pPr>
    </w:p>
    <w:p w:rsidR="00AC3319" w:rsidRPr="00046ADE" w:rsidRDefault="00AC3319" w:rsidP="00EC70F5">
      <w:pPr>
        <w:jc w:val="both"/>
      </w:pPr>
      <w:r w:rsidRPr="00046ADE">
        <w:t>Az ellátást igénybe vevő panasszal fordulhat az Intézmény vezetőjéhez vagy az érdekképviseleti fórumhoz, ha az Intézmény a „Megállapodás”</w:t>
      </w:r>
      <w:proofErr w:type="spellStart"/>
      <w:r w:rsidRPr="00046ADE">
        <w:t>-ban</w:t>
      </w:r>
      <w:proofErr w:type="spellEnd"/>
      <w:r w:rsidRPr="00046ADE">
        <w:t xml:space="preserve"> vállalt kötelezettségeket nem teljesíti. Amennyiben az ellátást igénybe vevő személy az igazgató intézkedését vitatja, a fenntartóhoz fordulhat.</w:t>
      </w:r>
    </w:p>
    <w:p w:rsidR="00B46AB7" w:rsidRPr="00046ADE" w:rsidRDefault="00B46AB7" w:rsidP="00EC70F5">
      <w:pPr>
        <w:jc w:val="both"/>
      </w:pPr>
    </w:p>
    <w:p w:rsidR="00AC3319" w:rsidRPr="00046ADE" w:rsidRDefault="00AC3319" w:rsidP="00EC70F5">
      <w:pPr>
        <w:jc w:val="both"/>
      </w:pPr>
    </w:p>
    <w:p w:rsidR="00061A61" w:rsidRPr="00046ADE" w:rsidRDefault="00C7402D" w:rsidP="00EC70F5">
      <w:pPr>
        <w:jc w:val="both"/>
        <w:rPr>
          <w:b/>
          <w:u w:val="single"/>
        </w:rPr>
      </w:pPr>
      <w:r w:rsidRPr="00046ADE">
        <w:rPr>
          <w:b/>
          <w:u w:val="single"/>
        </w:rPr>
        <w:t>6</w:t>
      </w:r>
      <w:r w:rsidR="00061A61" w:rsidRPr="00046ADE">
        <w:rPr>
          <w:b/>
          <w:u w:val="single"/>
        </w:rPr>
        <w:t>.1. Intézményi jogviszony megszüntetése</w:t>
      </w:r>
    </w:p>
    <w:p w:rsidR="00061A61" w:rsidRPr="00046ADE" w:rsidRDefault="00061A61" w:rsidP="00EC70F5">
      <w:pPr>
        <w:jc w:val="both"/>
      </w:pPr>
    </w:p>
    <w:p w:rsidR="00CE3E40" w:rsidRPr="00046ADE" w:rsidRDefault="00CE3E40" w:rsidP="00CE3E40">
      <w:pPr>
        <w:autoSpaceDE w:val="0"/>
        <w:autoSpaceDN w:val="0"/>
        <w:adjustRightInd w:val="0"/>
        <w:jc w:val="both"/>
        <w:rPr>
          <w:i/>
          <w:u w:val="single"/>
        </w:rPr>
      </w:pPr>
      <w:r w:rsidRPr="00046ADE">
        <w:rPr>
          <w:i/>
          <w:u w:val="single"/>
        </w:rPr>
        <w:t>Az intézményi jogviszony megszűnik a  Szt.100.§</w:t>
      </w:r>
      <w:proofErr w:type="spellStart"/>
      <w:r w:rsidRPr="00046ADE">
        <w:rPr>
          <w:i/>
          <w:u w:val="single"/>
        </w:rPr>
        <w:t>-</w:t>
      </w:r>
      <w:proofErr w:type="gramStart"/>
      <w:r w:rsidRPr="00046ADE">
        <w:rPr>
          <w:i/>
          <w:u w:val="single"/>
        </w:rPr>
        <w:t>a</w:t>
      </w:r>
      <w:proofErr w:type="spellEnd"/>
      <w:proofErr w:type="gramEnd"/>
      <w:r w:rsidRPr="00046ADE">
        <w:rPr>
          <w:i/>
          <w:u w:val="single"/>
        </w:rPr>
        <w:t xml:space="preserve"> alapján:</w:t>
      </w:r>
    </w:p>
    <w:p w:rsidR="00CE3E40" w:rsidRPr="00046ADE" w:rsidRDefault="00CE3E40" w:rsidP="005A3262">
      <w:pPr>
        <w:numPr>
          <w:ilvl w:val="0"/>
          <w:numId w:val="70"/>
        </w:numPr>
        <w:jc w:val="both"/>
      </w:pPr>
      <w:r w:rsidRPr="00046ADE">
        <w:t>az intézmény jogutód nélküli megszűnésével,</w:t>
      </w:r>
    </w:p>
    <w:p w:rsidR="00CE3E40" w:rsidRPr="00046ADE" w:rsidRDefault="00CE3E40" w:rsidP="005A3262">
      <w:pPr>
        <w:numPr>
          <w:ilvl w:val="0"/>
          <w:numId w:val="70"/>
        </w:numPr>
        <w:autoSpaceDE w:val="0"/>
        <w:autoSpaceDN w:val="0"/>
        <w:adjustRightInd w:val="0"/>
        <w:jc w:val="both"/>
        <w:rPr>
          <w:b/>
          <w:bCs/>
        </w:rPr>
      </w:pPr>
      <w:r w:rsidRPr="00046ADE">
        <w:t>a jogosult halálával,</w:t>
      </w:r>
    </w:p>
    <w:p w:rsidR="00CE3E40" w:rsidRPr="00046ADE" w:rsidRDefault="00CE3E40" w:rsidP="005A3262">
      <w:pPr>
        <w:numPr>
          <w:ilvl w:val="0"/>
          <w:numId w:val="70"/>
        </w:numPr>
        <w:jc w:val="both"/>
      </w:pPr>
      <w:r w:rsidRPr="00046ADE">
        <w:rPr>
          <w:rFonts w:ascii="Times" w:hAnsi="Times" w:cs="Times"/>
          <w:color w:val="000000"/>
        </w:rPr>
        <w:t xml:space="preserve">a határozott idejű intézeti elhelyezés esetén a megjelölt időtartam lejártával, </w:t>
      </w:r>
      <w:proofErr w:type="gramStart"/>
      <w:r w:rsidRPr="00046ADE">
        <w:rPr>
          <w:rFonts w:ascii="Times" w:hAnsi="Times" w:cs="Times"/>
          <w:color w:val="000000"/>
        </w:rPr>
        <w:t>kivéve</w:t>
      </w:r>
      <w:proofErr w:type="gramEnd"/>
      <w:r w:rsidRPr="00046ADE">
        <w:rPr>
          <w:rFonts w:ascii="Times" w:hAnsi="Times" w:cs="Times"/>
          <w:color w:val="000000"/>
        </w:rPr>
        <w:t xml:space="preserve"> ha e törvény rendelkezései alapján az elhelyezés időtartamát meghosszabbítják,</w:t>
      </w:r>
    </w:p>
    <w:p w:rsidR="00CE3E40" w:rsidRPr="00046ADE" w:rsidRDefault="00CE3E40" w:rsidP="005A3262">
      <w:pPr>
        <w:numPr>
          <w:ilvl w:val="0"/>
          <w:numId w:val="70"/>
        </w:numPr>
        <w:jc w:val="both"/>
      </w:pPr>
      <w:r w:rsidRPr="00046ADE">
        <w:t xml:space="preserve"> megállapodás felmondásával.</w:t>
      </w:r>
    </w:p>
    <w:p w:rsidR="00CE3E40" w:rsidRPr="00046ADE" w:rsidRDefault="00CE3E40" w:rsidP="00CE3E40">
      <w:pPr>
        <w:autoSpaceDE w:val="0"/>
        <w:autoSpaceDN w:val="0"/>
        <w:adjustRightInd w:val="0"/>
        <w:jc w:val="both"/>
        <w:rPr>
          <w:b/>
          <w:bCs/>
        </w:rPr>
      </w:pPr>
    </w:p>
    <w:p w:rsidR="00CE3E40" w:rsidRPr="00046ADE" w:rsidRDefault="00CE3E40" w:rsidP="00CE3E40">
      <w:pPr>
        <w:autoSpaceDE w:val="0"/>
        <w:autoSpaceDN w:val="0"/>
        <w:adjustRightInd w:val="0"/>
        <w:jc w:val="both"/>
      </w:pPr>
      <w:r w:rsidRPr="00046ADE">
        <w:t>Az Szt.101.§ (1) bekezdése alapján az intézményi jogviszony megszüntetését az ellátott, illetve törvényes képviselője írásbeli kezdeményezheti. Az ellátott, illetve törvényes képviselője írásbeli kezdeményezése alapján az intézményvezető az intézményi jogviszonyt megszünteti. Ilyen esetben a jogviszony a felek megegyezése szerinti időpontban, ennek hiányában a megállapodásban foglaltak szerint szűnik meg.</w:t>
      </w:r>
    </w:p>
    <w:p w:rsidR="00CE3E40" w:rsidRPr="00046ADE" w:rsidRDefault="00CE3E40" w:rsidP="00CE3E40">
      <w:pPr>
        <w:autoSpaceDE w:val="0"/>
        <w:autoSpaceDN w:val="0"/>
        <w:adjustRightInd w:val="0"/>
        <w:jc w:val="both"/>
      </w:pPr>
    </w:p>
    <w:p w:rsidR="00CE3E40" w:rsidRPr="00046ADE" w:rsidRDefault="00CE3E40" w:rsidP="00CE3E40">
      <w:pPr>
        <w:jc w:val="both"/>
        <w:rPr>
          <w:i/>
          <w:u w:val="single"/>
        </w:rPr>
      </w:pPr>
      <w:r w:rsidRPr="00046ADE">
        <w:rPr>
          <w:i/>
          <w:u w:val="single"/>
        </w:rPr>
        <w:lastRenderedPageBreak/>
        <w:t>Az intézményvezető a megállapodást felmondással, írásban megszünteti, ha:</w:t>
      </w:r>
    </w:p>
    <w:p w:rsidR="00CE3E40" w:rsidRPr="00046ADE" w:rsidRDefault="00CE3E40" w:rsidP="005A3262">
      <w:pPr>
        <w:numPr>
          <w:ilvl w:val="0"/>
          <w:numId w:val="71"/>
        </w:numPr>
        <w:jc w:val="both"/>
      </w:pPr>
      <w:r w:rsidRPr="00046ADE">
        <w:t>az ellátott, illetve törvényes képviselője indoklás nélkül kéri,</w:t>
      </w:r>
    </w:p>
    <w:p w:rsidR="00CE3E40" w:rsidRPr="00046ADE" w:rsidRDefault="00CE3E40" w:rsidP="005A3262">
      <w:pPr>
        <w:numPr>
          <w:ilvl w:val="0"/>
          <w:numId w:val="71"/>
        </w:numPr>
        <w:jc w:val="both"/>
      </w:pPr>
      <w:r w:rsidRPr="00046ADE">
        <w:t>az ellátott másik intézménybe történő elhelyezése indokolt, vagy további elhelyezése nem indokolt,</w:t>
      </w:r>
    </w:p>
    <w:p w:rsidR="00CE3E40" w:rsidRPr="00046ADE" w:rsidRDefault="00CE3E40" w:rsidP="005A3262">
      <w:pPr>
        <w:numPr>
          <w:ilvl w:val="0"/>
          <w:numId w:val="71"/>
        </w:numPr>
        <w:jc w:val="both"/>
      </w:pPr>
      <w:r w:rsidRPr="00046ADE">
        <w:t xml:space="preserve">az ellátott a házirendet súlyosan megsérti, </w:t>
      </w:r>
    </w:p>
    <w:p w:rsidR="00CE3E40" w:rsidRPr="00046ADE" w:rsidRDefault="00CE3E40" w:rsidP="00CE3E40">
      <w:pPr>
        <w:ind w:left="1080"/>
        <w:jc w:val="both"/>
      </w:pPr>
    </w:p>
    <w:p w:rsidR="00CE3E40" w:rsidRPr="00046ADE" w:rsidRDefault="00CE3E40" w:rsidP="005A3262">
      <w:pPr>
        <w:numPr>
          <w:ilvl w:val="0"/>
          <w:numId w:val="71"/>
        </w:numPr>
        <w:jc w:val="both"/>
      </w:pPr>
      <w:r w:rsidRPr="00046ADE">
        <w:t xml:space="preserve">az ellátott, a törvényes képviselője vagy a térítési díjat megfizető személy </w:t>
      </w:r>
      <w:proofErr w:type="spellStart"/>
      <w:r w:rsidRPr="00046ADE">
        <w:t>térítésidíj-fizetési</w:t>
      </w:r>
      <w:proofErr w:type="spellEnd"/>
      <w:r w:rsidRPr="00046ADE">
        <w:t xml:space="preserve"> kötelezettségének a - Szt.102. § szerint - nem tesz eleget:</w:t>
      </w:r>
    </w:p>
    <w:p w:rsidR="00CE3E40" w:rsidRPr="00046ADE" w:rsidRDefault="00CE3E40" w:rsidP="005A3262">
      <w:pPr>
        <w:pStyle w:val="Default"/>
        <w:numPr>
          <w:ilvl w:val="1"/>
          <w:numId w:val="72"/>
        </w:numPr>
        <w:tabs>
          <w:tab w:val="clear" w:pos="1800"/>
        </w:tabs>
        <w:ind w:left="1080"/>
        <w:jc w:val="both"/>
        <w:rPr>
          <w:rFonts w:ascii="Times New Roman" w:hAnsi="Times New Roman" w:cs="Times New Roman"/>
        </w:rPr>
      </w:pPr>
      <w:r w:rsidRPr="00046ADE">
        <w:rPr>
          <w:rFonts w:ascii="Times New Roman" w:hAnsi="Times New Roman" w:cs="Times New Roman"/>
        </w:rPr>
        <w:t xml:space="preserve">ha az ellátott térítési díj - fizetési kötelezettségének annak ellenére nem tesz eleget, hogy azt jövedelmi, vagyoni viszonyai egyébként lehetővé tennék. </w:t>
      </w:r>
    </w:p>
    <w:p w:rsidR="00CE3E40" w:rsidRPr="00046ADE" w:rsidRDefault="00CE3E40" w:rsidP="005A3262">
      <w:pPr>
        <w:pStyle w:val="Default"/>
        <w:numPr>
          <w:ilvl w:val="1"/>
          <w:numId w:val="72"/>
        </w:numPr>
        <w:tabs>
          <w:tab w:val="clear" w:pos="1800"/>
        </w:tabs>
        <w:ind w:left="1080"/>
        <w:rPr>
          <w:rFonts w:ascii="Times New Roman" w:hAnsi="Times New Roman" w:cs="Times New Roman"/>
        </w:rPr>
      </w:pPr>
      <w:r w:rsidRPr="00046ADE">
        <w:rPr>
          <w:rFonts w:ascii="Times New Roman" w:hAnsi="Times New Roman" w:cs="Times New Roman"/>
        </w:rPr>
        <w:t xml:space="preserve">Ha hat hónapon át folyamatosan térítési díj tartozása áll fenn, és ennek összege a kéthavi személyi térítési díj összegét meghaladja. </w:t>
      </w:r>
    </w:p>
    <w:p w:rsidR="00CE3E40" w:rsidRPr="00046ADE" w:rsidRDefault="00CE3E40" w:rsidP="00CE3E40">
      <w:pPr>
        <w:pStyle w:val="Default"/>
        <w:rPr>
          <w:rFonts w:ascii="Times New Roman" w:hAnsi="Times New Roman" w:cs="Times New Roman"/>
        </w:rPr>
      </w:pPr>
      <w:r w:rsidRPr="00046ADE">
        <w:rPr>
          <w:rFonts w:ascii="Times New Roman" w:hAnsi="Times New Roman" w:cs="Times New Roman"/>
        </w:rPr>
        <w:t>E szabály nem alkalmazható, ha a kötelezett ingatlanvagyonán a hátralék erejéig jelzálogjog került bejegyzésre. Tartozás esetén az ellátottat, három hónap elteltével írásban tájékoztatni kell a jogkövetkezményekről. Annak megállapítására, hogy a tartozás a jövedelmi viszonyok változása miatt áll-e fenn, jövedelemvizsgálatot kell lefolytatni.</w:t>
      </w:r>
    </w:p>
    <w:p w:rsidR="00CE3E40" w:rsidRPr="00046ADE" w:rsidRDefault="00CE3E40" w:rsidP="00CE3E40">
      <w:pPr>
        <w:pStyle w:val="Default"/>
        <w:rPr>
          <w:rFonts w:ascii="Times New Roman" w:hAnsi="Times New Roman" w:cs="Times New Roman"/>
        </w:rPr>
      </w:pPr>
    </w:p>
    <w:p w:rsidR="00CE3E40" w:rsidRPr="00046ADE" w:rsidRDefault="00CE3E40" w:rsidP="00CE3E40">
      <w:pPr>
        <w:jc w:val="both"/>
        <w:rPr>
          <w:i/>
          <w:u w:val="single"/>
        </w:rPr>
      </w:pPr>
      <w:r w:rsidRPr="00046ADE">
        <w:rPr>
          <w:i/>
          <w:u w:val="single"/>
        </w:rPr>
        <w:t>A jogosultság megszűntetése:</w:t>
      </w:r>
    </w:p>
    <w:p w:rsidR="00CE3E40" w:rsidRPr="00046ADE" w:rsidRDefault="00CE3E40" w:rsidP="00CE3E40">
      <w:pPr>
        <w:jc w:val="both"/>
        <w:rPr>
          <w:u w:val="single"/>
        </w:rPr>
      </w:pPr>
    </w:p>
    <w:p w:rsidR="00CE3E40" w:rsidRPr="00046ADE" w:rsidRDefault="00CE3E40" w:rsidP="00CE3E40">
      <w:pPr>
        <w:jc w:val="both"/>
      </w:pPr>
      <w:r w:rsidRPr="00046ADE">
        <w:t xml:space="preserve">Ha az ellátott jogosultsága megszűnik. </w:t>
      </w:r>
    </w:p>
    <w:p w:rsidR="00CE3E40" w:rsidRPr="00046ADE" w:rsidRDefault="00CE3E40" w:rsidP="00CE3E40">
      <w:pPr>
        <w:jc w:val="both"/>
      </w:pPr>
    </w:p>
    <w:p w:rsidR="00CE3E40" w:rsidRPr="00046ADE" w:rsidRDefault="00CE3E40" w:rsidP="00CE3E40">
      <w:pPr>
        <w:spacing w:after="20"/>
        <w:jc w:val="both"/>
        <w:rPr>
          <w:rFonts w:ascii="Times" w:hAnsi="Times" w:cs="Times"/>
          <w:color w:val="000000"/>
        </w:rPr>
      </w:pPr>
      <w:r w:rsidRPr="00046ADE">
        <w:rPr>
          <w:rFonts w:ascii="Times" w:hAnsi="Times" w:cs="Times"/>
          <w:color w:val="000000"/>
        </w:rPr>
        <w:t xml:space="preserve"> A felmondási idő, ha a 94/C. § szerinti megállapodás másként nem rendelkezik</w:t>
      </w:r>
    </w:p>
    <w:p w:rsidR="00CE3E40" w:rsidRPr="00046ADE" w:rsidRDefault="00CE3E40" w:rsidP="005A3262">
      <w:pPr>
        <w:numPr>
          <w:ilvl w:val="0"/>
          <w:numId w:val="109"/>
        </w:numPr>
        <w:spacing w:after="20"/>
        <w:jc w:val="both"/>
        <w:rPr>
          <w:rFonts w:ascii="Times" w:hAnsi="Times" w:cs="Times"/>
          <w:color w:val="000000"/>
        </w:rPr>
      </w:pPr>
      <w:r w:rsidRPr="00046ADE">
        <w:rPr>
          <w:rFonts w:ascii="Times" w:hAnsi="Times" w:cs="Times"/>
          <w:color w:val="000000"/>
        </w:rPr>
        <w:t>alapszolgáltatás esetén tizenöt nap,</w:t>
      </w:r>
    </w:p>
    <w:p w:rsidR="00CE3E40" w:rsidRPr="00046ADE" w:rsidRDefault="00CE3E40" w:rsidP="005A3262">
      <w:pPr>
        <w:numPr>
          <w:ilvl w:val="0"/>
          <w:numId w:val="109"/>
        </w:numPr>
        <w:spacing w:after="20"/>
        <w:jc w:val="both"/>
        <w:rPr>
          <w:rFonts w:ascii="Times" w:hAnsi="Times" w:cs="Times"/>
          <w:color w:val="000000"/>
        </w:rPr>
      </w:pPr>
      <w:r w:rsidRPr="00046ADE">
        <w:rPr>
          <w:rFonts w:ascii="Times" w:hAnsi="Times" w:cs="Times"/>
          <w:color w:val="000000"/>
        </w:rPr>
        <w:t>bentlakásos intézmény esetén három hónap.</w:t>
      </w:r>
    </w:p>
    <w:p w:rsidR="00CE3E40" w:rsidRPr="00046ADE" w:rsidRDefault="00CE3E40" w:rsidP="00CE3E40">
      <w:pPr>
        <w:spacing w:after="20"/>
        <w:ind w:firstLine="180"/>
        <w:jc w:val="both"/>
        <w:rPr>
          <w:rFonts w:ascii="Times" w:hAnsi="Times" w:cs="Times"/>
          <w:color w:val="000000"/>
        </w:rPr>
      </w:pPr>
    </w:p>
    <w:p w:rsidR="00CE3E40" w:rsidRPr="00046ADE" w:rsidRDefault="00CE3E40" w:rsidP="00CE3E40">
      <w:pPr>
        <w:jc w:val="both"/>
        <w:rPr>
          <w:rFonts w:ascii="Times" w:hAnsi="Times" w:cs="Times"/>
          <w:color w:val="000000"/>
        </w:rPr>
      </w:pPr>
      <w:r w:rsidRPr="00046ADE">
        <w:rPr>
          <w:rStyle w:val="apple-converted-space"/>
          <w:rFonts w:ascii="Times" w:hAnsi="Times" w:cs="Times"/>
          <w:color w:val="000000"/>
        </w:rPr>
        <w:t> </w:t>
      </w:r>
      <w:r w:rsidRPr="00046ADE">
        <w:rPr>
          <w:rFonts w:ascii="Times" w:hAnsi="Times" w:cs="Times"/>
          <w:color w:val="000000"/>
        </w:rPr>
        <w:t>Ha a jogosultság jogszabályváltozás miatt szűnik meg, alapszolgáltatás esetén a megállapodást a jogszabályban megjelölt időponttal a (3) bekezdés</w:t>
      </w:r>
      <w:r w:rsidRPr="00046ADE">
        <w:rPr>
          <w:rStyle w:val="apple-converted-space"/>
          <w:rFonts w:ascii="Times" w:hAnsi="Times" w:cs="Times"/>
          <w:color w:val="000000"/>
        </w:rPr>
        <w:t> </w:t>
      </w:r>
      <w:r w:rsidRPr="00046ADE">
        <w:rPr>
          <w:rFonts w:ascii="Times" w:hAnsi="Times" w:cs="Times"/>
          <w:i/>
          <w:iCs/>
          <w:color w:val="000000"/>
        </w:rPr>
        <w:t>a)</w:t>
      </w:r>
      <w:r w:rsidRPr="00046ADE">
        <w:rPr>
          <w:rStyle w:val="apple-converted-space"/>
          <w:rFonts w:ascii="Times" w:hAnsi="Times" w:cs="Times"/>
          <w:color w:val="000000"/>
        </w:rPr>
        <w:t> </w:t>
      </w:r>
      <w:r w:rsidRPr="00046ADE">
        <w:rPr>
          <w:rFonts w:ascii="Times" w:hAnsi="Times" w:cs="Times"/>
          <w:color w:val="000000"/>
        </w:rPr>
        <w:t>pontja szerinti időtartamon belül is fel lehet mondani. (tizenöt nap)</w:t>
      </w:r>
    </w:p>
    <w:p w:rsidR="00061A61" w:rsidRPr="00046ADE" w:rsidRDefault="00CE3E40" w:rsidP="00061A61">
      <w:pPr>
        <w:spacing w:before="120"/>
        <w:jc w:val="both"/>
      </w:pPr>
      <w:r w:rsidRPr="00046ADE">
        <w:t xml:space="preserve">Az intézmény vezetője az ellátás megszüntetéséről, valamint a megszüntetés ellen tehető panaszról írásban értesíti a jogosultat, illetve törvényes képviselőjét. Ha a felmondás jogszerűségét az ellátott, a törvényes képviselője, a térítési díjat megfizető személy vitatja, az arról szóló értesítés kézhezvételétől számított nyolc napon belül az intézmény fenntartójához fordulhat. (Vásárosnamény Város Önkormányzata, 4800 Vásárosnamény Tamási </w:t>
      </w:r>
      <w:proofErr w:type="gramStart"/>
      <w:r w:rsidRPr="00046ADE">
        <w:t>Áron út</w:t>
      </w:r>
      <w:proofErr w:type="gramEnd"/>
      <w:r w:rsidRPr="00046ADE">
        <w:t xml:space="preserve"> 1.) Az ellátást változatlan feltételek mellett mindaddig biztosítani kell, amíg a fenntartó nem dönt, illetve a bíróság jogerős határozatot nem hoz.</w:t>
      </w:r>
    </w:p>
    <w:p w:rsidR="009D0C44" w:rsidRPr="00046ADE" w:rsidRDefault="009D0C44" w:rsidP="009D0C44">
      <w:pPr>
        <w:autoSpaceDE w:val="0"/>
        <w:autoSpaceDN w:val="0"/>
        <w:adjustRightInd w:val="0"/>
        <w:jc w:val="both"/>
        <w:rPr>
          <w:b/>
          <w:bCs/>
        </w:rPr>
      </w:pPr>
      <w:r w:rsidRPr="00046ADE">
        <w:t xml:space="preserve">A megállapodás megszűnése, vagy megszüntetése esetén a felek egymással elszámolnak, amely ügylet kiterjed a fizetendő térítési díjakra, és az esetleges hátralékaira, illetve minden olyan dologra, amely a megállapodás megszűnéséhez, megszüntetéséhez okszerűen kapcsolódik. </w:t>
      </w:r>
    </w:p>
    <w:p w:rsidR="00061A61" w:rsidRPr="00046ADE" w:rsidRDefault="00061A61" w:rsidP="00EC70F5">
      <w:pPr>
        <w:jc w:val="both"/>
      </w:pPr>
    </w:p>
    <w:p w:rsidR="00AC3319" w:rsidRPr="00046ADE" w:rsidRDefault="00C7402D" w:rsidP="00061A61">
      <w:pPr>
        <w:jc w:val="both"/>
        <w:rPr>
          <w:b/>
          <w:u w:val="single"/>
        </w:rPr>
      </w:pPr>
      <w:r w:rsidRPr="00046ADE">
        <w:rPr>
          <w:b/>
          <w:u w:val="single"/>
        </w:rPr>
        <w:t>6</w:t>
      </w:r>
      <w:r w:rsidR="00061A61" w:rsidRPr="00046ADE">
        <w:rPr>
          <w:b/>
          <w:u w:val="single"/>
        </w:rPr>
        <w:t>.2</w:t>
      </w:r>
      <w:r w:rsidR="00B46AB7" w:rsidRPr="00046ADE">
        <w:rPr>
          <w:b/>
          <w:u w:val="single"/>
        </w:rPr>
        <w:t>.</w:t>
      </w:r>
      <w:r w:rsidR="00061A61" w:rsidRPr="00046ADE">
        <w:rPr>
          <w:b/>
          <w:u w:val="single"/>
        </w:rPr>
        <w:t xml:space="preserve"> Ellátottak kötelezettségei:</w:t>
      </w:r>
    </w:p>
    <w:p w:rsidR="00061A61" w:rsidRPr="00046ADE" w:rsidRDefault="00061A61" w:rsidP="00061A61">
      <w:pPr>
        <w:jc w:val="both"/>
        <w:rPr>
          <w:u w:val="single"/>
        </w:rPr>
      </w:pPr>
    </w:p>
    <w:p w:rsidR="00AC3319" w:rsidRPr="00046ADE" w:rsidRDefault="00AC3319" w:rsidP="00A807F6">
      <w:pPr>
        <w:numPr>
          <w:ilvl w:val="0"/>
          <w:numId w:val="48"/>
        </w:numPr>
        <w:jc w:val="both"/>
      </w:pPr>
      <w:r w:rsidRPr="00046ADE">
        <w:t>Az ellátásban részesülők kötelesek egymás szokásainak elviselésére, tiszteletben tartására, ezáltal biztosítva a kiegyensúlyozott életvitelhez szükséges környezetet. Legyenek megértőek, segítőkészek, vitát, veszekedést ne kezdeményezzenek.</w:t>
      </w:r>
    </w:p>
    <w:p w:rsidR="00AC3319" w:rsidRPr="00046ADE" w:rsidRDefault="00AC3319" w:rsidP="00A807F6">
      <w:pPr>
        <w:numPr>
          <w:ilvl w:val="0"/>
          <w:numId w:val="48"/>
        </w:numPr>
        <w:jc w:val="both"/>
      </w:pPr>
      <w:r w:rsidRPr="00046ADE">
        <w:t xml:space="preserve">Tiszteletben kell tartaniuk társaik személyiségi jogait, egyediségét, tekintettel kell   </w:t>
      </w:r>
    </w:p>
    <w:p w:rsidR="00AC3319" w:rsidRPr="00046ADE" w:rsidRDefault="00AC3319" w:rsidP="00EC70F5">
      <w:pPr>
        <w:ind w:left="360"/>
        <w:jc w:val="both"/>
      </w:pPr>
      <w:proofErr w:type="gramStart"/>
      <w:r w:rsidRPr="00046ADE">
        <w:t>lenni</w:t>
      </w:r>
      <w:proofErr w:type="gramEnd"/>
      <w:r w:rsidRPr="00046ADE">
        <w:t xml:space="preserve"> egészségi állapotukra.</w:t>
      </w:r>
    </w:p>
    <w:p w:rsidR="00AC3319" w:rsidRPr="00046ADE" w:rsidRDefault="00AC3319" w:rsidP="00A807F6">
      <w:pPr>
        <w:numPr>
          <w:ilvl w:val="0"/>
          <w:numId w:val="48"/>
        </w:numPr>
        <w:jc w:val="both"/>
      </w:pPr>
      <w:r w:rsidRPr="00046ADE">
        <w:t>Az intézmény lakói és dolgozói között az udvarias, előzékeny, tiszteletteljes viselkedési forma a kívánatos.</w:t>
      </w:r>
    </w:p>
    <w:p w:rsidR="00AC3319" w:rsidRPr="00046ADE" w:rsidRDefault="00AC3319" w:rsidP="00A807F6">
      <w:pPr>
        <w:numPr>
          <w:ilvl w:val="0"/>
          <w:numId w:val="48"/>
        </w:numPr>
        <w:jc w:val="both"/>
      </w:pPr>
      <w:r w:rsidRPr="00046ADE">
        <w:t>Az Intézménybe szeszesitalt bevinni és ott fogyasztani tilos!</w:t>
      </w:r>
    </w:p>
    <w:p w:rsidR="00AC3319" w:rsidRPr="00046ADE" w:rsidRDefault="00AC3319" w:rsidP="00A807F6">
      <w:pPr>
        <w:numPr>
          <w:ilvl w:val="0"/>
          <w:numId w:val="48"/>
        </w:numPr>
        <w:jc w:val="both"/>
      </w:pPr>
      <w:r w:rsidRPr="00046ADE">
        <w:t>Az Intézmény területén csak az arra kijelölt helyen szabad dohányozni.</w:t>
      </w:r>
    </w:p>
    <w:p w:rsidR="00AC3319" w:rsidRPr="00046ADE" w:rsidRDefault="00AC3319" w:rsidP="00A807F6">
      <w:pPr>
        <w:numPr>
          <w:ilvl w:val="0"/>
          <w:numId w:val="48"/>
        </w:numPr>
        <w:jc w:val="both"/>
      </w:pPr>
      <w:r w:rsidRPr="00046ADE">
        <w:t xml:space="preserve">Az ellátottak és a dolgozók között ajándékozás, üzleti kapcsolat létesítése tilos! </w:t>
      </w:r>
    </w:p>
    <w:p w:rsidR="00AC3319" w:rsidRPr="00046ADE" w:rsidRDefault="00AC3319" w:rsidP="00A807F6">
      <w:pPr>
        <w:numPr>
          <w:ilvl w:val="0"/>
          <w:numId w:val="48"/>
        </w:numPr>
        <w:jc w:val="both"/>
      </w:pPr>
      <w:r w:rsidRPr="00046ADE">
        <w:t>A durva hangnem és viselkedés sem az ellátottak egymás közötti, sem a dolgozókkal kapcsolatos viszonyában sem megengedett, és a Házirend súlyos megsértésének minősül.</w:t>
      </w:r>
    </w:p>
    <w:p w:rsidR="00B02B31" w:rsidRPr="00046ADE" w:rsidRDefault="00AC3319" w:rsidP="00A807F6">
      <w:pPr>
        <w:numPr>
          <w:ilvl w:val="0"/>
          <w:numId w:val="48"/>
        </w:numPr>
        <w:jc w:val="both"/>
      </w:pPr>
      <w:r w:rsidRPr="00046ADE">
        <w:lastRenderedPageBreak/>
        <w:t>Az idősek Klubja ellátottai magatartásukkal legyenek tekintettel az Idősek Otthona lakóira</w:t>
      </w:r>
    </w:p>
    <w:p w:rsidR="009B01B2" w:rsidRPr="00046ADE" w:rsidRDefault="00C7402D" w:rsidP="009B01B2">
      <w:pPr>
        <w:pStyle w:val="Cmsor2"/>
        <w:spacing w:before="360"/>
        <w:rPr>
          <w:rStyle w:val="Hiperhivatkozs"/>
          <w:rFonts w:ascii="Times New Roman" w:hAnsi="Times New Roman" w:cs="Times New Roman"/>
          <w:i w:val="0"/>
          <w:color w:val="auto"/>
          <w:sz w:val="24"/>
          <w:szCs w:val="24"/>
        </w:rPr>
      </w:pPr>
      <w:r w:rsidRPr="00046ADE">
        <w:rPr>
          <w:rStyle w:val="Hiperhivatkozs"/>
          <w:rFonts w:ascii="Times New Roman" w:hAnsi="Times New Roman" w:cs="Times New Roman"/>
          <w:i w:val="0"/>
          <w:color w:val="auto"/>
          <w:sz w:val="24"/>
          <w:szCs w:val="24"/>
        </w:rPr>
        <w:t>6</w:t>
      </w:r>
      <w:r w:rsidR="009B01B2" w:rsidRPr="00046ADE">
        <w:rPr>
          <w:rStyle w:val="Hiperhivatkozs"/>
          <w:rFonts w:ascii="Times New Roman" w:hAnsi="Times New Roman" w:cs="Times New Roman"/>
          <w:i w:val="0"/>
          <w:color w:val="auto"/>
          <w:sz w:val="24"/>
          <w:szCs w:val="24"/>
        </w:rPr>
        <w:t xml:space="preserve">.3. Igénybevevői nyilvántartás </w:t>
      </w:r>
    </w:p>
    <w:p w:rsidR="009B01B2" w:rsidRPr="00046ADE" w:rsidRDefault="009B01B2" w:rsidP="009B01B2">
      <w:pPr>
        <w:spacing w:before="160" w:after="80"/>
        <w:ind w:firstLine="180"/>
        <w:jc w:val="both"/>
        <w:rPr>
          <w:rFonts w:ascii="Times" w:hAnsi="Times" w:cs="Times"/>
          <w:bCs/>
          <w:color w:val="000000"/>
        </w:rPr>
      </w:pPr>
      <w:r w:rsidRPr="00046ADE">
        <w:rPr>
          <w:rFonts w:ascii="Times" w:hAnsi="Times" w:cs="Times"/>
          <w:bCs/>
          <w:color w:val="000000"/>
        </w:rPr>
        <w:t>A Vásárosnaményi Humán Szolgáltató Központ a 415/2015. (XII. 23.) Korm. Rendelet a szociális, gyermekjóléti és gyermekvédelmi igénybevevői nyilvántartásról és az országos jelentési rendszerről szóló rendelet értelmében tesz eleget a nyilvántartás kezelésért.</w:t>
      </w:r>
    </w:p>
    <w:p w:rsidR="009B01B2" w:rsidRPr="00046ADE" w:rsidRDefault="009B01B2" w:rsidP="009B01B2">
      <w:pPr>
        <w:jc w:val="both"/>
      </w:pPr>
    </w:p>
    <w:p w:rsidR="009B01B2" w:rsidRPr="00046ADE" w:rsidRDefault="009B01B2" w:rsidP="009B01B2">
      <w:pPr>
        <w:autoSpaceDE w:val="0"/>
        <w:autoSpaceDN w:val="0"/>
        <w:adjustRightInd w:val="0"/>
        <w:jc w:val="both"/>
      </w:pPr>
      <w:r w:rsidRPr="00046ADE">
        <w:t xml:space="preserve">Az adatszolgáltatásra jogosult az e-képviselő által kijelölt adatszolgáltató munkatárs (szociális ügyintéző adminisztrátor) közreműködésével, a nappali ellátást igénybe vevőre vonatkozó adatokat legkésőbb az igénybevétel első napját követő munkanap 24 óráig rögzíti az igénybevevői nyilvántartásban. Ha a szolgáltatás igénybevétele megszűnik, azt az adatszolgáltatásra jogosult a megszűnést követő munkanap 24 óráig rögzíti. </w:t>
      </w:r>
    </w:p>
    <w:p w:rsidR="009B01B2" w:rsidRPr="00046ADE" w:rsidRDefault="009B01B2" w:rsidP="009B01B2">
      <w:pPr>
        <w:autoSpaceDE w:val="0"/>
        <w:autoSpaceDN w:val="0"/>
        <w:adjustRightInd w:val="0"/>
        <w:jc w:val="both"/>
      </w:pPr>
      <w:r w:rsidRPr="00046ADE">
        <w:t>Az adatszolgáltatásra jogosult az igénybevevői nyilvántartásban naponta nyilatkozik arról, hogy a rögzített személy a szolgáltatást az adott napon igénybe vette-e (napi jelentés), az adott napot követő munkanap 24 óráig.</w:t>
      </w:r>
    </w:p>
    <w:p w:rsidR="00B46AB7" w:rsidRPr="00046ADE" w:rsidRDefault="00B46AB7" w:rsidP="00B46AB7">
      <w:pPr>
        <w:ind w:left="360"/>
        <w:jc w:val="both"/>
      </w:pPr>
    </w:p>
    <w:p w:rsidR="002B3490" w:rsidRPr="00046ADE" w:rsidRDefault="002B3490" w:rsidP="002B3490">
      <w:pPr>
        <w:autoSpaceDE w:val="0"/>
        <w:autoSpaceDN w:val="0"/>
        <w:adjustRightInd w:val="0"/>
        <w:jc w:val="center"/>
        <w:rPr>
          <w:b/>
          <w:u w:val="single"/>
        </w:rPr>
      </w:pPr>
      <w:r w:rsidRPr="00046ADE">
        <w:rPr>
          <w:b/>
          <w:u w:val="single"/>
        </w:rPr>
        <w:t xml:space="preserve">VII. </w:t>
      </w:r>
      <w:proofErr w:type="gramStart"/>
      <w:r w:rsidRPr="00046ADE">
        <w:rPr>
          <w:b/>
          <w:u w:val="single"/>
        </w:rPr>
        <w:t>A</w:t>
      </w:r>
      <w:proofErr w:type="gramEnd"/>
      <w:r w:rsidRPr="00046ADE">
        <w:rPr>
          <w:b/>
          <w:u w:val="single"/>
        </w:rPr>
        <w:t xml:space="preserve"> SZOLGÁLTATÁSRÓL SZÓLÓ TÁJÉKOZTATÁS HELYI MÓDJA</w:t>
      </w:r>
    </w:p>
    <w:p w:rsidR="002B3490" w:rsidRPr="00046ADE" w:rsidRDefault="002B3490" w:rsidP="002B3490">
      <w:pPr>
        <w:autoSpaceDE w:val="0"/>
        <w:autoSpaceDN w:val="0"/>
        <w:adjustRightInd w:val="0"/>
        <w:jc w:val="center"/>
        <w:rPr>
          <w:b/>
          <w:u w:val="single"/>
        </w:rPr>
      </w:pPr>
    </w:p>
    <w:p w:rsidR="002B3490" w:rsidRPr="00046ADE" w:rsidRDefault="002B3490" w:rsidP="002B3490">
      <w:pPr>
        <w:pStyle w:val="Default"/>
        <w:jc w:val="both"/>
        <w:rPr>
          <w:rFonts w:ascii="Times New Roman" w:hAnsi="Times New Roman" w:cs="Times New Roman"/>
        </w:rPr>
      </w:pPr>
      <w:proofErr w:type="gramStart"/>
      <w:r w:rsidRPr="00046ADE">
        <w:rPr>
          <w:rFonts w:ascii="Times New Roman" w:hAnsi="Times New Roman" w:cs="Times New Roman"/>
        </w:rPr>
        <w:t>Az intézmény az ellátás biztosítása során eleget tesz tájékoztatási kötelezettségének, az adatkezelés során előírt adatvédelemi kötelezettségeknek, tiszteletben tartja és biztosítja a ellátottak jogait, érvényre juttatja az együttélés szabályainak megvalósulását, biztosítja az ellátásban részesülő személyek egymás közötti, valamint a hozzátartozóikkal való kapcsolattartását, szabályozza és érvényre juttatja a látogatók fogadásának rendjét, valamint az intézményből való eltávozás és visszatérés rendjét, az érték- és vagyonmegőrzésre átvett tárgyak átvételének és kiadásának szabályait, a pénz-és</w:t>
      </w:r>
      <w:proofErr w:type="gramEnd"/>
      <w:r w:rsidRPr="00046ADE">
        <w:rPr>
          <w:rFonts w:ascii="Times New Roman" w:hAnsi="Times New Roman" w:cs="Times New Roman"/>
        </w:rPr>
        <w:t xml:space="preserve"> </w:t>
      </w:r>
      <w:proofErr w:type="gramStart"/>
      <w:r w:rsidRPr="00046ADE">
        <w:rPr>
          <w:rFonts w:ascii="Times New Roman" w:hAnsi="Times New Roman" w:cs="Times New Roman"/>
        </w:rPr>
        <w:t>értékkezelés</w:t>
      </w:r>
      <w:proofErr w:type="gramEnd"/>
      <w:r w:rsidRPr="00046ADE">
        <w:rPr>
          <w:rFonts w:ascii="Times New Roman" w:hAnsi="Times New Roman" w:cs="Times New Roman"/>
        </w:rPr>
        <w:t xml:space="preserve"> rendjét,biztosítja az ellátottak érdekvédelmét. </w:t>
      </w:r>
    </w:p>
    <w:p w:rsidR="002B3490" w:rsidRPr="00046ADE" w:rsidRDefault="002B3490" w:rsidP="002B3490">
      <w:pPr>
        <w:pStyle w:val="Default"/>
        <w:jc w:val="both"/>
        <w:rPr>
          <w:rFonts w:ascii="Times New Roman" w:hAnsi="Times New Roman" w:cs="Times New Roman"/>
        </w:rPr>
      </w:pPr>
    </w:p>
    <w:p w:rsidR="002B3490" w:rsidRPr="00046ADE" w:rsidRDefault="002B3490" w:rsidP="002B3490">
      <w:pPr>
        <w:pStyle w:val="Default"/>
        <w:rPr>
          <w:rFonts w:ascii="Times New Roman" w:hAnsi="Times New Roman" w:cs="Times New Roman"/>
          <w:b/>
          <w:u w:val="single"/>
        </w:rPr>
      </w:pPr>
      <w:r w:rsidRPr="00046ADE">
        <w:rPr>
          <w:rFonts w:ascii="Times New Roman" w:hAnsi="Times New Roman" w:cs="Times New Roman"/>
          <w:b/>
          <w:u w:val="single"/>
        </w:rPr>
        <w:t xml:space="preserve">A szolgáltatásokról szóló tájékoztatás helyi megjelenése: </w:t>
      </w:r>
    </w:p>
    <w:p w:rsidR="002B3490" w:rsidRPr="00046ADE" w:rsidRDefault="002B3490" w:rsidP="002B3490">
      <w:pPr>
        <w:pStyle w:val="Default"/>
        <w:rPr>
          <w:rFonts w:ascii="Times New Roman" w:hAnsi="Times New Roman" w:cs="Times New Roman"/>
          <w:sz w:val="23"/>
          <w:szCs w:val="23"/>
        </w:rPr>
      </w:pPr>
    </w:p>
    <w:p w:rsidR="002B3490" w:rsidRPr="00046ADE" w:rsidRDefault="002B3490" w:rsidP="005A3262">
      <w:pPr>
        <w:pStyle w:val="Default"/>
        <w:numPr>
          <w:ilvl w:val="0"/>
          <w:numId w:val="59"/>
        </w:numPr>
        <w:rPr>
          <w:rFonts w:ascii="Times New Roman" w:hAnsi="Times New Roman" w:cs="Times New Roman"/>
        </w:rPr>
      </w:pPr>
      <w:r w:rsidRPr="00046ADE">
        <w:rPr>
          <w:rFonts w:ascii="Times New Roman" w:hAnsi="Times New Roman" w:cs="Times New Roman"/>
        </w:rPr>
        <w:t>az intézmény hirdetőtáblája</w:t>
      </w:r>
    </w:p>
    <w:p w:rsidR="002B3490" w:rsidRPr="00046ADE" w:rsidRDefault="002B3490" w:rsidP="005A3262">
      <w:pPr>
        <w:pStyle w:val="Default"/>
        <w:numPr>
          <w:ilvl w:val="0"/>
          <w:numId w:val="59"/>
        </w:numPr>
        <w:rPr>
          <w:rFonts w:ascii="Times New Roman" w:hAnsi="Times New Roman" w:cs="Times New Roman"/>
        </w:rPr>
      </w:pPr>
      <w:r w:rsidRPr="00046ADE">
        <w:rPr>
          <w:rFonts w:ascii="Times New Roman" w:hAnsi="Times New Roman" w:cs="Times New Roman"/>
        </w:rPr>
        <w:t>a város helyi újságja</w:t>
      </w:r>
    </w:p>
    <w:p w:rsidR="002B3490" w:rsidRPr="00046ADE" w:rsidRDefault="002B3490" w:rsidP="005A3262">
      <w:pPr>
        <w:pStyle w:val="Default"/>
        <w:numPr>
          <w:ilvl w:val="0"/>
          <w:numId w:val="59"/>
        </w:numPr>
        <w:rPr>
          <w:rFonts w:ascii="Times New Roman" w:hAnsi="Times New Roman" w:cs="Times New Roman"/>
        </w:rPr>
      </w:pPr>
      <w:r w:rsidRPr="00046ADE">
        <w:rPr>
          <w:rFonts w:ascii="Times New Roman" w:hAnsi="Times New Roman" w:cs="Times New Roman"/>
        </w:rPr>
        <w:t>szórólapok</w:t>
      </w:r>
    </w:p>
    <w:p w:rsidR="002B3490" w:rsidRPr="00046ADE" w:rsidRDefault="002B3490" w:rsidP="005A3262">
      <w:pPr>
        <w:pStyle w:val="Default"/>
        <w:numPr>
          <w:ilvl w:val="0"/>
          <w:numId w:val="59"/>
        </w:numPr>
        <w:rPr>
          <w:rFonts w:ascii="Times New Roman" w:hAnsi="Times New Roman" w:cs="Times New Roman"/>
        </w:rPr>
      </w:pPr>
      <w:r w:rsidRPr="00046ADE">
        <w:rPr>
          <w:rFonts w:ascii="Times New Roman" w:hAnsi="Times New Roman" w:cs="Times New Roman"/>
        </w:rPr>
        <w:t>városi tv</w:t>
      </w:r>
    </w:p>
    <w:p w:rsidR="00546A7F" w:rsidRPr="00046ADE" w:rsidRDefault="002B3490" w:rsidP="005A3262">
      <w:pPr>
        <w:pStyle w:val="Default"/>
        <w:numPr>
          <w:ilvl w:val="0"/>
          <w:numId w:val="59"/>
        </w:numPr>
        <w:rPr>
          <w:rFonts w:ascii="Times New Roman" w:hAnsi="Times New Roman" w:cs="Times New Roman"/>
        </w:rPr>
      </w:pPr>
      <w:r w:rsidRPr="00046ADE">
        <w:rPr>
          <w:rFonts w:ascii="Times New Roman" w:hAnsi="Times New Roman" w:cs="Times New Roman"/>
        </w:rPr>
        <w:t xml:space="preserve">Vásárosnamény város honlapja: </w:t>
      </w:r>
      <w:proofErr w:type="spellStart"/>
      <w:r w:rsidR="00D727CE" w:rsidRPr="00046ADE">
        <w:rPr>
          <w:rFonts w:ascii="Times New Roman" w:hAnsi="Times New Roman" w:cs="Times New Roman"/>
        </w:rPr>
        <w:t>www.vasarosnameny</w:t>
      </w:r>
      <w:proofErr w:type="spellEnd"/>
      <w:r w:rsidR="00D727CE" w:rsidRPr="00046ADE">
        <w:rPr>
          <w:rFonts w:ascii="Times New Roman" w:hAnsi="Times New Roman" w:cs="Times New Roman"/>
        </w:rPr>
        <w:t>.</w:t>
      </w:r>
    </w:p>
    <w:p w:rsidR="00546A7F" w:rsidRPr="00046ADE" w:rsidRDefault="00546A7F" w:rsidP="00EC70F5">
      <w:pPr>
        <w:jc w:val="both"/>
      </w:pPr>
    </w:p>
    <w:p w:rsidR="00D640E1" w:rsidRPr="00046ADE" w:rsidRDefault="00D640E1" w:rsidP="00EC70F5">
      <w:pPr>
        <w:jc w:val="both"/>
      </w:pPr>
    </w:p>
    <w:p w:rsidR="001F2091" w:rsidRPr="00046ADE" w:rsidRDefault="001F2091" w:rsidP="00EC70F5">
      <w:pPr>
        <w:jc w:val="both"/>
      </w:pPr>
    </w:p>
    <w:p w:rsidR="001F2091" w:rsidRPr="00046ADE" w:rsidRDefault="001F2091" w:rsidP="00EC70F5">
      <w:pPr>
        <w:jc w:val="both"/>
      </w:pPr>
    </w:p>
    <w:p w:rsidR="001F2091" w:rsidRPr="00046ADE" w:rsidRDefault="001F2091" w:rsidP="00EC70F5">
      <w:pPr>
        <w:jc w:val="both"/>
      </w:pPr>
    </w:p>
    <w:p w:rsidR="001F2091" w:rsidRPr="00046ADE" w:rsidRDefault="001F2091" w:rsidP="00EC70F5">
      <w:pPr>
        <w:jc w:val="both"/>
      </w:pPr>
    </w:p>
    <w:p w:rsidR="001F2091" w:rsidRPr="00046ADE" w:rsidRDefault="001F2091" w:rsidP="00EC70F5">
      <w:pPr>
        <w:jc w:val="both"/>
      </w:pPr>
    </w:p>
    <w:p w:rsidR="001F2091" w:rsidRPr="00046ADE" w:rsidRDefault="001F2091" w:rsidP="00EC70F5">
      <w:pPr>
        <w:jc w:val="both"/>
      </w:pPr>
    </w:p>
    <w:p w:rsidR="001F2091" w:rsidRPr="00046ADE" w:rsidRDefault="001F2091" w:rsidP="00EC70F5">
      <w:pPr>
        <w:jc w:val="both"/>
      </w:pPr>
    </w:p>
    <w:p w:rsidR="001F2091" w:rsidRPr="00046ADE" w:rsidRDefault="001F2091" w:rsidP="00EC70F5">
      <w:pPr>
        <w:jc w:val="both"/>
      </w:pPr>
    </w:p>
    <w:p w:rsidR="001F2091" w:rsidRPr="00046ADE" w:rsidRDefault="001F2091" w:rsidP="00EC70F5">
      <w:pPr>
        <w:jc w:val="both"/>
      </w:pPr>
    </w:p>
    <w:p w:rsidR="001F2091" w:rsidRPr="00046ADE" w:rsidRDefault="001F2091" w:rsidP="00EC70F5">
      <w:pPr>
        <w:jc w:val="both"/>
      </w:pPr>
    </w:p>
    <w:p w:rsidR="001F2091" w:rsidRPr="00046ADE" w:rsidRDefault="001F2091" w:rsidP="00EC70F5">
      <w:pPr>
        <w:jc w:val="both"/>
      </w:pPr>
    </w:p>
    <w:p w:rsidR="001F2091" w:rsidRPr="00046ADE" w:rsidRDefault="001F2091" w:rsidP="00EC70F5">
      <w:pPr>
        <w:jc w:val="both"/>
      </w:pPr>
    </w:p>
    <w:p w:rsidR="001F2091" w:rsidRPr="00046ADE" w:rsidRDefault="001F2091" w:rsidP="00EC70F5">
      <w:pPr>
        <w:jc w:val="both"/>
      </w:pPr>
    </w:p>
    <w:p w:rsidR="001F2091" w:rsidRPr="00046ADE" w:rsidRDefault="001F2091" w:rsidP="00EC70F5">
      <w:pPr>
        <w:jc w:val="both"/>
      </w:pPr>
    </w:p>
    <w:p w:rsidR="00CE3E40" w:rsidRPr="00046ADE" w:rsidRDefault="00CE3E40" w:rsidP="00EC70F5">
      <w:pPr>
        <w:jc w:val="both"/>
      </w:pPr>
    </w:p>
    <w:p w:rsidR="001F2091" w:rsidRPr="00046ADE" w:rsidRDefault="001F2091" w:rsidP="00EC70F5">
      <w:pPr>
        <w:jc w:val="both"/>
      </w:pPr>
    </w:p>
    <w:p w:rsidR="001F2091" w:rsidRPr="00046ADE" w:rsidRDefault="001F2091" w:rsidP="00EC70F5">
      <w:pPr>
        <w:jc w:val="both"/>
      </w:pPr>
    </w:p>
    <w:p w:rsidR="00860F3E" w:rsidRPr="00046ADE" w:rsidRDefault="0024415D" w:rsidP="000D296D">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ind w:left="360"/>
        <w:jc w:val="center"/>
        <w:rPr>
          <w:b/>
          <w:i/>
          <w:sz w:val="40"/>
          <w:szCs w:val="40"/>
        </w:rPr>
      </w:pPr>
      <w:r w:rsidRPr="00046ADE">
        <w:rPr>
          <w:b/>
          <w:i/>
          <w:sz w:val="40"/>
          <w:szCs w:val="40"/>
        </w:rPr>
        <w:lastRenderedPageBreak/>
        <w:t>IV</w:t>
      </w:r>
      <w:r w:rsidR="000D296D" w:rsidRPr="00046ADE">
        <w:rPr>
          <w:b/>
          <w:i/>
          <w:sz w:val="40"/>
          <w:szCs w:val="40"/>
        </w:rPr>
        <w:t>. SZAKOSÍTOTT</w:t>
      </w:r>
      <w:r w:rsidR="00860F3E" w:rsidRPr="00046ADE">
        <w:rPr>
          <w:b/>
          <w:i/>
          <w:sz w:val="40"/>
          <w:szCs w:val="40"/>
        </w:rPr>
        <w:t xml:space="preserve"> ELLÁTÁSOK</w:t>
      </w:r>
    </w:p>
    <w:p w:rsidR="00860F3E" w:rsidRPr="00046ADE" w:rsidRDefault="00860F3E" w:rsidP="00EC70F5">
      <w:pPr>
        <w:autoSpaceDE w:val="0"/>
        <w:autoSpaceDN w:val="0"/>
        <w:adjustRightInd w:val="0"/>
        <w:ind w:left="360"/>
        <w:jc w:val="center"/>
        <w:rPr>
          <w:b/>
          <w:i/>
          <w:sz w:val="28"/>
          <w:szCs w:val="28"/>
          <w:u w:val="single"/>
        </w:rPr>
      </w:pPr>
    </w:p>
    <w:p w:rsidR="00D727CE" w:rsidRPr="00046ADE" w:rsidRDefault="00D727CE" w:rsidP="00EC70F5">
      <w:pPr>
        <w:autoSpaceDE w:val="0"/>
        <w:autoSpaceDN w:val="0"/>
        <w:adjustRightInd w:val="0"/>
        <w:ind w:left="360"/>
        <w:jc w:val="center"/>
        <w:rPr>
          <w:b/>
          <w:i/>
          <w:sz w:val="28"/>
          <w:szCs w:val="28"/>
          <w:u w:val="single"/>
        </w:rPr>
      </w:pPr>
    </w:p>
    <w:p w:rsidR="00D727CE" w:rsidRPr="00046ADE" w:rsidRDefault="00D727CE" w:rsidP="00EC70F5">
      <w:pPr>
        <w:autoSpaceDE w:val="0"/>
        <w:autoSpaceDN w:val="0"/>
        <w:adjustRightInd w:val="0"/>
        <w:ind w:left="360"/>
        <w:jc w:val="center"/>
        <w:rPr>
          <w:b/>
          <w:i/>
          <w:sz w:val="28"/>
          <w:szCs w:val="28"/>
          <w:u w:val="single"/>
        </w:rPr>
      </w:pPr>
    </w:p>
    <w:p w:rsidR="00691962" w:rsidRPr="00046ADE" w:rsidRDefault="00691962" w:rsidP="00546A7F">
      <w:pPr>
        <w:pStyle w:val="Alcm"/>
        <w:pBdr>
          <w:top w:val="single" w:sz="4" w:space="1" w:color="auto"/>
          <w:left w:val="single" w:sz="4" w:space="4" w:color="auto"/>
          <w:bottom w:val="single" w:sz="4" w:space="1" w:color="auto"/>
          <w:right w:val="single" w:sz="4" w:space="4" w:color="auto"/>
        </w:pBdr>
        <w:rPr>
          <w:iCs/>
          <w:spacing w:val="30"/>
          <w:sz w:val="32"/>
          <w:szCs w:val="32"/>
          <w:u w:val="single"/>
        </w:rPr>
      </w:pPr>
      <w:r w:rsidRPr="00046ADE">
        <w:rPr>
          <w:iCs/>
          <w:spacing w:val="30"/>
          <w:sz w:val="32"/>
          <w:szCs w:val="32"/>
          <w:u w:val="single"/>
        </w:rPr>
        <w:t>1.) HAJLÉKTALAN SZEMÉLYEK ÁTMENETI SZÁLLÁSA</w:t>
      </w:r>
    </w:p>
    <w:p w:rsidR="008B2181" w:rsidRPr="00046ADE" w:rsidRDefault="008B2181" w:rsidP="00EC70F5">
      <w:pPr>
        <w:jc w:val="both"/>
        <w:rPr>
          <w:b/>
        </w:rPr>
      </w:pPr>
    </w:p>
    <w:p w:rsidR="008B2181" w:rsidRPr="00046ADE" w:rsidRDefault="008B2181" w:rsidP="00EC70F5">
      <w:pPr>
        <w:jc w:val="center"/>
        <w:rPr>
          <w:b/>
          <w:u w:val="single"/>
        </w:rPr>
      </w:pPr>
    </w:p>
    <w:p w:rsidR="008B2181" w:rsidRPr="00046ADE" w:rsidRDefault="00860F3E" w:rsidP="00EC70F5">
      <w:pPr>
        <w:jc w:val="center"/>
        <w:rPr>
          <w:b/>
          <w:u w:val="single"/>
        </w:rPr>
      </w:pPr>
      <w:r w:rsidRPr="00046ADE">
        <w:rPr>
          <w:b/>
          <w:u w:val="single"/>
        </w:rPr>
        <w:t>I</w:t>
      </w:r>
      <w:r w:rsidR="00546A7F" w:rsidRPr="00046ADE">
        <w:rPr>
          <w:b/>
          <w:u w:val="single"/>
        </w:rPr>
        <w:t>. SZOLGÁLTATÁS CÉLJA</w:t>
      </w:r>
    </w:p>
    <w:p w:rsidR="008B2181" w:rsidRPr="00046ADE" w:rsidRDefault="008B2181" w:rsidP="00EC70F5">
      <w:pPr>
        <w:jc w:val="both"/>
      </w:pPr>
    </w:p>
    <w:p w:rsidR="008B2181" w:rsidRPr="00046ADE" w:rsidRDefault="008B2181" w:rsidP="00EC70F5">
      <w:pPr>
        <w:pStyle w:val="Csakszveg"/>
        <w:rPr>
          <w:rFonts w:ascii="Times New Roman" w:hAnsi="Times New Roman"/>
          <w:sz w:val="24"/>
          <w:szCs w:val="24"/>
        </w:rPr>
      </w:pPr>
    </w:p>
    <w:p w:rsidR="008B2181" w:rsidRPr="00046ADE" w:rsidRDefault="00FD1437" w:rsidP="00EC70F5">
      <w:pPr>
        <w:pStyle w:val="Csakszveg"/>
        <w:rPr>
          <w:rFonts w:ascii="Times New Roman" w:hAnsi="Times New Roman"/>
          <w:b/>
          <w:sz w:val="24"/>
          <w:szCs w:val="24"/>
        </w:rPr>
      </w:pPr>
      <w:r w:rsidRPr="00046ADE">
        <w:rPr>
          <w:rFonts w:ascii="Times New Roman" w:hAnsi="Times New Roman"/>
          <w:b/>
          <w:sz w:val="24"/>
          <w:szCs w:val="24"/>
        </w:rPr>
        <w:t>1. CÉLJA</w:t>
      </w:r>
    </w:p>
    <w:p w:rsidR="008B2181" w:rsidRPr="00046ADE" w:rsidRDefault="008B2181" w:rsidP="00EC70F5">
      <w:pPr>
        <w:pStyle w:val="Csakszveg"/>
        <w:jc w:val="both"/>
        <w:rPr>
          <w:rFonts w:ascii="Times New Roman" w:hAnsi="Times New Roman"/>
          <w:sz w:val="24"/>
          <w:szCs w:val="24"/>
        </w:rPr>
      </w:pPr>
      <w:r w:rsidRPr="00046ADE">
        <w:rPr>
          <w:rFonts w:ascii="Times New Roman" w:hAnsi="Times New Roman"/>
          <w:sz w:val="24"/>
          <w:szCs w:val="24"/>
        </w:rPr>
        <w:t>A hajléktalan személyek átmeneti szállása azoknak a hajléktalan személyeknek az elhelyezését biztosítja, akik az életvitelszerű szálláshasználat és a szociális munka segítségével képesek az önellátásra.</w:t>
      </w:r>
    </w:p>
    <w:p w:rsidR="008B2181" w:rsidRPr="00046ADE" w:rsidRDefault="008B2181" w:rsidP="00EC70F5">
      <w:pPr>
        <w:pStyle w:val="Csakszveg"/>
        <w:jc w:val="both"/>
        <w:rPr>
          <w:rFonts w:ascii="Times New Roman" w:hAnsi="Times New Roman"/>
          <w:sz w:val="24"/>
          <w:szCs w:val="24"/>
        </w:rPr>
      </w:pPr>
      <w:r w:rsidRPr="00046ADE">
        <w:rPr>
          <w:rFonts w:ascii="Times New Roman" w:hAnsi="Times New Roman"/>
          <w:sz w:val="24"/>
          <w:szCs w:val="24"/>
        </w:rPr>
        <w:t xml:space="preserve">Továbbá akik személyes és szociális körülmények miatt lakással, szállással nem rendelkeznek, és lakhatásukat megoldani nem képesek. </w:t>
      </w:r>
    </w:p>
    <w:p w:rsidR="004433CA" w:rsidRPr="00046ADE" w:rsidRDefault="004433CA" w:rsidP="00EC70F5">
      <w:pPr>
        <w:pStyle w:val="Csakszveg"/>
        <w:jc w:val="both"/>
        <w:rPr>
          <w:rFonts w:ascii="Times New Roman" w:hAnsi="Times New Roman"/>
          <w:sz w:val="24"/>
          <w:szCs w:val="24"/>
        </w:rPr>
      </w:pPr>
    </w:p>
    <w:p w:rsidR="00690F88" w:rsidRPr="00046ADE" w:rsidRDefault="00690F88" w:rsidP="00690F88">
      <w:pPr>
        <w:pStyle w:val="Szvegtrzsbehzssal"/>
        <w:ind w:left="0"/>
        <w:jc w:val="center"/>
        <w:rPr>
          <w:b/>
          <w:u w:val="single"/>
        </w:rPr>
      </w:pPr>
      <w:r w:rsidRPr="00046ADE">
        <w:rPr>
          <w:b/>
          <w:u w:val="single"/>
        </w:rPr>
        <w:t>II. MÁS INTÉZMÉNYEKKEL TÖRTÉNŐ EGYÜTTMŰKÖDÉS MÓDJA</w:t>
      </w:r>
    </w:p>
    <w:p w:rsidR="00F503D0" w:rsidRPr="00046ADE" w:rsidRDefault="00F503D0" w:rsidP="00690F88">
      <w:pPr>
        <w:pStyle w:val="Szvegtrzsbehzssal"/>
        <w:ind w:left="0"/>
        <w:jc w:val="center"/>
        <w:rPr>
          <w:b/>
          <w:u w:val="single"/>
        </w:rPr>
      </w:pPr>
    </w:p>
    <w:p w:rsidR="00690F88" w:rsidRPr="00046ADE" w:rsidRDefault="00690F88" w:rsidP="00690F88">
      <w:pPr>
        <w:autoSpaceDE w:val="0"/>
        <w:autoSpaceDN w:val="0"/>
        <w:adjustRightInd w:val="0"/>
        <w:rPr>
          <w:color w:val="000000"/>
        </w:rPr>
      </w:pPr>
      <w:r w:rsidRPr="00046ADE">
        <w:rPr>
          <w:color w:val="000000"/>
        </w:rPr>
        <w:t>Az intézmény a hatékony működés érdekében együttműködik különösen:</w:t>
      </w:r>
    </w:p>
    <w:p w:rsidR="00690F88" w:rsidRPr="00046ADE" w:rsidRDefault="00690F88" w:rsidP="005A3262">
      <w:pPr>
        <w:numPr>
          <w:ilvl w:val="0"/>
          <w:numId w:val="57"/>
        </w:numPr>
        <w:autoSpaceDE w:val="0"/>
        <w:autoSpaceDN w:val="0"/>
        <w:adjustRightInd w:val="0"/>
        <w:rPr>
          <w:color w:val="000000"/>
        </w:rPr>
      </w:pPr>
      <w:r w:rsidRPr="00046ADE">
        <w:rPr>
          <w:color w:val="000000"/>
        </w:rPr>
        <w:t>módszertani intézménnyel,</w:t>
      </w:r>
    </w:p>
    <w:p w:rsidR="00690F88" w:rsidRPr="00046ADE" w:rsidRDefault="00690F88" w:rsidP="005A3262">
      <w:pPr>
        <w:numPr>
          <w:ilvl w:val="0"/>
          <w:numId w:val="57"/>
        </w:numPr>
        <w:autoSpaceDE w:val="0"/>
        <w:autoSpaceDN w:val="0"/>
        <w:adjustRightInd w:val="0"/>
        <w:rPr>
          <w:color w:val="000000"/>
        </w:rPr>
      </w:pPr>
      <w:r w:rsidRPr="00046ADE">
        <w:rPr>
          <w:color w:val="000000"/>
        </w:rPr>
        <w:t>az intézmény fenntartójával,</w:t>
      </w:r>
    </w:p>
    <w:p w:rsidR="00690F88" w:rsidRPr="00046ADE" w:rsidRDefault="00690F88" w:rsidP="005A3262">
      <w:pPr>
        <w:numPr>
          <w:ilvl w:val="0"/>
          <w:numId w:val="57"/>
        </w:numPr>
        <w:autoSpaceDE w:val="0"/>
        <w:autoSpaceDN w:val="0"/>
        <w:adjustRightInd w:val="0"/>
        <w:rPr>
          <w:color w:val="000000"/>
        </w:rPr>
      </w:pPr>
      <w:r w:rsidRPr="00046ADE">
        <w:rPr>
          <w:color w:val="000000"/>
        </w:rPr>
        <w:t>a szolgáltatásban részesülő települési önkormányzatokkal</w:t>
      </w:r>
    </w:p>
    <w:p w:rsidR="00690F88" w:rsidRPr="00046ADE" w:rsidRDefault="00690F88" w:rsidP="005A3262">
      <w:pPr>
        <w:numPr>
          <w:ilvl w:val="0"/>
          <w:numId w:val="57"/>
        </w:numPr>
        <w:autoSpaceDE w:val="0"/>
        <w:autoSpaceDN w:val="0"/>
        <w:adjustRightInd w:val="0"/>
        <w:rPr>
          <w:color w:val="000000"/>
        </w:rPr>
      </w:pPr>
      <w:r w:rsidRPr="00046ADE">
        <w:rPr>
          <w:color w:val="000000"/>
        </w:rPr>
        <w:t>más hasonló intézménnyel,</w:t>
      </w:r>
    </w:p>
    <w:p w:rsidR="00690F88" w:rsidRPr="00046ADE" w:rsidRDefault="00690F88" w:rsidP="005A3262">
      <w:pPr>
        <w:numPr>
          <w:ilvl w:val="0"/>
          <w:numId w:val="57"/>
        </w:numPr>
        <w:autoSpaceDE w:val="0"/>
        <w:autoSpaceDN w:val="0"/>
        <w:adjustRightInd w:val="0"/>
        <w:rPr>
          <w:color w:val="000000"/>
        </w:rPr>
      </w:pPr>
      <w:r w:rsidRPr="00046ADE">
        <w:rPr>
          <w:color w:val="000000"/>
        </w:rPr>
        <w:t>más szociális, bentlakásos intézményekkel,</w:t>
      </w:r>
    </w:p>
    <w:p w:rsidR="00690F88" w:rsidRPr="00046ADE" w:rsidRDefault="00690F88" w:rsidP="005A3262">
      <w:pPr>
        <w:numPr>
          <w:ilvl w:val="0"/>
          <w:numId w:val="57"/>
        </w:numPr>
        <w:autoSpaceDE w:val="0"/>
        <w:autoSpaceDN w:val="0"/>
        <w:adjustRightInd w:val="0"/>
        <w:rPr>
          <w:color w:val="000000"/>
        </w:rPr>
      </w:pPr>
      <w:r w:rsidRPr="00046ADE">
        <w:rPr>
          <w:color w:val="000000"/>
        </w:rPr>
        <w:t>családsegítő- és gyermekjóléti szolgálattal,</w:t>
      </w:r>
    </w:p>
    <w:p w:rsidR="00690F88" w:rsidRPr="00046ADE" w:rsidRDefault="00690F88" w:rsidP="005A3262">
      <w:pPr>
        <w:numPr>
          <w:ilvl w:val="0"/>
          <w:numId w:val="57"/>
        </w:numPr>
        <w:autoSpaceDE w:val="0"/>
        <w:autoSpaceDN w:val="0"/>
        <w:adjustRightInd w:val="0"/>
        <w:rPr>
          <w:color w:val="000000"/>
        </w:rPr>
      </w:pPr>
      <w:r w:rsidRPr="00046ADE">
        <w:rPr>
          <w:color w:val="000000"/>
        </w:rPr>
        <w:t>családsegítő és gyermekjóléti központtal</w:t>
      </w:r>
    </w:p>
    <w:p w:rsidR="00690F88" w:rsidRPr="00046ADE" w:rsidRDefault="00690F88" w:rsidP="005A3262">
      <w:pPr>
        <w:numPr>
          <w:ilvl w:val="0"/>
          <w:numId w:val="57"/>
        </w:numPr>
        <w:autoSpaceDE w:val="0"/>
        <w:autoSpaceDN w:val="0"/>
        <w:adjustRightInd w:val="0"/>
        <w:rPr>
          <w:color w:val="000000"/>
        </w:rPr>
      </w:pPr>
      <w:r w:rsidRPr="00046ADE">
        <w:rPr>
          <w:color w:val="000000"/>
        </w:rPr>
        <w:t>más falugondnoki és tanyagondnoki ellátással,</w:t>
      </w:r>
    </w:p>
    <w:p w:rsidR="00690F88" w:rsidRPr="00046ADE" w:rsidRDefault="00690F88" w:rsidP="005A3262">
      <w:pPr>
        <w:numPr>
          <w:ilvl w:val="0"/>
          <w:numId w:val="57"/>
        </w:numPr>
        <w:autoSpaceDE w:val="0"/>
        <w:autoSpaceDN w:val="0"/>
        <w:adjustRightInd w:val="0"/>
        <w:rPr>
          <w:color w:val="000000"/>
        </w:rPr>
      </w:pPr>
      <w:r w:rsidRPr="00046ADE">
        <w:t>alap- és szakorvosi</w:t>
      </w:r>
      <w:r w:rsidRPr="00046ADE">
        <w:rPr>
          <w:color w:val="000000"/>
        </w:rPr>
        <w:t xml:space="preserve"> ellátással,</w:t>
      </w:r>
    </w:p>
    <w:p w:rsidR="00690F88" w:rsidRPr="00046ADE" w:rsidRDefault="00690F88" w:rsidP="005A3262">
      <w:pPr>
        <w:numPr>
          <w:ilvl w:val="0"/>
          <w:numId w:val="57"/>
        </w:numPr>
        <w:autoSpaceDE w:val="0"/>
        <w:autoSpaceDN w:val="0"/>
        <w:adjustRightInd w:val="0"/>
        <w:rPr>
          <w:color w:val="000000"/>
        </w:rPr>
      </w:pPr>
      <w:r w:rsidRPr="00046ADE">
        <w:rPr>
          <w:color w:val="000000"/>
        </w:rPr>
        <w:t xml:space="preserve">egyházakkal </w:t>
      </w:r>
    </w:p>
    <w:p w:rsidR="00D727CE" w:rsidRPr="00046ADE" w:rsidRDefault="00690F88" w:rsidP="005A3262">
      <w:pPr>
        <w:numPr>
          <w:ilvl w:val="0"/>
          <w:numId w:val="57"/>
        </w:numPr>
        <w:autoSpaceDE w:val="0"/>
        <w:autoSpaceDN w:val="0"/>
        <w:adjustRightInd w:val="0"/>
        <w:rPr>
          <w:color w:val="000000"/>
        </w:rPr>
      </w:pPr>
      <w:r w:rsidRPr="00046ADE">
        <w:rPr>
          <w:color w:val="000000"/>
        </w:rPr>
        <w:t xml:space="preserve">civil szervezetekkel </w:t>
      </w:r>
    </w:p>
    <w:p w:rsidR="008B2181" w:rsidRPr="00046ADE" w:rsidRDefault="008B2181" w:rsidP="00EC70F5">
      <w:pPr>
        <w:jc w:val="both"/>
      </w:pPr>
    </w:p>
    <w:p w:rsidR="008B2181" w:rsidRPr="00046ADE" w:rsidRDefault="00860F3E" w:rsidP="00EC70F5">
      <w:pPr>
        <w:pStyle w:val="Szvegtrzsbehzssal2"/>
        <w:spacing w:line="240" w:lineRule="auto"/>
        <w:ind w:left="0"/>
        <w:jc w:val="center"/>
        <w:rPr>
          <w:b/>
          <w:bCs/>
          <w:u w:val="single"/>
        </w:rPr>
      </w:pPr>
      <w:r w:rsidRPr="00046ADE">
        <w:rPr>
          <w:b/>
          <w:bCs/>
          <w:u w:val="single"/>
        </w:rPr>
        <w:t>I</w:t>
      </w:r>
      <w:r w:rsidR="00690F88" w:rsidRPr="00046ADE">
        <w:rPr>
          <w:b/>
          <w:bCs/>
          <w:u w:val="single"/>
        </w:rPr>
        <w:t>I</w:t>
      </w:r>
      <w:r w:rsidRPr="00046ADE">
        <w:rPr>
          <w:b/>
          <w:bCs/>
          <w:u w:val="single"/>
        </w:rPr>
        <w:t>I.</w:t>
      </w:r>
      <w:r w:rsidR="00B30473" w:rsidRPr="00046ADE">
        <w:rPr>
          <w:b/>
          <w:bCs/>
          <w:u w:val="single"/>
        </w:rPr>
        <w:t xml:space="preserve"> </w:t>
      </w:r>
      <w:proofErr w:type="gramStart"/>
      <w:r w:rsidR="008B2181" w:rsidRPr="00046ADE">
        <w:rPr>
          <w:b/>
          <w:bCs/>
          <w:u w:val="single"/>
        </w:rPr>
        <w:t>A</w:t>
      </w:r>
      <w:proofErr w:type="gramEnd"/>
      <w:r w:rsidR="008B2181" w:rsidRPr="00046ADE">
        <w:rPr>
          <w:b/>
          <w:bCs/>
          <w:u w:val="single"/>
        </w:rPr>
        <w:t xml:space="preserve"> MEGVALÓSÍTANI KÍVÁNT PROGRAM KONKRÉT BEMUTATÁSA, A LÉTREJÖVŐ KAPACITÁSOK, A NYÚJTOTT SZOLGÁLTATÁSELEMEK, TEVÉKENYSÉGEK LEÍRÁSA</w:t>
      </w:r>
    </w:p>
    <w:p w:rsidR="0024415D" w:rsidRPr="00046ADE" w:rsidRDefault="0024415D" w:rsidP="00EC70F5">
      <w:pPr>
        <w:pStyle w:val="Szvegtrzsbehzssal2"/>
        <w:spacing w:line="240" w:lineRule="auto"/>
        <w:ind w:left="0"/>
        <w:jc w:val="center"/>
        <w:rPr>
          <w:b/>
          <w:bCs/>
          <w:u w:val="single"/>
        </w:rPr>
      </w:pPr>
    </w:p>
    <w:p w:rsidR="00C7402D" w:rsidRPr="00046ADE" w:rsidRDefault="008B2181" w:rsidP="00EC70F5">
      <w:pPr>
        <w:pStyle w:val="Szvegtrzsbehzssal2"/>
        <w:spacing w:line="240" w:lineRule="auto"/>
        <w:ind w:left="0"/>
        <w:jc w:val="both"/>
        <w:rPr>
          <w:bCs/>
        </w:rPr>
      </w:pPr>
      <w:r w:rsidRPr="00046ADE">
        <w:rPr>
          <w:bCs/>
        </w:rPr>
        <w:t xml:space="preserve">A szakmai program megvalósításának elsődleges célja a </w:t>
      </w:r>
      <w:proofErr w:type="spellStart"/>
      <w:r w:rsidRPr="00046ADE">
        <w:rPr>
          <w:bCs/>
        </w:rPr>
        <w:t>reszocializációhoz</w:t>
      </w:r>
      <w:proofErr w:type="spellEnd"/>
      <w:r w:rsidRPr="00046ADE">
        <w:rPr>
          <w:bCs/>
        </w:rPr>
        <w:t xml:space="preserve"> szükséges készségek és képességek kialakítása az önálló életvezetésre való felkészülés biztosítása. Ennek érdekében a külső kapcsolatrendszert (Munkaügyi Központ, más szociális társintézmények, családi, valamint társadalmi kapcsolatok erősítése, lakhatási programokat célzó pályázatokon való részvétel) oly módon szükséges kiépíteni, hogy az intézmény képes legyen ezt a funkciót betölteni. Másik alapvető cél, hogy az ellátottak egészségi és mentális állapotuknak megfelelő intézményi elhelyezést nyerjenek más intézményekben, amennyiben állapotukban tartós romlás következne be. Az egyéni és csoportos esetkezelések, kulturális és szabadidős programok segítik a közösségbe való beilleszkedést, alkalmazkodást, az egyén szocializációs fejlődését. Szükséges a szállás „átmeneti jellegének” fenntartása a szolgáltatást igénybevevők, a társadalom perifériájára sodródott emberek visszailleszkedésének segítése, támogatása.  </w:t>
      </w:r>
    </w:p>
    <w:p w:rsidR="00F503D0" w:rsidRPr="00046ADE" w:rsidRDefault="00F503D0" w:rsidP="00F503D0">
      <w:pPr>
        <w:pStyle w:val="Csakszveg"/>
        <w:jc w:val="both"/>
        <w:rPr>
          <w:rFonts w:ascii="Times New Roman" w:hAnsi="Times New Roman"/>
          <w:b/>
          <w:i/>
          <w:sz w:val="24"/>
          <w:szCs w:val="24"/>
        </w:rPr>
      </w:pPr>
      <w:r w:rsidRPr="00046ADE">
        <w:rPr>
          <w:rFonts w:ascii="Times New Roman" w:hAnsi="Times New Roman"/>
          <w:b/>
          <w:i/>
          <w:sz w:val="24"/>
          <w:szCs w:val="24"/>
        </w:rPr>
        <w:t>A hajléktalan személyek átmeneti szállásának feladata:</w:t>
      </w:r>
    </w:p>
    <w:p w:rsidR="00F503D0" w:rsidRPr="00046ADE" w:rsidRDefault="00F503D0" w:rsidP="00F503D0">
      <w:pPr>
        <w:pStyle w:val="Csakszveg"/>
        <w:jc w:val="both"/>
        <w:rPr>
          <w:rFonts w:ascii="Times New Roman" w:hAnsi="Times New Roman"/>
          <w:sz w:val="24"/>
          <w:szCs w:val="24"/>
        </w:rPr>
      </w:pPr>
      <w:r w:rsidRPr="00046ADE">
        <w:rPr>
          <w:rFonts w:ascii="Times New Roman" w:hAnsi="Times New Roman"/>
          <w:sz w:val="24"/>
          <w:szCs w:val="24"/>
        </w:rPr>
        <w:lastRenderedPageBreak/>
        <w:t>A hajléktalan ellátás megszervezése során figyelemmel kell lenni az ellátást igénybe vevők alapvető jogaira, emberi méltóságára.</w:t>
      </w:r>
    </w:p>
    <w:p w:rsidR="00F503D0" w:rsidRPr="00046ADE" w:rsidRDefault="00F503D0" w:rsidP="00F503D0">
      <w:pPr>
        <w:pStyle w:val="Csakszveg"/>
        <w:jc w:val="both"/>
        <w:rPr>
          <w:rFonts w:ascii="Times New Roman" w:hAnsi="Times New Roman"/>
          <w:sz w:val="24"/>
          <w:szCs w:val="24"/>
        </w:rPr>
      </w:pPr>
      <w:r w:rsidRPr="00046ADE">
        <w:rPr>
          <w:rFonts w:ascii="Times New Roman" w:hAnsi="Times New Roman"/>
          <w:sz w:val="24"/>
          <w:szCs w:val="24"/>
        </w:rPr>
        <w:t>A hajléktalan személyek ellátást végző intézmény segítséget nyújt a hajléktalan személy életviteléhez, elősegítve a szociális szolgáltatások igénybevételét, elérését.</w:t>
      </w:r>
    </w:p>
    <w:p w:rsidR="00F503D0" w:rsidRPr="00046ADE" w:rsidRDefault="00F503D0" w:rsidP="00EC70F5">
      <w:pPr>
        <w:pStyle w:val="Szvegtrzsbehzssal2"/>
        <w:spacing w:line="240" w:lineRule="auto"/>
        <w:ind w:left="0"/>
        <w:jc w:val="both"/>
        <w:rPr>
          <w:bCs/>
        </w:rPr>
      </w:pPr>
    </w:p>
    <w:p w:rsidR="003B22D0" w:rsidRPr="00046ADE" w:rsidRDefault="003B22D0" w:rsidP="00A807F6">
      <w:pPr>
        <w:numPr>
          <w:ilvl w:val="1"/>
          <w:numId w:val="46"/>
        </w:numPr>
        <w:ind w:hanging="1440"/>
        <w:rPr>
          <w:b/>
          <w:u w:val="single"/>
        </w:rPr>
      </w:pPr>
      <w:r w:rsidRPr="00046ADE">
        <w:rPr>
          <w:b/>
          <w:u w:val="single"/>
        </w:rPr>
        <w:t>Tárgyi feltételek</w:t>
      </w:r>
    </w:p>
    <w:p w:rsidR="003B22D0" w:rsidRPr="00046ADE" w:rsidRDefault="003B22D0" w:rsidP="003B22D0"/>
    <w:p w:rsidR="003B22D0" w:rsidRPr="00046ADE" w:rsidRDefault="003B22D0" w:rsidP="003B22D0">
      <w:r w:rsidRPr="00046ADE">
        <w:t xml:space="preserve">Intézményünk tárgyi feltételei biztosítottak. </w:t>
      </w:r>
    </w:p>
    <w:p w:rsidR="003B22D0" w:rsidRPr="00046ADE" w:rsidRDefault="003B22D0" w:rsidP="003B22D0">
      <w:pPr>
        <w:jc w:val="both"/>
      </w:pPr>
      <w:r w:rsidRPr="00046ADE">
        <w:t xml:space="preserve">Ez alapján lakószobáink 2 db 5 ágyas és 1 </w:t>
      </w:r>
      <w:proofErr w:type="gramStart"/>
      <w:r w:rsidRPr="00046ADE">
        <w:t>db  ágyas</w:t>
      </w:r>
      <w:proofErr w:type="gramEnd"/>
      <w:r w:rsidRPr="00046ADE">
        <w:t xml:space="preserve"> + pótágy  lakószoba. </w:t>
      </w:r>
    </w:p>
    <w:p w:rsidR="003B22D0" w:rsidRPr="00046ADE" w:rsidRDefault="003B22D0" w:rsidP="003B22D0">
      <w:pPr>
        <w:jc w:val="both"/>
      </w:pPr>
      <w:proofErr w:type="gramStart"/>
      <w:r w:rsidRPr="00046ADE">
        <w:t>Külön bejáratú</w:t>
      </w:r>
      <w:proofErr w:type="gramEnd"/>
      <w:r w:rsidRPr="00046ADE">
        <w:t xml:space="preserve"> betegszobával rendelkezünk, ahol elsősegélynyújtó láda is van.</w:t>
      </w:r>
    </w:p>
    <w:p w:rsidR="003B22D0" w:rsidRPr="00046ADE" w:rsidRDefault="003B22D0" w:rsidP="003B22D0">
      <w:pPr>
        <w:jc w:val="both"/>
      </w:pPr>
      <w:r w:rsidRPr="00046ADE">
        <w:t>Az intézmény rendelkezik étel melegítésére és elfogyasztására alkalmas konyhával, és közös hűtőszekrénnyel.</w:t>
      </w:r>
    </w:p>
    <w:p w:rsidR="003B22D0" w:rsidRPr="00046ADE" w:rsidRDefault="003B22D0" w:rsidP="003B22D0">
      <w:pPr>
        <w:jc w:val="both"/>
      </w:pPr>
      <w:r w:rsidRPr="00046ADE">
        <w:t xml:space="preserve">A közösségi együttlétre alkalmas társalgóval, mely felszerelt tévével és rádióval. </w:t>
      </w:r>
    </w:p>
    <w:p w:rsidR="003B22D0" w:rsidRPr="00046ADE" w:rsidRDefault="003B22D0" w:rsidP="003B22D0">
      <w:pPr>
        <w:jc w:val="both"/>
      </w:pPr>
      <w:r w:rsidRPr="00046ADE">
        <w:t>Fűtés, világítás, meleg vízzel való ellátásunk folyamatosan biztosított.</w:t>
      </w:r>
    </w:p>
    <w:p w:rsidR="003B22D0" w:rsidRPr="00046ADE" w:rsidRDefault="003B22D0" w:rsidP="00D727CE">
      <w:pPr>
        <w:jc w:val="both"/>
      </w:pPr>
      <w:r w:rsidRPr="00046ADE">
        <w:t xml:space="preserve">Személyi tisztálkodásra alkalmas mozgáskorlátozott helyiség, zuhanyzó+ WC és különálló WC és 1 db </w:t>
      </w:r>
      <w:proofErr w:type="gramStart"/>
      <w:r w:rsidRPr="00046ADE">
        <w:t>zuhanyzó .</w:t>
      </w:r>
      <w:proofErr w:type="gramEnd"/>
      <w:r w:rsidRPr="00046ADE">
        <w:t xml:space="preserve"> Ruházatuk mosása, szárítása, vasalása megoldott.</w:t>
      </w:r>
    </w:p>
    <w:p w:rsidR="003B22D0" w:rsidRPr="00046ADE" w:rsidRDefault="003B22D0" w:rsidP="003B22D0"/>
    <w:p w:rsidR="003B22D0" w:rsidRPr="00046ADE" w:rsidRDefault="003B22D0" w:rsidP="00A807F6">
      <w:pPr>
        <w:numPr>
          <w:ilvl w:val="1"/>
          <w:numId w:val="46"/>
        </w:numPr>
        <w:ind w:hanging="1440"/>
        <w:jc w:val="both"/>
        <w:rPr>
          <w:b/>
        </w:rPr>
      </w:pPr>
      <w:r w:rsidRPr="00046ADE">
        <w:rPr>
          <w:b/>
          <w:u w:val="single"/>
        </w:rPr>
        <w:t>Szolgáltatások köre, formái</w:t>
      </w:r>
    </w:p>
    <w:p w:rsidR="003B22D0" w:rsidRPr="00046ADE" w:rsidRDefault="003B22D0" w:rsidP="003B22D0">
      <w:pPr>
        <w:jc w:val="both"/>
        <w:rPr>
          <w:b/>
        </w:rPr>
      </w:pPr>
    </w:p>
    <w:p w:rsidR="003B22D0" w:rsidRPr="00046ADE" w:rsidRDefault="003B22D0" w:rsidP="003B22D0">
      <w:pPr>
        <w:jc w:val="both"/>
      </w:pPr>
      <w:r w:rsidRPr="00046ADE">
        <w:t>Az intézmény biztosítja az ellátást igénybe vevő</w:t>
      </w:r>
    </w:p>
    <w:p w:rsidR="003B22D0" w:rsidRPr="00046ADE" w:rsidRDefault="003B22D0" w:rsidP="00A807F6">
      <w:pPr>
        <w:numPr>
          <w:ilvl w:val="0"/>
          <w:numId w:val="56"/>
        </w:numPr>
        <w:jc w:val="both"/>
      </w:pPr>
      <w:r w:rsidRPr="00046ADE">
        <w:t>ágyneműjét,</w:t>
      </w:r>
    </w:p>
    <w:p w:rsidR="003B22D0" w:rsidRPr="00046ADE" w:rsidRDefault="003B22D0" w:rsidP="00A807F6">
      <w:pPr>
        <w:numPr>
          <w:ilvl w:val="0"/>
          <w:numId w:val="56"/>
        </w:numPr>
        <w:jc w:val="both"/>
      </w:pPr>
      <w:r w:rsidRPr="00046ADE">
        <w:t>tisztálkodásához szükséges textíliát,</w:t>
      </w:r>
    </w:p>
    <w:p w:rsidR="003B22D0" w:rsidRPr="00046ADE" w:rsidRDefault="003B22D0" w:rsidP="00A807F6">
      <w:pPr>
        <w:numPr>
          <w:ilvl w:val="0"/>
          <w:numId w:val="56"/>
        </w:numPr>
        <w:jc w:val="both"/>
      </w:pPr>
      <w:r w:rsidRPr="00046ADE">
        <w:t>személyes ruházatának tisztításához szükséges feltételeket,</w:t>
      </w:r>
    </w:p>
    <w:p w:rsidR="003B22D0" w:rsidRPr="00046ADE" w:rsidRDefault="003B22D0" w:rsidP="00A807F6">
      <w:pPr>
        <w:numPr>
          <w:ilvl w:val="0"/>
          <w:numId w:val="56"/>
        </w:numPr>
        <w:jc w:val="both"/>
      </w:pPr>
      <w:r w:rsidRPr="00046ADE">
        <w:t>személyes használatú tárgyainak biztonságos megőrzését,</w:t>
      </w:r>
    </w:p>
    <w:p w:rsidR="003B22D0" w:rsidRPr="00046ADE" w:rsidRDefault="003B22D0" w:rsidP="00A807F6">
      <w:pPr>
        <w:numPr>
          <w:ilvl w:val="0"/>
          <w:numId w:val="56"/>
        </w:numPr>
        <w:jc w:val="both"/>
      </w:pPr>
      <w:r w:rsidRPr="00046ADE">
        <w:t>részére nyújtandó elsősegélyhez szükséges felszerelést.</w:t>
      </w:r>
    </w:p>
    <w:p w:rsidR="003B22D0" w:rsidRPr="00046ADE" w:rsidRDefault="003B22D0" w:rsidP="00A807F6">
      <w:pPr>
        <w:numPr>
          <w:ilvl w:val="0"/>
          <w:numId w:val="56"/>
        </w:numPr>
        <w:jc w:val="both"/>
      </w:pPr>
      <w:r w:rsidRPr="00046ADE">
        <w:t>szociális étkeztetés keretében egyszeri meleg ételt.</w:t>
      </w:r>
    </w:p>
    <w:p w:rsidR="003B22D0" w:rsidRPr="00046ADE" w:rsidRDefault="003B22D0" w:rsidP="003B22D0"/>
    <w:p w:rsidR="003B22D0" w:rsidRPr="00046ADE" w:rsidRDefault="003B22D0" w:rsidP="003B22D0">
      <w:pPr>
        <w:jc w:val="both"/>
      </w:pPr>
      <w:r w:rsidRPr="00046ADE">
        <w:t>Az átmeneti szálláson végzendő szociális és mentális gondozás körébe tartozik:</w:t>
      </w:r>
    </w:p>
    <w:p w:rsidR="003B22D0" w:rsidRPr="00046ADE" w:rsidRDefault="003B22D0" w:rsidP="00A807F6">
      <w:pPr>
        <w:numPr>
          <w:ilvl w:val="0"/>
          <w:numId w:val="56"/>
        </w:numPr>
        <w:jc w:val="both"/>
      </w:pPr>
      <w:r w:rsidRPr="00046ADE">
        <w:t>egyéni esetkezelés, szociális csoportmunka, közösségi szociális munka</w:t>
      </w:r>
    </w:p>
    <w:p w:rsidR="003B22D0" w:rsidRPr="00046ADE" w:rsidRDefault="003B22D0" w:rsidP="00A807F6">
      <w:pPr>
        <w:numPr>
          <w:ilvl w:val="0"/>
          <w:numId w:val="56"/>
        </w:numPr>
        <w:jc w:val="both"/>
      </w:pPr>
      <w:r w:rsidRPr="00046ADE">
        <w:t>az átmeneti szállóról történő továbblépéshez nyújtott személyre szabott segítség,</w:t>
      </w:r>
    </w:p>
    <w:p w:rsidR="003B22D0" w:rsidRPr="00046ADE" w:rsidRDefault="003B22D0" w:rsidP="00A807F6">
      <w:pPr>
        <w:numPr>
          <w:ilvl w:val="0"/>
          <w:numId w:val="56"/>
        </w:numPr>
        <w:jc w:val="both"/>
      </w:pPr>
      <w:r w:rsidRPr="00046ADE">
        <w:t>az intézményen belüli közösségi élet szervezése</w:t>
      </w:r>
    </w:p>
    <w:p w:rsidR="003B22D0" w:rsidRPr="00046ADE" w:rsidRDefault="003B22D0" w:rsidP="00A807F6">
      <w:pPr>
        <w:numPr>
          <w:ilvl w:val="0"/>
          <w:numId w:val="56"/>
        </w:numPr>
        <w:jc w:val="both"/>
      </w:pPr>
      <w:r w:rsidRPr="00046ADE">
        <w:t>családi és társadalmi kapcsolatok ápolásának segítése,</w:t>
      </w:r>
    </w:p>
    <w:p w:rsidR="003B22D0" w:rsidRPr="00046ADE" w:rsidRDefault="003B22D0" w:rsidP="00A807F6">
      <w:pPr>
        <w:numPr>
          <w:ilvl w:val="0"/>
          <w:numId w:val="56"/>
        </w:numPr>
        <w:jc w:val="both"/>
      </w:pPr>
      <w:r w:rsidRPr="00046ADE">
        <w:t>hivatalos ügyek intézésének segítése.</w:t>
      </w:r>
    </w:p>
    <w:p w:rsidR="003B22D0" w:rsidRPr="00046ADE" w:rsidRDefault="003B22D0" w:rsidP="003B22D0">
      <w:pPr>
        <w:ind w:left="1122"/>
        <w:jc w:val="both"/>
      </w:pPr>
    </w:p>
    <w:p w:rsidR="003B22D0" w:rsidRPr="00046ADE" w:rsidRDefault="003B22D0" w:rsidP="003B22D0"/>
    <w:p w:rsidR="003B22D0" w:rsidRPr="00046ADE" w:rsidRDefault="003B22D0" w:rsidP="003B22D0">
      <w:pPr>
        <w:pStyle w:val="NormlWeb"/>
        <w:spacing w:before="0" w:beforeAutospacing="0" w:after="0" w:afterAutospacing="0"/>
        <w:ind w:left="164" w:right="164"/>
        <w:jc w:val="both"/>
      </w:pPr>
      <w:r w:rsidRPr="00046ADE">
        <w:t>A szakosított ellátási formákat igénybe vevő személyek ellátásáról, az állapotuk változásáról, valamint a részükre biztosított gondozási, terápiás, valamint ápolási, illetve egyéb szolgáltatások tartalmáról - a külön jogszabályban meghatározott tartalommal - gondozási tervet kell készíteni.</w:t>
      </w:r>
    </w:p>
    <w:p w:rsidR="003B22D0" w:rsidRPr="00046ADE" w:rsidRDefault="003B22D0" w:rsidP="003B22D0">
      <w:pPr>
        <w:pStyle w:val="NormlWeb"/>
        <w:spacing w:before="0" w:beforeAutospacing="0" w:after="0" w:afterAutospacing="0"/>
        <w:ind w:left="164" w:right="164"/>
        <w:jc w:val="both"/>
      </w:pPr>
    </w:p>
    <w:p w:rsidR="003B22D0" w:rsidRPr="00046ADE" w:rsidRDefault="003B22D0" w:rsidP="003B22D0">
      <w:pPr>
        <w:jc w:val="both"/>
      </w:pPr>
      <w:r w:rsidRPr="00046ADE">
        <w:rPr>
          <w:u w:val="single"/>
        </w:rPr>
        <w:t>Gondozási terv</w:t>
      </w:r>
      <w:r w:rsidRPr="00046ADE">
        <w:t xml:space="preserve"> készül mindazok számára, akik 6 hónapot meghaladóan veszik igénybe ezt az ellátási formát.</w:t>
      </w:r>
    </w:p>
    <w:p w:rsidR="003B22D0" w:rsidRPr="00046ADE" w:rsidRDefault="003B22D0" w:rsidP="003B22D0">
      <w:pPr>
        <w:jc w:val="both"/>
      </w:pPr>
    </w:p>
    <w:p w:rsidR="003B22D0" w:rsidRPr="00046ADE" w:rsidRDefault="003B22D0" w:rsidP="003B22D0">
      <w:pPr>
        <w:jc w:val="both"/>
      </w:pPr>
      <w:r w:rsidRPr="00046ADE">
        <w:t xml:space="preserve">A hajléktalan személyek átmeneti szállásán nyújtott, az </w:t>
      </w:r>
      <w:proofErr w:type="spellStart"/>
      <w:r w:rsidRPr="00046ADE">
        <w:t>St</w:t>
      </w:r>
      <w:proofErr w:type="spellEnd"/>
      <w:r w:rsidRPr="00046ADE">
        <w:t xml:space="preserve"> 84. § (2) bekezdés b) </w:t>
      </w:r>
      <w:proofErr w:type="gramStart"/>
      <w:r w:rsidRPr="00046ADE">
        <w:t>bontja szerinti</w:t>
      </w:r>
      <w:proofErr w:type="gramEnd"/>
      <w:r w:rsidRPr="00046ADE">
        <w:t xml:space="preserve"> szociális munkát az 1/2000. </w:t>
      </w:r>
      <w:proofErr w:type="spellStart"/>
      <w:r w:rsidRPr="00046ADE">
        <w:t>SzCsM</w:t>
      </w:r>
      <w:proofErr w:type="spellEnd"/>
      <w:r w:rsidRPr="00046ADE">
        <w:t xml:space="preserve"> rendelet 13. Számú melléklete szerinti nyilvántartó lapon rögzítjük.</w:t>
      </w:r>
    </w:p>
    <w:p w:rsidR="003B22D0" w:rsidRPr="00046ADE" w:rsidRDefault="003B22D0" w:rsidP="003B22D0">
      <w:pPr>
        <w:jc w:val="both"/>
      </w:pPr>
    </w:p>
    <w:p w:rsidR="003B22D0" w:rsidRPr="00046ADE" w:rsidRDefault="003B22D0" w:rsidP="003B22D0">
      <w:pPr>
        <w:pStyle w:val="Szvegtrzs2"/>
        <w:spacing w:line="240" w:lineRule="auto"/>
        <w:rPr>
          <w:u w:val="single"/>
        </w:rPr>
      </w:pPr>
      <w:r w:rsidRPr="00046ADE">
        <w:rPr>
          <w:b/>
          <w:u w:val="single"/>
        </w:rPr>
        <w:t>3. Az ellátottak részére biztosított gondozási formák és a feladatellátás szakmai tartalma</w:t>
      </w:r>
    </w:p>
    <w:p w:rsidR="003B22D0" w:rsidRPr="00046ADE" w:rsidRDefault="003B22D0" w:rsidP="003B22D0">
      <w:pPr>
        <w:pStyle w:val="Szvegtrzs2"/>
        <w:spacing w:line="240" w:lineRule="auto"/>
        <w:rPr>
          <w:b/>
          <w:i/>
        </w:rPr>
      </w:pPr>
    </w:p>
    <w:p w:rsidR="003B22D0" w:rsidRPr="00046ADE" w:rsidRDefault="003B22D0" w:rsidP="003B22D0">
      <w:pPr>
        <w:pStyle w:val="Szvegtrzsbehzssal2"/>
        <w:spacing w:line="240" w:lineRule="auto"/>
        <w:ind w:left="0"/>
        <w:jc w:val="both"/>
        <w:rPr>
          <w:bCs/>
        </w:rPr>
      </w:pPr>
      <w:r w:rsidRPr="00046ADE">
        <w:rPr>
          <w:bCs/>
        </w:rPr>
        <w:t xml:space="preserve">Egyénre szabott bánásmód, egyéni esetkezelés. A </w:t>
      </w:r>
      <w:proofErr w:type="spellStart"/>
      <w:r w:rsidRPr="00046ADE">
        <w:rPr>
          <w:bCs/>
        </w:rPr>
        <w:t>reszocializációhoz</w:t>
      </w:r>
      <w:proofErr w:type="spellEnd"/>
      <w:r w:rsidRPr="00046ADE">
        <w:rPr>
          <w:bCs/>
        </w:rPr>
        <w:t xml:space="preserve"> szükséges készségek, képességek közös felmérése, felismerése, azok megerősítése és ezek megvalósítására irányuló segítségnyújtás szociális esetmunka segítségével. </w:t>
      </w:r>
    </w:p>
    <w:p w:rsidR="003B22D0" w:rsidRPr="00046ADE" w:rsidRDefault="003B22D0" w:rsidP="003B22D0">
      <w:pPr>
        <w:pStyle w:val="Szvegtrzsbehzssal2"/>
        <w:spacing w:line="240" w:lineRule="auto"/>
        <w:ind w:left="0"/>
        <w:jc w:val="both"/>
        <w:rPr>
          <w:bCs/>
        </w:rPr>
      </w:pPr>
      <w:r w:rsidRPr="00046ADE">
        <w:rPr>
          <w:bCs/>
        </w:rPr>
        <w:lastRenderedPageBreak/>
        <w:t xml:space="preserve">Családi és társadalmi kapcsolatok ápolása, illetve helyreállítása </w:t>
      </w:r>
      <w:proofErr w:type="spellStart"/>
      <w:r w:rsidRPr="00046ADE">
        <w:rPr>
          <w:bCs/>
        </w:rPr>
        <w:t>szocioterápiás</w:t>
      </w:r>
      <w:proofErr w:type="spellEnd"/>
      <w:r w:rsidRPr="00046ADE">
        <w:rPr>
          <w:bCs/>
        </w:rPr>
        <w:t xml:space="preserve"> és egyéni mentálhigiénés esetkezeléssel.</w:t>
      </w:r>
    </w:p>
    <w:p w:rsidR="003B22D0" w:rsidRPr="00046ADE" w:rsidRDefault="003B22D0" w:rsidP="003B22D0">
      <w:pPr>
        <w:pStyle w:val="Szvegtrzsbehzssal2"/>
        <w:spacing w:line="240" w:lineRule="auto"/>
        <w:ind w:left="0"/>
        <w:jc w:val="both"/>
        <w:rPr>
          <w:bCs/>
        </w:rPr>
      </w:pPr>
      <w:r w:rsidRPr="00046ADE">
        <w:rPr>
          <w:bCs/>
        </w:rPr>
        <w:t>Intézményen belüli közösségi élet szervezése a lakók igénye szerint (például: klubok szervezése, külső programokon, rendezvényeken való részvétel).</w:t>
      </w:r>
    </w:p>
    <w:p w:rsidR="003B22D0" w:rsidRPr="00046ADE" w:rsidRDefault="003B22D0" w:rsidP="003B22D0">
      <w:pPr>
        <w:rPr>
          <w:b/>
          <w:bCs/>
          <w:sz w:val="26"/>
        </w:rPr>
      </w:pPr>
    </w:p>
    <w:p w:rsidR="003B22D0" w:rsidRPr="00046ADE" w:rsidRDefault="003B22D0" w:rsidP="003B22D0">
      <w:pPr>
        <w:spacing w:before="120"/>
        <w:rPr>
          <w:bCs/>
          <w:i/>
        </w:rPr>
      </w:pPr>
      <w:r w:rsidRPr="00046ADE">
        <w:rPr>
          <w:bCs/>
          <w:i/>
        </w:rPr>
        <w:t>3.1.Szociális és mentális gondozás:</w:t>
      </w:r>
    </w:p>
    <w:p w:rsidR="003B22D0" w:rsidRPr="00046ADE" w:rsidRDefault="003B22D0" w:rsidP="005A3262">
      <w:pPr>
        <w:numPr>
          <w:ilvl w:val="1"/>
          <w:numId w:val="100"/>
        </w:numPr>
        <w:tabs>
          <w:tab w:val="clear" w:pos="1440"/>
        </w:tabs>
        <w:ind w:hanging="1014"/>
      </w:pPr>
      <w:r w:rsidRPr="00046ADE">
        <w:t>egyéni esetkezelés,</w:t>
      </w:r>
    </w:p>
    <w:p w:rsidR="003B22D0" w:rsidRPr="00046ADE" w:rsidRDefault="003B22D0" w:rsidP="005A3262">
      <w:pPr>
        <w:numPr>
          <w:ilvl w:val="1"/>
          <w:numId w:val="100"/>
        </w:numPr>
        <w:tabs>
          <w:tab w:val="clear" w:pos="1440"/>
        </w:tabs>
        <w:ind w:hanging="1014"/>
      </w:pPr>
      <w:r w:rsidRPr="00046ADE">
        <w:t>csoportos szociális munka,</w:t>
      </w:r>
    </w:p>
    <w:p w:rsidR="003B22D0" w:rsidRPr="00046ADE" w:rsidRDefault="003B22D0" w:rsidP="005A3262">
      <w:pPr>
        <w:numPr>
          <w:ilvl w:val="1"/>
          <w:numId w:val="100"/>
        </w:numPr>
        <w:tabs>
          <w:tab w:val="clear" w:pos="1440"/>
        </w:tabs>
        <w:ind w:hanging="1014"/>
      </w:pPr>
      <w:r w:rsidRPr="00046ADE">
        <w:t>közösségi szociális munka,</w:t>
      </w:r>
    </w:p>
    <w:p w:rsidR="003B22D0" w:rsidRPr="00046ADE" w:rsidRDefault="003B22D0" w:rsidP="005A3262">
      <w:pPr>
        <w:numPr>
          <w:ilvl w:val="1"/>
          <w:numId w:val="100"/>
        </w:numPr>
        <w:tabs>
          <w:tab w:val="clear" w:pos="1440"/>
        </w:tabs>
        <w:ind w:hanging="1014"/>
      </w:pPr>
      <w:r w:rsidRPr="00046ADE">
        <w:t>szállásról történő továbblépéshez nyújtott személyre szabott segítség,</w:t>
      </w:r>
    </w:p>
    <w:p w:rsidR="003B22D0" w:rsidRPr="00046ADE" w:rsidRDefault="003B22D0" w:rsidP="005A3262">
      <w:pPr>
        <w:numPr>
          <w:ilvl w:val="1"/>
          <w:numId w:val="100"/>
        </w:numPr>
        <w:tabs>
          <w:tab w:val="clear" w:pos="1440"/>
        </w:tabs>
        <w:ind w:hanging="1014"/>
      </w:pPr>
      <w:r w:rsidRPr="00046ADE">
        <w:t>intézményen belüli közösségi élet feldolgozása,</w:t>
      </w:r>
    </w:p>
    <w:p w:rsidR="003B22D0" w:rsidRPr="00046ADE" w:rsidRDefault="003B22D0" w:rsidP="005A3262">
      <w:pPr>
        <w:numPr>
          <w:ilvl w:val="1"/>
          <w:numId w:val="100"/>
        </w:numPr>
        <w:tabs>
          <w:tab w:val="clear" w:pos="1440"/>
        </w:tabs>
        <w:ind w:hanging="1014"/>
      </w:pPr>
      <w:proofErr w:type="spellStart"/>
      <w:r w:rsidRPr="00046ADE">
        <w:t>szocioterápia</w:t>
      </w:r>
      <w:proofErr w:type="spellEnd"/>
      <w:r w:rsidRPr="00046ADE">
        <w:t>, élettörténeti adatlap feldolgozása,</w:t>
      </w:r>
    </w:p>
    <w:p w:rsidR="003B22D0" w:rsidRPr="00046ADE" w:rsidRDefault="003B22D0" w:rsidP="005A3262">
      <w:pPr>
        <w:numPr>
          <w:ilvl w:val="1"/>
          <w:numId w:val="100"/>
        </w:numPr>
        <w:tabs>
          <w:tab w:val="clear" w:pos="1440"/>
        </w:tabs>
        <w:ind w:hanging="1014"/>
      </w:pPr>
      <w:r w:rsidRPr="00046ADE">
        <w:t>családi és társadalmi kapcsolatok ápolásának segítése,</w:t>
      </w:r>
    </w:p>
    <w:p w:rsidR="003B22D0" w:rsidRPr="00046ADE" w:rsidRDefault="003B22D0" w:rsidP="003B22D0">
      <w:pPr>
        <w:ind w:left="199" w:firstLine="708"/>
      </w:pPr>
      <w:r w:rsidRPr="00046ADE">
        <w:tab/>
      </w:r>
    </w:p>
    <w:p w:rsidR="003B22D0" w:rsidRPr="00046ADE" w:rsidRDefault="003B22D0" w:rsidP="003B22D0">
      <w:pPr>
        <w:rPr>
          <w:bCs/>
          <w:i/>
        </w:rPr>
      </w:pPr>
      <w:r w:rsidRPr="00046ADE">
        <w:rPr>
          <w:bCs/>
          <w:i/>
        </w:rPr>
        <w:t>3.2.Komplex rehabilitációs programok</w:t>
      </w:r>
    </w:p>
    <w:p w:rsidR="003B22D0" w:rsidRPr="00046ADE" w:rsidRDefault="003B22D0" w:rsidP="003B22D0">
      <w:pPr>
        <w:rPr>
          <w:bCs/>
          <w:i/>
        </w:rPr>
      </w:pPr>
    </w:p>
    <w:p w:rsidR="003B22D0" w:rsidRPr="00046ADE" w:rsidRDefault="003B22D0" w:rsidP="005A3262">
      <w:pPr>
        <w:numPr>
          <w:ilvl w:val="0"/>
          <w:numId w:val="99"/>
        </w:numPr>
        <w:rPr>
          <w:bCs/>
        </w:rPr>
      </w:pPr>
      <w:r w:rsidRPr="00046ADE">
        <w:rPr>
          <w:bCs/>
        </w:rPr>
        <w:t>Orvosi rehabilitáció</w:t>
      </w:r>
    </w:p>
    <w:p w:rsidR="003B22D0" w:rsidRPr="00046ADE" w:rsidRDefault="003B22D0" w:rsidP="005A3262">
      <w:pPr>
        <w:pStyle w:val="Szvegtrzsbehzssal2"/>
        <w:numPr>
          <w:ilvl w:val="0"/>
          <w:numId w:val="99"/>
        </w:numPr>
        <w:spacing w:line="240" w:lineRule="auto"/>
      </w:pPr>
      <w:r w:rsidRPr="00046ADE">
        <w:t>Orvos bevonásával csoportos foglalkozások és egyéni beszélgetések az alkoholbetegségek az alkoholbetegség kérdéseiről.</w:t>
      </w:r>
    </w:p>
    <w:p w:rsidR="003B22D0" w:rsidRPr="00046ADE" w:rsidRDefault="003B22D0" w:rsidP="005A3262">
      <w:pPr>
        <w:pStyle w:val="Szvegtrzsbehzssal2"/>
        <w:numPr>
          <w:ilvl w:val="0"/>
          <w:numId w:val="99"/>
        </w:numPr>
        <w:spacing w:line="240" w:lineRule="auto"/>
      </w:pPr>
      <w:r w:rsidRPr="00046ADE">
        <w:t>Orvos és mentálhigiénés szakember közreműködésével – előadások az egészséges életmódról, táplálkozásról.</w:t>
      </w:r>
    </w:p>
    <w:p w:rsidR="003B22D0" w:rsidRPr="00046ADE" w:rsidRDefault="003B22D0" w:rsidP="005A3262">
      <w:pPr>
        <w:pStyle w:val="Szvegtrzsbehzssal2"/>
        <w:numPr>
          <w:ilvl w:val="0"/>
          <w:numId w:val="99"/>
        </w:numPr>
        <w:spacing w:line="240" w:lineRule="auto"/>
      </w:pPr>
      <w:r w:rsidRPr="00046ADE">
        <w:t>Hajléktalan Szálló élő hajléktalan személyek egészségi állapotának folyamatos figyelemmel kísérése (szűrővizsgálat, státuszvizsgálat, utógondozás).</w:t>
      </w:r>
    </w:p>
    <w:p w:rsidR="003B22D0" w:rsidRPr="00046ADE" w:rsidRDefault="003B22D0" w:rsidP="005A3262">
      <w:pPr>
        <w:pStyle w:val="Szvegtrzsbehzssal2"/>
        <w:numPr>
          <w:ilvl w:val="0"/>
          <w:numId w:val="99"/>
        </w:numPr>
        <w:spacing w:line="240" w:lineRule="auto"/>
      </w:pPr>
      <w:r w:rsidRPr="00046ADE">
        <w:t>Egészségügyi és mentálhigiénés állapotuknak megfelelő szociális intézményben való elhelyezés lehetőségének biztosítása.</w:t>
      </w:r>
    </w:p>
    <w:p w:rsidR="003B22D0" w:rsidRPr="00046ADE" w:rsidRDefault="003B22D0" w:rsidP="003B22D0">
      <w:pPr>
        <w:pStyle w:val="Szvegtrzsbehzssal2"/>
        <w:spacing w:line="240" w:lineRule="auto"/>
        <w:ind w:left="966" w:hanging="14"/>
      </w:pPr>
    </w:p>
    <w:p w:rsidR="003B22D0" w:rsidRPr="00046ADE" w:rsidRDefault="003B22D0" w:rsidP="005A3262">
      <w:pPr>
        <w:pStyle w:val="Szvegtrzsbehzssal2"/>
        <w:numPr>
          <w:ilvl w:val="0"/>
          <w:numId w:val="101"/>
        </w:numPr>
        <w:spacing w:line="240" w:lineRule="auto"/>
        <w:rPr>
          <w:b/>
          <w:bCs/>
        </w:rPr>
      </w:pPr>
      <w:r w:rsidRPr="00046ADE">
        <w:rPr>
          <w:b/>
          <w:bCs/>
        </w:rPr>
        <w:t>Szociális rehabilitáció</w:t>
      </w:r>
    </w:p>
    <w:p w:rsidR="003B22D0" w:rsidRPr="00046ADE" w:rsidRDefault="003B22D0" w:rsidP="005A3262">
      <w:pPr>
        <w:pStyle w:val="Szvegtrzsbehzssal2"/>
        <w:numPr>
          <w:ilvl w:val="0"/>
          <w:numId w:val="101"/>
        </w:numPr>
        <w:spacing w:line="240" w:lineRule="auto"/>
      </w:pPr>
      <w:r w:rsidRPr="00046ADE">
        <w:t>A szociális munkás által végzett beilleszkedést elősegítő folyamat, mely a társas kapcsolatok rendezésére és saját egzisztenciális önállóság visszaszerzésére irányul.</w:t>
      </w:r>
    </w:p>
    <w:p w:rsidR="003B22D0" w:rsidRPr="00046ADE" w:rsidRDefault="003B22D0" w:rsidP="005A3262">
      <w:pPr>
        <w:pStyle w:val="Szvegtrzsbehzssal2"/>
        <w:numPr>
          <w:ilvl w:val="0"/>
          <w:numId w:val="101"/>
        </w:numPr>
        <w:spacing w:line="240" w:lineRule="auto"/>
        <w:rPr>
          <w:b/>
          <w:bCs/>
        </w:rPr>
      </w:pPr>
      <w:r w:rsidRPr="00046ADE">
        <w:rPr>
          <w:b/>
          <w:bCs/>
        </w:rPr>
        <w:t>Foglalkoztatási rehabilitáció</w:t>
      </w:r>
    </w:p>
    <w:p w:rsidR="003B22D0" w:rsidRPr="00046ADE" w:rsidRDefault="003B22D0" w:rsidP="005A3262">
      <w:pPr>
        <w:pStyle w:val="Szvegtrzsbehzssal2"/>
        <w:numPr>
          <w:ilvl w:val="0"/>
          <w:numId w:val="101"/>
        </w:numPr>
        <w:spacing w:line="240" w:lineRule="auto"/>
      </w:pPr>
      <w:r w:rsidRPr="00046ADE">
        <w:t>A kliens bevonása a hajléktalan ellátásba, mint számba vehető erőforrás (az intézményben a szűk személyes környezetük és a szállás környezetének tisztántartásáról gondoskodnak).</w:t>
      </w:r>
    </w:p>
    <w:p w:rsidR="003B22D0" w:rsidRPr="00046ADE" w:rsidRDefault="003B22D0" w:rsidP="005A3262">
      <w:pPr>
        <w:pStyle w:val="Szvegtrzsbehzssal2"/>
        <w:numPr>
          <w:ilvl w:val="0"/>
          <w:numId w:val="101"/>
        </w:numPr>
        <w:spacing w:line="240" w:lineRule="auto"/>
      </w:pPr>
      <w:r w:rsidRPr="00046ADE">
        <w:t>Munkaügyi Központtal és a Polgármesteri Hivatal által szervezett közhasznú és közcélú munkavégzés keretén belül, aktív korú munkanélküli hajléktalanok foglalkoztatása.</w:t>
      </w:r>
    </w:p>
    <w:p w:rsidR="003B22D0" w:rsidRPr="00046ADE" w:rsidRDefault="003B22D0" w:rsidP="005A3262">
      <w:pPr>
        <w:pStyle w:val="Szvegtrzsbehzssal2"/>
        <w:numPr>
          <w:ilvl w:val="0"/>
          <w:numId w:val="101"/>
        </w:numPr>
        <w:spacing w:line="240" w:lineRule="auto"/>
        <w:rPr>
          <w:b/>
          <w:bCs/>
        </w:rPr>
      </w:pPr>
      <w:r w:rsidRPr="00046ADE">
        <w:rPr>
          <w:b/>
          <w:bCs/>
        </w:rPr>
        <w:t>Hivatalos ügyintézés</w:t>
      </w:r>
    </w:p>
    <w:p w:rsidR="003B22D0" w:rsidRPr="00046ADE" w:rsidRDefault="003B22D0" w:rsidP="005A3262">
      <w:pPr>
        <w:pStyle w:val="Szvegtrzsbehzssal2"/>
        <w:numPr>
          <w:ilvl w:val="0"/>
          <w:numId w:val="101"/>
        </w:numPr>
        <w:spacing w:after="0" w:line="240" w:lineRule="auto"/>
        <w:jc w:val="both"/>
        <w:rPr>
          <w:bCs/>
        </w:rPr>
      </w:pPr>
      <w:r w:rsidRPr="00046ADE">
        <w:rPr>
          <w:bCs/>
        </w:rPr>
        <w:t>Álláskeresés, kapcsolatfelvétel a munkaadókkal</w:t>
      </w:r>
    </w:p>
    <w:p w:rsidR="003B22D0" w:rsidRPr="00046ADE" w:rsidRDefault="003B22D0" w:rsidP="005A3262">
      <w:pPr>
        <w:pStyle w:val="Szvegtrzsbehzssal2"/>
        <w:numPr>
          <w:ilvl w:val="0"/>
          <w:numId w:val="101"/>
        </w:numPr>
        <w:spacing w:after="0" w:line="240" w:lineRule="auto"/>
        <w:jc w:val="both"/>
        <w:rPr>
          <w:bCs/>
        </w:rPr>
      </w:pPr>
      <w:r w:rsidRPr="00046ADE">
        <w:rPr>
          <w:bCs/>
        </w:rPr>
        <w:t>Átképzési-, továbbképzési lehetőség felkutatása,</w:t>
      </w:r>
    </w:p>
    <w:p w:rsidR="003B22D0" w:rsidRPr="00046ADE" w:rsidRDefault="003B22D0" w:rsidP="005A3262">
      <w:pPr>
        <w:pStyle w:val="Szvegtrzsbehzssal2"/>
        <w:numPr>
          <w:ilvl w:val="0"/>
          <w:numId w:val="101"/>
        </w:numPr>
        <w:spacing w:after="0" w:line="240" w:lineRule="auto"/>
        <w:jc w:val="both"/>
        <w:rPr>
          <w:bCs/>
        </w:rPr>
      </w:pPr>
      <w:r w:rsidRPr="00046ADE">
        <w:rPr>
          <w:bCs/>
        </w:rPr>
        <w:t>Hivatalos iratok beszerzése,</w:t>
      </w:r>
    </w:p>
    <w:p w:rsidR="003B22D0" w:rsidRPr="00046ADE" w:rsidRDefault="003B22D0" w:rsidP="005A3262">
      <w:pPr>
        <w:pStyle w:val="Szvegtrzsbehzssal2"/>
        <w:numPr>
          <w:ilvl w:val="0"/>
          <w:numId w:val="101"/>
        </w:numPr>
        <w:spacing w:after="0" w:line="240" w:lineRule="auto"/>
        <w:jc w:val="both"/>
        <w:rPr>
          <w:bCs/>
        </w:rPr>
      </w:pPr>
      <w:r w:rsidRPr="00046ADE">
        <w:rPr>
          <w:bCs/>
        </w:rPr>
        <w:t>Társadalombiztosítási ellátások ügyintézése,</w:t>
      </w:r>
    </w:p>
    <w:p w:rsidR="003B22D0" w:rsidRPr="00046ADE" w:rsidRDefault="003B22D0" w:rsidP="005A3262">
      <w:pPr>
        <w:pStyle w:val="Szvegtrzsbehzssal2"/>
        <w:numPr>
          <w:ilvl w:val="0"/>
          <w:numId w:val="101"/>
        </w:numPr>
        <w:spacing w:after="0" w:line="240" w:lineRule="auto"/>
        <w:jc w:val="both"/>
      </w:pPr>
      <w:r w:rsidRPr="00046ADE">
        <w:rPr>
          <w:bCs/>
        </w:rPr>
        <w:t>További lakhatási lehetőségek felkutatása</w:t>
      </w:r>
    </w:p>
    <w:p w:rsidR="00DD40B5" w:rsidRPr="00046ADE" w:rsidRDefault="00DD40B5" w:rsidP="00EC70F5">
      <w:pPr>
        <w:jc w:val="both"/>
      </w:pPr>
    </w:p>
    <w:p w:rsidR="008B2181" w:rsidRPr="00046ADE" w:rsidRDefault="00EC70F5" w:rsidP="00EC70F5">
      <w:pPr>
        <w:jc w:val="center"/>
        <w:rPr>
          <w:b/>
          <w:u w:val="single"/>
        </w:rPr>
      </w:pPr>
      <w:r w:rsidRPr="00046ADE">
        <w:rPr>
          <w:b/>
          <w:u w:val="single"/>
        </w:rPr>
        <w:t>I</w:t>
      </w:r>
      <w:r w:rsidR="00C7402D" w:rsidRPr="00046ADE">
        <w:rPr>
          <w:b/>
          <w:u w:val="single"/>
        </w:rPr>
        <w:t>V</w:t>
      </w:r>
      <w:r w:rsidR="00690F88" w:rsidRPr="00046ADE">
        <w:rPr>
          <w:b/>
          <w:u w:val="single"/>
        </w:rPr>
        <w:t>. ELLÁTANDÓ CÉLCSOPORT MEGNEVEZÉSE</w:t>
      </w:r>
    </w:p>
    <w:p w:rsidR="004433CA" w:rsidRPr="00046ADE" w:rsidRDefault="004433CA" w:rsidP="00EC70F5">
      <w:pPr>
        <w:jc w:val="center"/>
      </w:pPr>
    </w:p>
    <w:p w:rsidR="003E36B4" w:rsidRPr="00046ADE" w:rsidRDefault="00EC70F5" w:rsidP="003E36B4">
      <w:pPr>
        <w:jc w:val="both"/>
        <w:rPr>
          <w:i/>
          <w:szCs w:val="23"/>
          <w:u w:val="single"/>
        </w:rPr>
      </w:pPr>
      <w:r w:rsidRPr="00046ADE">
        <w:rPr>
          <w:b/>
          <w:u w:val="single"/>
        </w:rPr>
        <w:t>1.</w:t>
      </w:r>
      <w:r w:rsidR="003E36B4" w:rsidRPr="00046ADE">
        <w:rPr>
          <w:b/>
          <w:i/>
          <w:szCs w:val="23"/>
          <w:u w:val="single"/>
        </w:rPr>
        <w:t xml:space="preserve"> Az ellátandó célcsoport jellemzői:</w:t>
      </w:r>
      <w:r w:rsidR="003E36B4" w:rsidRPr="00046ADE">
        <w:rPr>
          <w:i/>
          <w:szCs w:val="23"/>
          <w:u w:val="single"/>
        </w:rPr>
        <w:t xml:space="preserve">  </w:t>
      </w:r>
    </w:p>
    <w:p w:rsidR="003E36B4" w:rsidRPr="00046ADE" w:rsidRDefault="003E36B4" w:rsidP="003E36B4">
      <w:pPr>
        <w:jc w:val="both"/>
      </w:pPr>
      <w:r w:rsidRPr="00046ADE">
        <w:t>A szálló átmenti elhelyezést biztosító intézmény, melyet személyes és szociális körülmények miatt lakással, lakhatással, szállással nem rendelkező rászorulók vehetnek igénybe.</w:t>
      </w:r>
    </w:p>
    <w:p w:rsidR="003E36B4" w:rsidRPr="00046ADE" w:rsidRDefault="003E36B4" w:rsidP="003E36B4">
      <w:pPr>
        <w:jc w:val="both"/>
      </w:pPr>
    </w:p>
    <w:p w:rsidR="003E36B4" w:rsidRPr="00046ADE" w:rsidRDefault="003E36B4" w:rsidP="003E36B4">
      <w:pPr>
        <w:pStyle w:val="Szvegtrzs"/>
        <w:tabs>
          <w:tab w:val="left" w:pos="708"/>
        </w:tabs>
        <w:rPr>
          <w:sz w:val="24"/>
          <w:szCs w:val="24"/>
        </w:rPr>
      </w:pPr>
      <w:r w:rsidRPr="00046ADE">
        <w:rPr>
          <w:sz w:val="24"/>
          <w:szCs w:val="24"/>
        </w:rPr>
        <w:t xml:space="preserve">Ellátási kötelezettsége: Vásárosnamény Város közigazgatási területén élő hajléktalan </w:t>
      </w:r>
      <w:r w:rsidR="00690F88" w:rsidRPr="00046ADE">
        <w:rPr>
          <w:sz w:val="24"/>
          <w:szCs w:val="24"/>
        </w:rPr>
        <w:t>személyek.</w:t>
      </w:r>
    </w:p>
    <w:p w:rsidR="002B3490" w:rsidRPr="00046ADE" w:rsidRDefault="002B3490" w:rsidP="003E36B4">
      <w:pPr>
        <w:pStyle w:val="Szvegtrzs"/>
        <w:tabs>
          <w:tab w:val="left" w:pos="708"/>
        </w:tabs>
        <w:rPr>
          <w:sz w:val="24"/>
          <w:szCs w:val="24"/>
        </w:rPr>
      </w:pPr>
      <w:r w:rsidRPr="00046ADE">
        <w:rPr>
          <w:sz w:val="24"/>
          <w:szCs w:val="24"/>
        </w:rPr>
        <w:lastRenderedPageBreak/>
        <w:t>A hajléktalan személyek átmeneti szállást bitósító szolgáltatások, az a személy is ellátható, aki a szolgáltató vagy intézmény külön jogszabályban meghatározott ellátási területén tartózkodik, de ott nem rendelkezik bejelentett lakóhellyel vagy tartózkodási hellyel.</w:t>
      </w:r>
    </w:p>
    <w:p w:rsidR="00DD40B5" w:rsidRPr="00046ADE" w:rsidRDefault="00DD40B5" w:rsidP="003E36B4">
      <w:pPr>
        <w:pStyle w:val="Szvegtrzs"/>
        <w:tabs>
          <w:tab w:val="left" w:pos="708"/>
        </w:tabs>
        <w:rPr>
          <w:sz w:val="24"/>
          <w:szCs w:val="24"/>
        </w:rPr>
      </w:pPr>
    </w:p>
    <w:p w:rsidR="003E36B4" w:rsidRPr="00046ADE" w:rsidRDefault="003E36B4" w:rsidP="003E36B4">
      <w:pPr>
        <w:pStyle w:val="Szvegtrzsbehzssal2"/>
        <w:spacing w:line="240" w:lineRule="auto"/>
        <w:ind w:left="0"/>
        <w:jc w:val="both"/>
        <w:rPr>
          <w:bCs/>
        </w:rPr>
      </w:pPr>
      <w:r w:rsidRPr="00046ADE">
        <w:rPr>
          <w:bCs/>
        </w:rPr>
        <w:t xml:space="preserve">Vásárosnaményban 1996-tól működik hajléktalan ellátás. Az országban lezajló társadalmi, gazdasági változások a településen is éreztették hatásukat és más nagy városokhoz hasonlóan a városban is megjelentek a hajléktalanok. Ennek oka - hasonlóan az országos tendenciákhoz - részben a munkanélküliség megjelenése, a munkásszállók fokozatos megszűnése és az ehhez kapcsolódó egyéni sorshelyzetek negatív tendenciái. </w:t>
      </w:r>
    </w:p>
    <w:p w:rsidR="003E36B4" w:rsidRPr="00046ADE" w:rsidRDefault="003E36B4" w:rsidP="003E36B4">
      <w:pPr>
        <w:pStyle w:val="Szvegtrzsbehzssal2"/>
        <w:spacing w:line="240" w:lineRule="auto"/>
        <w:ind w:left="0"/>
        <w:jc w:val="both"/>
        <w:rPr>
          <w:bCs/>
        </w:rPr>
      </w:pPr>
      <w:r w:rsidRPr="00046ADE">
        <w:rPr>
          <w:bCs/>
        </w:rPr>
        <w:t xml:space="preserve">A Hajléktalanok Átmeneti Szállása iránti </w:t>
      </w:r>
      <w:proofErr w:type="gramStart"/>
      <w:r w:rsidRPr="00046ADE">
        <w:rPr>
          <w:bCs/>
        </w:rPr>
        <w:t>igény változ</w:t>
      </w:r>
      <w:r w:rsidR="00DD40B5" w:rsidRPr="00046ADE">
        <w:rPr>
          <w:bCs/>
        </w:rPr>
        <w:t>ó</w:t>
      </w:r>
      <w:proofErr w:type="gramEnd"/>
      <w:r w:rsidR="00DD40B5" w:rsidRPr="00046ADE">
        <w:rPr>
          <w:bCs/>
        </w:rPr>
        <w:t>. Sok éves tapasztalat, hogy 10</w:t>
      </w:r>
      <w:r w:rsidRPr="00046ADE">
        <w:rPr>
          <w:bCs/>
        </w:rPr>
        <w:t xml:space="preserve"> férőhely elegendő a településen felmerülő igények kielégítésére. </w:t>
      </w:r>
    </w:p>
    <w:p w:rsidR="003E36B4" w:rsidRPr="00046ADE" w:rsidRDefault="003E36B4" w:rsidP="003E36B4">
      <w:pPr>
        <w:pStyle w:val="Szvegtrzsbehzssal2"/>
        <w:spacing w:line="240" w:lineRule="auto"/>
        <w:ind w:left="0"/>
        <w:jc w:val="both"/>
        <w:rPr>
          <w:bCs/>
        </w:rPr>
      </w:pPr>
      <w:r w:rsidRPr="00046ADE">
        <w:rPr>
          <w:bCs/>
        </w:rPr>
        <w:t xml:space="preserve">A hajléktalan lét elsősorban a férfiakra jellemző, emellett azonban az intézménynek illetve a szociális szakembereknek folyamatosan volt tudomása ellátásra szoruló női hajléktalanokról is. </w:t>
      </w:r>
    </w:p>
    <w:p w:rsidR="003E36B4" w:rsidRPr="00046ADE" w:rsidRDefault="003E36B4" w:rsidP="003E36B4">
      <w:pPr>
        <w:pStyle w:val="Szvegtrzsbehzssal2"/>
        <w:spacing w:line="240" w:lineRule="auto"/>
        <w:ind w:left="0"/>
        <w:jc w:val="both"/>
        <w:rPr>
          <w:bCs/>
        </w:rPr>
      </w:pPr>
      <w:r w:rsidRPr="00046ADE">
        <w:rPr>
          <w:bCs/>
        </w:rPr>
        <w:t xml:space="preserve">Egészségi és mentális állapotuk változó egyre inkább jelentkeznek náluk részben az életmód és életkor </w:t>
      </w:r>
      <w:proofErr w:type="spellStart"/>
      <w:r w:rsidRPr="00046ADE">
        <w:rPr>
          <w:bCs/>
        </w:rPr>
        <w:t>előrehaladtával</w:t>
      </w:r>
      <w:proofErr w:type="spellEnd"/>
      <w:r w:rsidRPr="00046ADE">
        <w:rPr>
          <w:bCs/>
        </w:rPr>
        <w:t xml:space="preserve"> indokolható szervi és mentális betegségek. Alapvető problémaként érzékelhető a rendszerben való „bennragadás” és az élethelyzetbe való beletörődés.</w:t>
      </w:r>
    </w:p>
    <w:p w:rsidR="003E36B4" w:rsidRPr="00046ADE" w:rsidRDefault="003E36B4" w:rsidP="003E36B4">
      <w:pPr>
        <w:jc w:val="both"/>
        <w:rPr>
          <w:b/>
          <w:sz w:val="23"/>
          <w:szCs w:val="23"/>
        </w:rPr>
      </w:pPr>
    </w:p>
    <w:p w:rsidR="003E36B4" w:rsidRPr="00046ADE" w:rsidRDefault="003E36B4" w:rsidP="003E36B4">
      <w:pPr>
        <w:jc w:val="both"/>
        <w:rPr>
          <w:b/>
          <w:i/>
          <w:sz w:val="23"/>
          <w:szCs w:val="23"/>
        </w:rPr>
      </w:pPr>
      <w:r w:rsidRPr="00046ADE">
        <w:rPr>
          <w:b/>
          <w:i/>
          <w:sz w:val="23"/>
          <w:szCs w:val="23"/>
        </w:rPr>
        <w:t>1. Az ellátottak köre</w:t>
      </w:r>
    </w:p>
    <w:p w:rsidR="003E36B4" w:rsidRPr="00046ADE" w:rsidRDefault="003E36B4" w:rsidP="003E36B4">
      <w:pPr>
        <w:jc w:val="both"/>
        <w:rPr>
          <w:sz w:val="23"/>
          <w:szCs w:val="23"/>
        </w:rPr>
      </w:pPr>
      <w:r w:rsidRPr="00046ADE">
        <w:rPr>
          <w:sz w:val="23"/>
          <w:szCs w:val="23"/>
        </w:rPr>
        <w:t>A ha</w:t>
      </w:r>
      <w:r w:rsidR="00DD40B5" w:rsidRPr="00046ADE">
        <w:rPr>
          <w:sz w:val="23"/>
          <w:szCs w:val="23"/>
        </w:rPr>
        <w:t>jléktalanok átmeneti szállása 10 férőhelyes</w:t>
      </w:r>
    </w:p>
    <w:p w:rsidR="003E36B4" w:rsidRPr="00046ADE" w:rsidRDefault="003E36B4" w:rsidP="003E36B4">
      <w:pPr>
        <w:jc w:val="both"/>
        <w:rPr>
          <w:sz w:val="23"/>
          <w:szCs w:val="23"/>
        </w:rPr>
      </w:pPr>
    </w:p>
    <w:p w:rsidR="003E36B4" w:rsidRPr="00046ADE" w:rsidRDefault="003E36B4" w:rsidP="003E36B4">
      <w:pPr>
        <w:jc w:val="both"/>
        <w:rPr>
          <w:b/>
        </w:rPr>
      </w:pPr>
      <w:r w:rsidRPr="00046ADE">
        <w:rPr>
          <w:b/>
        </w:rPr>
        <w:t>Az ellátottak jellemző mutatói</w:t>
      </w:r>
    </w:p>
    <w:p w:rsidR="003E36B4" w:rsidRPr="00046ADE" w:rsidRDefault="003E36B4" w:rsidP="003E36B4">
      <w:pPr>
        <w:jc w:val="both"/>
        <w:rPr>
          <w:b/>
        </w:rPr>
      </w:pPr>
    </w:p>
    <w:p w:rsidR="003E36B4" w:rsidRPr="00046ADE" w:rsidRDefault="003E36B4" w:rsidP="003E36B4">
      <w:pPr>
        <w:jc w:val="both"/>
      </w:pPr>
      <w:r w:rsidRPr="00046ADE">
        <w:t>- Életkor szerint jellemzően 40-60 év közöttiek,</w:t>
      </w:r>
    </w:p>
    <w:p w:rsidR="003E36B4" w:rsidRPr="00046ADE" w:rsidRDefault="003E36B4" w:rsidP="003E36B4">
      <w:pPr>
        <w:jc w:val="both"/>
      </w:pPr>
      <w:r w:rsidRPr="00046ADE">
        <w:t xml:space="preserve">- Családi állapot szerint elvált, vagy nőtlen </w:t>
      </w:r>
    </w:p>
    <w:p w:rsidR="003E36B4" w:rsidRPr="00046ADE" w:rsidRDefault="003E36B4" w:rsidP="003E36B4">
      <w:pPr>
        <w:jc w:val="both"/>
      </w:pPr>
      <w:r w:rsidRPr="00046ADE">
        <w:t xml:space="preserve"> - Munka aktivitás szerint inaktívak: foglalkoztatást helyettesítő támogatásban részesülők.</w:t>
      </w:r>
    </w:p>
    <w:p w:rsidR="003E36B4" w:rsidRPr="00046ADE" w:rsidRDefault="003E36B4" w:rsidP="003E36B4">
      <w:pPr>
        <w:jc w:val="both"/>
      </w:pPr>
      <w:r w:rsidRPr="00046ADE">
        <w:t>- Iskolai végzettség szerint a szakmunkás képző a domináns, /jellemzően nem piacképes szakmákban szerzett szakképesítés/</w:t>
      </w:r>
      <w:r w:rsidR="00690F88" w:rsidRPr="00046ADE">
        <w:t xml:space="preserve"> vagy 8 általános iskolai végzettség.</w:t>
      </w:r>
    </w:p>
    <w:p w:rsidR="003E36B4" w:rsidRPr="00046ADE" w:rsidRDefault="003E36B4" w:rsidP="003E36B4">
      <w:pPr>
        <w:jc w:val="both"/>
      </w:pPr>
      <w:r w:rsidRPr="00046ADE">
        <w:t>- Állandó bejelentett munkából származó jövedelemmel időnként 1-2 ellátott rendelkezik,</w:t>
      </w:r>
    </w:p>
    <w:p w:rsidR="003E36B4" w:rsidRPr="00046ADE" w:rsidRDefault="003E36B4" w:rsidP="003E36B4">
      <w:pPr>
        <w:jc w:val="both"/>
      </w:pPr>
      <w:r w:rsidRPr="00046ADE">
        <w:t xml:space="preserve">- Átlagos </w:t>
      </w:r>
      <w:proofErr w:type="gramStart"/>
      <w:r w:rsidRPr="00046ADE">
        <w:t>jövedelem  22</w:t>
      </w:r>
      <w:proofErr w:type="gramEnd"/>
      <w:r w:rsidRPr="00046ADE">
        <w:t xml:space="preserve">.800,- </w:t>
      </w:r>
      <w:proofErr w:type="spellStart"/>
      <w:r w:rsidRPr="00046ADE">
        <w:t>tól</w:t>
      </w:r>
      <w:proofErr w:type="spellEnd"/>
      <w:r w:rsidRPr="00046ADE">
        <w:t>, 55.000,- ig. )</w:t>
      </w:r>
    </w:p>
    <w:p w:rsidR="003E36B4" w:rsidRPr="00046ADE" w:rsidRDefault="003E36B4" w:rsidP="003E36B4">
      <w:pPr>
        <w:jc w:val="both"/>
      </w:pPr>
      <w:r w:rsidRPr="00046ADE">
        <w:t>- Roma származás nem jellemző.</w:t>
      </w:r>
    </w:p>
    <w:p w:rsidR="003E36B4" w:rsidRPr="00046ADE" w:rsidRDefault="003E36B4" w:rsidP="003E36B4">
      <w:pPr>
        <w:jc w:val="both"/>
        <w:rPr>
          <w:b/>
          <w:i/>
        </w:rPr>
      </w:pPr>
    </w:p>
    <w:p w:rsidR="003E36B4" w:rsidRPr="00046ADE" w:rsidRDefault="003E36B4" w:rsidP="003E36B4">
      <w:pPr>
        <w:jc w:val="both"/>
        <w:rPr>
          <w:b/>
        </w:rPr>
      </w:pPr>
      <w:r w:rsidRPr="00046ADE">
        <w:rPr>
          <w:b/>
          <w:i/>
        </w:rPr>
        <w:t>3. Szociális jellemzők</w:t>
      </w:r>
    </w:p>
    <w:p w:rsidR="003E36B4" w:rsidRPr="00046ADE" w:rsidRDefault="003E36B4" w:rsidP="003E36B4">
      <w:pPr>
        <w:ind w:right="1"/>
        <w:jc w:val="both"/>
      </w:pPr>
      <w:r w:rsidRPr="00046ADE">
        <w:t xml:space="preserve">A lakók többsége gondozatlan külsővel, leromlott mentális és egészségi állapotban, jövedelem és okmányok nélkül érkezik a szállásra. Jellemző a szenvedélybetegség, ezen belül is az alkoholfüggés és a gyógyszerfüggés. Szinte minden ellátott tartós munkanélküli.  A közvetlen életveszély elhárítása érdekében – a </w:t>
      </w:r>
      <w:proofErr w:type="gramStart"/>
      <w:r w:rsidRPr="00046ADE">
        <w:t>szállás nyújtáson</w:t>
      </w:r>
      <w:proofErr w:type="gramEnd"/>
      <w:r w:rsidRPr="00046ADE">
        <w:t xml:space="preserve"> túl – étkezést, használt ruhát, és  segélyt kap az ellátott.  </w:t>
      </w:r>
    </w:p>
    <w:p w:rsidR="003E36B4" w:rsidRPr="00046ADE" w:rsidRDefault="003E36B4" w:rsidP="003E36B4">
      <w:pPr>
        <w:jc w:val="both"/>
      </w:pPr>
    </w:p>
    <w:p w:rsidR="003E36B4" w:rsidRPr="00046ADE" w:rsidRDefault="003E36B4" w:rsidP="003E36B4">
      <w:pPr>
        <w:jc w:val="both"/>
        <w:rPr>
          <w:b/>
          <w:i/>
        </w:rPr>
      </w:pPr>
      <w:r w:rsidRPr="00046ADE">
        <w:rPr>
          <w:b/>
          <w:i/>
        </w:rPr>
        <w:t>4. Fizikai állapot, egészségi állapot, mentális állapot</w:t>
      </w:r>
    </w:p>
    <w:p w:rsidR="003E36B4" w:rsidRPr="00046ADE" w:rsidRDefault="003E36B4" w:rsidP="003E36B4">
      <w:pPr>
        <w:jc w:val="both"/>
      </w:pPr>
      <w:r w:rsidRPr="00046ADE">
        <w:t xml:space="preserve">Az ellátottak többsége külső megjelenésében, fizikai </w:t>
      </w:r>
      <w:proofErr w:type="gramStart"/>
      <w:r w:rsidRPr="00046ADE">
        <w:t>állapotában  kissé</w:t>
      </w:r>
      <w:proofErr w:type="gramEnd"/>
      <w:r w:rsidRPr="00046ADE">
        <w:t xml:space="preserve"> leromlott állapotban érkezik a szállóra. Szinte kivétel nélkül mindenki krónikus betegségben szenved, jellemző az alkohol </w:t>
      </w:r>
      <w:proofErr w:type="spellStart"/>
      <w:r w:rsidRPr="00046ADE">
        <w:t>depedencia</w:t>
      </w:r>
      <w:proofErr w:type="spellEnd"/>
      <w:r w:rsidRPr="00046ADE">
        <w:t xml:space="preserve">, emésztőrendszeri, keringési megbetegedés, gyakori a szájüreg és nyelőcső rák. Több lakónál erős </w:t>
      </w:r>
      <w:proofErr w:type="spellStart"/>
      <w:r w:rsidRPr="00046ADE">
        <w:t>demencia</w:t>
      </w:r>
      <w:proofErr w:type="spellEnd"/>
      <w:r w:rsidRPr="00046ADE">
        <w:t xml:space="preserve"> tapasztalható, de pszichiátriai betegek is vannak. </w:t>
      </w:r>
    </w:p>
    <w:p w:rsidR="003E36B4" w:rsidRPr="00046ADE" w:rsidRDefault="003E36B4" w:rsidP="003E36B4">
      <w:pPr>
        <w:jc w:val="both"/>
      </w:pPr>
      <w:r w:rsidRPr="00046ADE">
        <w:t xml:space="preserve">Mentális állapotukra jellemző, hogy időben nem orientáltak, szociálisan izoláltak, érzelmileg beszűkültek, önmaguk ellátására csak részben képesek.  </w:t>
      </w:r>
    </w:p>
    <w:p w:rsidR="00DD40B5" w:rsidRPr="00046ADE" w:rsidRDefault="00DD40B5" w:rsidP="003E36B4">
      <w:pPr>
        <w:jc w:val="both"/>
      </w:pPr>
    </w:p>
    <w:p w:rsidR="003E36B4" w:rsidRPr="00046ADE" w:rsidRDefault="003E36B4" w:rsidP="003E36B4">
      <w:pPr>
        <w:jc w:val="both"/>
        <w:rPr>
          <w:b/>
          <w:i/>
        </w:rPr>
      </w:pPr>
      <w:r w:rsidRPr="00046ADE">
        <w:rPr>
          <w:b/>
          <w:i/>
        </w:rPr>
        <w:t>5. Ellátási szükségletek</w:t>
      </w:r>
    </w:p>
    <w:p w:rsidR="003E36B4" w:rsidRPr="00046ADE" w:rsidRDefault="003E36B4" w:rsidP="003E36B4">
      <w:pPr>
        <w:jc w:val="both"/>
      </w:pPr>
      <w:r w:rsidRPr="00046ADE">
        <w:t>A demográfiai és szociális jellemzők meghatározzák az ellátási szükségleteket:</w:t>
      </w:r>
    </w:p>
    <w:p w:rsidR="003E36B4" w:rsidRPr="00046ADE" w:rsidRDefault="003E36B4" w:rsidP="003E36B4">
      <w:pPr>
        <w:jc w:val="both"/>
      </w:pPr>
      <w:r w:rsidRPr="00046ADE">
        <w:t>- éjszakai pihenés,</w:t>
      </w:r>
    </w:p>
    <w:p w:rsidR="003E36B4" w:rsidRPr="00046ADE" w:rsidRDefault="003E36B4" w:rsidP="003E36B4">
      <w:pPr>
        <w:jc w:val="both"/>
      </w:pPr>
      <w:r w:rsidRPr="00046ADE">
        <w:t>- étkezés,</w:t>
      </w:r>
    </w:p>
    <w:p w:rsidR="003E36B4" w:rsidRPr="00046ADE" w:rsidRDefault="003E36B4" w:rsidP="003E36B4">
      <w:pPr>
        <w:jc w:val="both"/>
      </w:pPr>
      <w:r w:rsidRPr="00046ADE">
        <w:t>- ruházat,</w:t>
      </w:r>
    </w:p>
    <w:p w:rsidR="003E36B4" w:rsidRPr="00046ADE" w:rsidRDefault="003E36B4" w:rsidP="003E36B4">
      <w:pPr>
        <w:jc w:val="both"/>
      </w:pPr>
      <w:r w:rsidRPr="00046ADE">
        <w:t>- tisztálkodási lehetőség,</w:t>
      </w:r>
    </w:p>
    <w:p w:rsidR="003E36B4" w:rsidRPr="00046ADE" w:rsidRDefault="003E36B4" w:rsidP="003E36B4">
      <w:pPr>
        <w:jc w:val="both"/>
      </w:pPr>
      <w:r w:rsidRPr="00046ADE">
        <w:t>- rendszeres jövedelem szerzése,</w:t>
      </w:r>
    </w:p>
    <w:p w:rsidR="003E36B4" w:rsidRPr="00046ADE" w:rsidRDefault="003E36B4" w:rsidP="003E36B4">
      <w:pPr>
        <w:jc w:val="both"/>
      </w:pPr>
      <w:r w:rsidRPr="00046ADE">
        <w:lastRenderedPageBreak/>
        <w:t>- orvosi ellátás,</w:t>
      </w:r>
    </w:p>
    <w:p w:rsidR="003E36B4" w:rsidRPr="00046ADE" w:rsidRDefault="003E36B4" w:rsidP="003E36B4">
      <w:pPr>
        <w:jc w:val="both"/>
      </w:pPr>
      <w:r w:rsidRPr="00046ADE">
        <w:t xml:space="preserve">- a többségi társadalomba való visszailleszkedéshez való segítés. </w:t>
      </w:r>
    </w:p>
    <w:p w:rsidR="008B2181" w:rsidRPr="00046ADE" w:rsidRDefault="008B2181" w:rsidP="0084438C">
      <w:pPr>
        <w:pStyle w:val="Szvegtrzsbehzssal2"/>
        <w:spacing w:line="240" w:lineRule="auto"/>
        <w:ind w:left="0"/>
        <w:jc w:val="both"/>
        <w:rPr>
          <w:bCs/>
        </w:rPr>
      </w:pPr>
      <w:r w:rsidRPr="00046ADE">
        <w:t xml:space="preserve">Önellátásra képes, más egyéb lakhatással nem rendelkező magyar állampolgárságú-, vagy letelepedési engedéllyel rendelkező-, valamint a magyar hatóságok által menekültként elismert nagykorú, egyedülálló férfiak, és nők részére biztosít átmeneti elhelyezést. </w:t>
      </w:r>
    </w:p>
    <w:p w:rsidR="008B2181" w:rsidRPr="00046ADE" w:rsidRDefault="008B2181" w:rsidP="00EC70F5">
      <w:pPr>
        <w:jc w:val="both"/>
      </w:pPr>
    </w:p>
    <w:p w:rsidR="008B2181" w:rsidRPr="00046ADE" w:rsidRDefault="003B22D0" w:rsidP="00EC70F5">
      <w:pPr>
        <w:jc w:val="center"/>
        <w:rPr>
          <w:b/>
          <w:u w:val="single"/>
        </w:rPr>
      </w:pPr>
      <w:r w:rsidRPr="00046ADE">
        <w:rPr>
          <w:b/>
          <w:u w:val="single"/>
        </w:rPr>
        <w:t>V. SZOLGÁLTATÁSI ELEM</w:t>
      </w:r>
    </w:p>
    <w:p w:rsidR="00E94CBA" w:rsidRPr="00046ADE" w:rsidRDefault="00E94CBA" w:rsidP="00EC70F5">
      <w:pPr>
        <w:jc w:val="center"/>
        <w:rPr>
          <w:b/>
          <w:u w:val="single"/>
        </w:rPr>
      </w:pPr>
    </w:p>
    <w:p w:rsidR="00E94CBA" w:rsidRPr="00046ADE" w:rsidRDefault="00E94CBA" w:rsidP="00E94CBA">
      <w:r w:rsidRPr="00046ADE">
        <w:t>A hajléktalan személyek átmeneti szállásán működési engedélyünk szerint 10 fő részére biztosítjuk az átmeneti jellegű lakhatást.</w:t>
      </w:r>
    </w:p>
    <w:p w:rsidR="004433CA" w:rsidRPr="00046ADE" w:rsidRDefault="003B22D0" w:rsidP="003B22D0">
      <w:r w:rsidRPr="00046ADE">
        <w:t xml:space="preserve">A hajléktalan </w:t>
      </w:r>
      <w:r w:rsidR="00E94CBA" w:rsidRPr="00046ADE">
        <w:t>személyek</w:t>
      </w:r>
      <w:r w:rsidRPr="00046ADE">
        <w:t xml:space="preserve"> átmeneti szállása az önellátásra képes hajléktalan </w:t>
      </w:r>
      <w:r w:rsidR="00E94CBA" w:rsidRPr="00046ADE">
        <w:t>személyeknek</w:t>
      </w:r>
      <w:r w:rsidRPr="00046ADE">
        <w:t xml:space="preserve"> biztosít </w:t>
      </w:r>
    </w:p>
    <w:p w:rsidR="00E94CBA" w:rsidRPr="00046ADE" w:rsidRDefault="00E94CBA" w:rsidP="003B22D0"/>
    <w:p w:rsidR="003B22D0" w:rsidRPr="00046ADE" w:rsidRDefault="00E94CBA" w:rsidP="005A3262">
      <w:pPr>
        <w:numPr>
          <w:ilvl w:val="0"/>
          <w:numId w:val="102"/>
        </w:numPr>
      </w:pPr>
      <w:r w:rsidRPr="00046ADE">
        <w:t>l</w:t>
      </w:r>
      <w:r w:rsidR="003B22D0" w:rsidRPr="00046ADE">
        <w:t>akhatási szolgáltatást</w:t>
      </w:r>
      <w:r w:rsidRPr="00046ADE">
        <w:t>, vagy</w:t>
      </w:r>
    </w:p>
    <w:p w:rsidR="00E94CBA" w:rsidRPr="00046ADE" w:rsidRDefault="00E94CBA" w:rsidP="005A3262">
      <w:pPr>
        <w:numPr>
          <w:ilvl w:val="0"/>
          <w:numId w:val="102"/>
        </w:numPr>
      </w:pPr>
      <w:r w:rsidRPr="00046ADE">
        <w:t>lakhatási szolgáltatás</w:t>
      </w:r>
      <w:r w:rsidR="00DF18AD" w:rsidRPr="00046ADE">
        <w:t>t és az önálló életvitel fennta</w:t>
      </w:r>
      <w:r w:rsidRPr="00046ADE">
        <w:t xml:space="preserve">rtása érdekében szükség </w:t>
      </w:r>
      <w:proofErr w:type="gramStart"/>
      <w:r w:rsidRPr="00046ADE">
        <w:t>szerinti mértékű</w:t>
      </w:r>
      <w:proofErr w:type="gramEnd"/>
      <w:r w:rsidRPr="00046ADE">
        <w:t xml:space="preserve"> esetvitelt (szociális munkát)</w:t>
      </w:r>
    </w:p>
    <w:p w:rsidR="00E94CBA" w:rsidRPr="00046ADE" w:rsidRDefault="00E94CBA" w:rsidP="00E94CBA">
      <w:pPr>
        <w:ind w:left="720"/>
        <w:jc w:val="both"/>
      </w:pPr>
    </w:p>
    <w:p w:rsidR="008B2181" w:rsidRPr="00046ADE" w:rsidRDefault="00E94CBA" w:rsidP="00E94CBA">
      <w:pPr>
        <w:jc w:val="both"/>
      </w:pPr>
      <w:r w:rsidRPr="00046ADE">
        <w:t xml:space="preserve">A lakhatási szolgáltatást az intézmény épületén belül biztosítjuk. A lakhatási szolgáltatás, </w:t>
      </w:r>
      <w:proofErr w:type="gramStart"/>
      <w:r w:rsidRPr="00046ADE">
        <w:t>időtartama  nem</w:t>
      </w:r>
      <w:proofErr w:type="gramEnd"/>
      <w:r w:rsidRPr="00046ADE">
        <w:t xml:space="preserve"> haladhatja meg a három évet.</w:t>
      </w:r>
    </w:p>
    <w:p w:rsidR="00DF18AD" w:rsidRPr="00046ADE" w:rsidRDefault="00DF18AD" w:rsidP="00DF18AD">
      <w:pPr>
        <w:pStyle w:val="uj"/>
        <w:pBdr>
          <w:left w:val="none" w:sz="0" w:space="0" w:color="auto"/>
        </w:pBdr>
        <w:ind w:firstLine="0"/>
        <w:rPr>
          <w:color w:val="000000"/>
        </w:rPr>
      </w:pPr>
      <w:r w:rsidRPr="00046ADE">
        <w:rPr>
          <w:color w:val="000000"/>
        </w:rPr>
        <w:t>Lakhatási szolgáltatás szerinti hajléktalan személyek esetében az ellátás keretében kizárólag lakhatási szolgáltatás és tisztálkodási lehetőség biztosítható.</w:t>
      </w:r>
    </w:p>
    <w:p w:rsidR="00E94CBA" w:rsidRPr="00046ADE" w:rsidRDefault="00E94CBA" w:rsidP="00E94CBA">
      <w:pPr>
        <w:jc w:val="both"/>
      </w:pPr>
    </w:p>
    <w:p w:rsidR="00E94CBA" w:rsidRPr="00046ADE" w:rsidRDefault="00E94CBA" w:rsidP="00E94CBA">
      <w:pPr>
        <w:spacing w:after="20"/>
        <w:jc w:val="both"/>
        <w:rPr>
          <w:rFonts w:ascii="Times" w:hAnsi="Times" w:cs="Times"/>
          <w:color w:val="000000"/>
        </w:rPr>
      </w:pPr>
      <w:r w:rsidRPr="00046ADE">
        <w:t xml:space="preserve"> </w:t>
      </w:r>
      <w:proofErr w:type="gramStart"/>
      <w:r w:rsidRPr="00046ADE">
        <w:rPr>
          <w:rFonts w:ascii="Times" w:hAnsi="Times" w:cs="Times"/>
          <w:i/>
          <w:iCs/>
          <w:color w:val="000000"/>
        </w:rPr>
        <w:t>lakhatás</w:t>
      </w:r>
      <w:proofErr w:type="gramEnd"/>
      <w:r w:rsidRPr="00046ADE">
        <w:rPr>
          <w:rFonts w:ascii="Times" w:hAnsi="Times" w:cs="Times"/>
          <w:i/>
          <w:iCs/>
          <w:color w:val="000000"/>
        </w:rPr>
        <w:t>:</w:t>
      </w:r>
      <w:r w:rsidRPr="00046ADE">
        <w:rPr>
          <w:rFonts w:ascii="Times" w:hAnsi="Times" w:cs="Times"/>
          <w:color w:val="000000"/>
        </w:rPr>
        <w:t> az életkorhoz, egészségi állapothoz, családi állapothoz vagy helyzethez igazított, rövid vagy hosszú távú lakhatási lehetőség, amely elősegíti a személyes biztonságot és az emberi méltóság megőrzését, a tanulásban, a foglalkoztatásban és a közösségi életben való részvételt, illetve a családtagok közötti kapcsolat fenntartását,</w:t>
      </w:r>
    </w:p>
    <w:p w:rsidR="008B2181" w:rsidRPr="00046ADE" w:rsidRDefault="008B2181" w:rsidP="00EC70F5"/>
    <w:p w:rsidR="00E94CBA" w:rsidRPr="00046ADE" w:rsidRDefault="00E94CBA" w:rsidP="00EC70F5">
      <w:r w:rsidRPr="00046ADE">
        <w:t>A z önálló életvitel fenntartása érdekében szükséges mértékű esetvitel (szociális munkát) a megállapodásban rögzítjük.</w:t>
      </w:r>
    </w:p>
    <w:p w:rsidR="00E94CBA" w:rsidRPr="00046ADE" w:rsidRDefault="00E94CBA" w:rsidP="00EC70F5"/>
    <w:p w:rsidR="00E94CBA" w:rsidRPr="00046ADE" w:rsidRDefault="00E94CBA" w:rsidP="00EC70F5">
      <w:pPr>
        <w:rPr>
          <w:b/>
        </w:rPr>
      </w:pPr>
      <w:r w:rsidRPr="00046ADE">
        <w:rPr>
          <w:b/>
        </w:rPr>
        <w:t>Szolgáltatási elemek:</w:t>
      </w:r>
    </w:p>
    <w:p w:rsidR="003B22D0" w:rsidRPr="00046ADE" w:rsidRDefault="003B22D0" w:rsidP="00E94CBA">
      <w:pPr>
        <w:spacing w:after="20"/>
        <w:jc w:val="both"/>
        <w:rPr>
          <w:rFonts w:ascii="Times" w:hAnsi="Times" w:cs="Times"/>
          <w:color w:val="000000"/>
        </w:rPr>
      </w:pPr>
      <w:r w:rsidRPr="00046ADE">
        <w:rPr>
          <w:rFonts w:ascii="Times" w:hAnsi="Times" w:cs="Times"/>
          <w:color w:val="000000"/>
        </w:rPr>
        <w:t> </w:t>
      </w:r>
      <w:proofErr w:type="gramStart"/>
      <w:r w:rsidRPr="00046ADE">
        <w:rPr>
          <w:rFonts w:ascii="Times" w:hAnsi="Times" w:cs="Times"/>
          <w:i/>
          <w:iCs/>
          <w:color w:val="000000"/>
        </w:rPr>
        <w:t>tanácsadás</w:t>
      </w:r>
      <w:proofErr w:type="gramEnd"/>
      <w:r w:rsidRPr="00046ADE">
        <w:rPr>
          <w:rFonts w:ascii="Times" w:hAnsi="Times" w:cs="Times"/>
          <w:i/>
          <w:iCs/>
          <w:color w:val="000000"/>
        </w:rPr>
        <w:t>:</w:t>
      </w:r>
      <w:r w:rsidRPr="00046ADE">
        <w:rPr>
          <w:rFonts w:ascii="Times" w:hAnsi="Times" w:cs="Times"/>
          <w:color w:val="000000"/>
        </w:rPr>
        <w:t> az igénybe 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rsidR="003B22D0" w:rsidRPr="00046ADE" w:rsidRDefault="003B22D0" w:rsidP="00E94CBA">
      <w:pPr>
        <w:spacing w:after="20"/>
        <w:jc w:val="both"/>
        <w:rPr>
          <w:rFonts w:ascii="Times" w:hAnsi="Times" w:cs="Times"/>
          <w:color w:val="000000"/>
        </w:rPr>
      </w:pPr>
      <w:r w:rsidRPr="00046ADE">
        <w:rPr>
          <w:rFonts w:ascii="Times" w:hAnsi="Times" w:cs="Times"/>
          <w:color w:val="000000"/>
        </w:rPr>
        <w:t> </w:t>
      </w:r>
      <w:proofErr w:type="gramStart"/>
      <w:r w:rsidRPr="00046ADE">
        <w:rPr>
          <w:rFonts w:ascii="Times" w:hAnsi="Times" w:cs="Times"/>
          <w:i/>
          <w:iCs/>
          <w:color w:val="000000"/>
        </w:rPr>
        <w:t>esetkezelés</w:t>
      </w:r>
      <w:proofErr w:type="gramEnd"/>
      <w:r w:rsidRPr="00046ADE">
        <w:rPr>
          <w:rFonts w:ascii="Times" w:hAnsi="Times" w:cs="Times"/>
          <w:i/>
          <w:iCs/>
          <w:color w:val="000000"/>
        </w:rPr>
        <w:t>:</w:t>
      </w:r>
      <w:r w:rsidRPr="00046ADE">
        <w:rPr>
          <w:rFonts w:ascii="Times" w:hAnsi="Times" w:cs="Times"/>
          <w:color w:val="000000"/>
        </w:rPr>
        <w:t> az igénybe vevő, vevők szükségleteinek kielégítésére (problémájának megoldására, illetve céljai elérésére) irányuló, megállapodáson, illetve együttműködésen alapuló, tervszerű segítő kapcsolat, amely során számba veszik és mozgósítják az igénybe vevő, vevők saját és támogató környezete erőforrásait, továbbá azokat a szolgáltatásokat és juttatásokat, amelyek bevonhatók a célok elérésébe, újabb problémák megelőzésébe,</w:t>
      </w:r>
    </w:p>
    <w:p w:rsidR="00E94CBA" w:rsidRPr="00046ADE" w:rsidRDefault="003B22D0" w:rsidP="00E94CBA">
      <w:pPr>
        <w:spacing w:after="20"/>
        <w:ind w:firstLine="180"/>
        <w:jc w:val="both"/>
        <w:rPr>
          <w:rFonts w:ascii="Times" w:hAnsi="Times" w:cs="Times"/>
          <w:color w:val="000000"/>
        </w:rPr>
      </w:pPr>
      <w:proofErr w:type="gramStart"/>
      <w:r w:rsidRPr="00046ADE">
        <w:rPr>
          <w:rFonts w:ascii="Times" w:hAnsi="Times" w:cs="Times"/>
          <w:i/>
          <w:iCs/>
          <w:color w:val="000000"/>
        </w:rPr>
        <w:t>gondozás</w:t>
      </w:r>
      <w:proofErr w:type="gramEnd"/>
      <w:r w:rsidRPr="00046ADE">
        <w:rPr>
          <w:rFonts w:ascii="Times" w:hAnsi="Times" w:cs="Times"/>
          <w:i/>
          <w:iCs/>
          <w:color w:val="000000"/>
        </w:rPr>
        <w:t>:</w:t>
      </w:r>
      <w:r w:rsidRPr="00046ADE">
        <w:rPr>
          <w:rFonts w:ascii="Times" w:hAnsi="Times" w:cs="Times"/>
          <w:color w:val="000000"/>
        </w:rPr>
        <w:t> 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w:t>
      </w:r>
    </w:p>
    <w:p w:rsidR="003B22D0" w:rsidRPr="00046ADE" w:rsidRDefault="003B22D0" w:rsidP="00E94CBA">
      <w:pPr>
        <w:spacing w:after="20"/>
        <w:jc w:val="both"/>
        <w:rPr>
          <w:rFonts w:ascii="Times" w:hAnsi="Times" w:cs="Times"/>
          <w:color w:val="000000"/>
        </w:rPr>
      </w:pPr>
      <w:proofErr w:type="gramStart"/>
      <w:r w:rsidRPr="00046ADE">
        <w:rPr>
          <w:rFonts w:ascii="Times" w:hAnsi="Times" w:cs="Times"/>
          <w:i/>
          <w:iCs/>
          <w:color w:val="000000"/>
        </w:rPr>
        <w:t>készségfejlesztés</w:t>
      </w:r>
      <w:proofErr w:type="gramEnd"/>
      <w:r w:rsidRPr="00046ADE">
        <w:rPr>
          <w:rFonts w:ascii="Times" w:hAnsi="Times" w:cs="Times"/>
          <w:i/>
          <w:iCs/>
          <w:color w:val="000000"/>
        </w:rPr>
        <w:t>:</w:t>
      </w:r>
      <w:r w:rsidRPr="00046ADE">
        <w:rPr>
          <w:rFonts w:ascii="Times" w:hAnsi="Times" w:cs="Times"/>
          <w:color w:val="000000"/>
        </w:rPr>
        <w:t> az igénybe vevő társadalmi beilleszkedését segítő magatartásformáinak, egyéni és társas készségeinek kialakulását, fejlesztését szolgáló helyzetek és alternatívák kidolgozása, lehetőségek biztosítása azok gyakorlására,</w:t>
      </w:r>
    </w:p>
    <w:p w:rsidR="003B22D0" w:rsidRPr="00046ADE" w:rsidRDefault="003B22D0" w:rsidP="00E94CBA">
      <w:pPr>
        <w:spacing w:after="20"/>
        <w:jc w:val="both"/>
        <w:rPr>
          <w:rFonts w:ascii="Times" w:hAnsi="Times" w:cs="Times"/>
          <w:color w:val="000000"/>
        </w:rPr>
      </w:pPr>
      <w:proofErr w:type="gramStart"/>
      <w:r w:rsidRPr="00046ADE">
        <w:rPr>
          <w:rFonts w:ascii="Times" w:hAnsi="Times" w:cs="Times"/>
          <w:i/>
          <w:iCs/>
          <w:color w:val="000000"/>
        </w:rPr>
        <w:t>közösségi</w:t>
      </w:r>
      <w:proofErr w:type="gramEnd"/>
      <w:r w:rsidRPr="00046ADE">
        <w:rPr>
          <w:rFonts w:ascii="Times" w:hAnsi="Times" w:cs="Times"/>
          <w:i/>
          <w:iCs/>
          <w:color w:val="000000"/>
        </w:rPr>
        <w:t xml:space="preserve"> fejlesztés:</w:t>
      </w:r>
      <w:r w:rsidRPr="00046ADE">
        <w:rPr>
          <w:rFonts w:ascii="Times" w:hAnsi="Times" w:cs="Times"/>
          <w:color w:val="000000"/>
        </w:rPr>
        <w:t> egy településrész, település vagy térség lakosságát érintő integrációs szemléletű, bátorító-ösztönző, informáló, kapcsolatszervező tevékenység, amely különböző célcsoportokra vonatkozó speciális igényeket tár fel, szolgáltatásokat kezdeményez, közösségi együttműködéseket valósít meg.</w:t>
      </w:r>
    </w:p>
    <w:p w:rsidR="00E94CBA" w:rsidRPr="00046ADE" w:rsidRDefault="00E94CBA" w:rsidP="00E94CBA">
      <w:pPr>
        <w:spacing w:after="20"/>
        <w:jc w:val="both"/>
        <w:rPr>
          <w:rFonts w:ascii="Times" w:hAnsi="Times" w:cs="Times"/>
          <w:color w:val="000000"/>
        </w:rPr>
      </w:pPr>
    </w:p>
    <w:p w:rsidR="001F2091" w:rsidRPr="00046ADE" w:rsidRDefault="001F2091" w:rsidP="00E94CBA">
      <w:pPr>
        <w:spacing w:after="20"/>
        <w:jc w:val="both"/>
        <w:rPr>
          <w:rFonts w:ascii="Times" w:hAnsi="Times" w:cs="Times"/>
          <w:color w:val="000000"/>
        </w:rPr>
      </w:pPr>
    </w:p>
    <w:p w:rsidR="00E94CBA" w:rsidRPr="00046ADE" w:rsidRDefault="00E94CBA" w:rsidP="00E94CBA">
      <w:pPr>
        <w:spacing w:after="20"/>
        <w:jc w:val="both"/>
        <w:rPr>
          <w:rFonts w:ascii="Times" w:hAnsi="Times" w:cs="Times"/>
          <w:b/>
          <w:color w:val="000000"/>
          <w:u w:val="single"/>
        </w:rPr>
      </w:pPr>
      <w:r w:rsidRPr="00046ADE">
        <w:rPr>
          <w:rFonts w:ascii="Times" w:hAnsi="Times" w:cs="Times"/>
          <w:b/>
          <w:color w:val="000000"/>
          <w:u w:val="single"/>
        </w:rPr>
        <w:t>Az ellátott egyéni szükségletei szerint felügyelet és háztartást pótló segítségnyújtás szolgáltatási elemek szükség szerint biztosítunk.</w:t>
      </w:r>
    </w:p>
    <w:p w:rsidR="00BF676D" w:rsidRPr="00046ADE" w:rsidRDefault="00BF676D" w:rsidP="00E94CBA">
      <w:pPr>
        <w:rPr>
          <w:b/>
          <w:u w:val="single"/>
        </w:rPr>
      </w:pPr>
    </w:p>
    <w:p w:rsidR="00E94CBA" w:rsidRPr="00046ADE" w:rsidRDefault="00E94CBA" w:rsidP="00E94CBA">
      <w:pPr>
        <w:spacing w:after="20"/>
        <w:jc w:val="both"/>
        <w:rPr>
          <w:rFonts w:ascii="Times" w:hAnsi="Times" w:cs="Times"/>
          <w:color w:val="000000"/>
        </w:rPr>
      </w:pPr>
      <w:proofErr w:type="gramStart"/>
      <w:r w:rsidRPr="00046ADE">
        <w:rPr>
          <w:rFonts w:ascii="Times" w:hAnsi="Times" w:cs="Times"/>
          <w:i/>
          <w:iCs/>
          <w:color w:val="000000"/>
        </w:rPr>
        <w:t>felügyelet</w:t>
      </w:r>
      <w:proofErr w:type="gramEnd"/>
      <w:r w:rsidRPr="00046ADE">
        <w:rPr>
          <w:rFonts w:ascii="Times" w:hAnsi="Times" w:cs="Times"/>
          <w:i/>
          <w:iCs/>
          <w:color w:val="000000"/>
        </w:rPr>
        <w:t>:</w:t>
      </w:r>
      <w:r w:rsidRPr="00046ADE">
        <w:rPr>
          <w:rFonts w:ascii="Times" w:hAnsi="Times" w:cs="Times"/>
          <w:color w:val="000000"/>
        </w:rPr>
        <w:t> az igénybe vevő lakó- vagy tartózkodási helyén, illetve a szolgáltatásnyújtás helyszínén lelki és fizikai biztonságát szolgáló, személyes vagy technikai eszközzel, eszközökkel biztosított kontroll,</w:t>
      </w:r>
    </w:p>
    <w:p w:rsidR="00E94CBA" w:rsidRPr="00046ADE" w:rsidRDefault="00E94CBA" w:rsidP="00E94CBA">
      <w:pPr>
        <w:spacing w:after="20"/>
        <w:jc w:val="both"/>
        <w:rPr>
          <w:rFonts w:ascii="Times" w:hAnsi="Times" w:cs="Times"/>
          <w:color w:val="000000"/>
        </w:rPr>
      </w:pPr>
      <w:proofErr w:type="gramStart"/>
      <w:r w:rsidRPr="00046ADE">
        <w:rPr>
          <w:rFonts w:ascii="Times" w:hAnsi="Times" w:cs="Times"/>
          <w:i/>
          <w:iCs/>
          <w:color w:val="000000"/>
        </w:rPr>
        <w:t>háztartási</w:t>
      </w:r>
      <w:proofErr w:type="gramEnd"/>
      <w:r w:rsidRPr="00046ADE">
        <w:rPr>
          <w:rFonts w:ascii="Times" w:hAnsi="Times" w:cs="Times"/>
          <w:i/>
          <w:iCs/>
          <w:color w:val="000000"/>
        </w:rPr>
        <w:t xml:space="preserve"> vagy háztartást pótló segítségnyújtás:</w:t>
      </w:r>
      <w:r w:rsidRPr="00046ADE">
        <w:rPr>
          <w:rFonts w:ascii="Times" w:hAnsi="Times" w:cs="Times"/>
          <w:color w:val="000000"/>
        </w:rPr>
        <w:t> az igénybe vevő segítése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w:t>
      </w:r>
    </w:p>
    <w:p w:rsidR="00EC70F5" w:rsidRPr="00046ADE" w:rsidRDefault="00EC70F5" w:rsidP="00E94CBA">
      <w:pPr>
        <w:pStyle w:val="Szvegtrzsbehzssal2"/>
        <w:spacing w:after="0" w:line="240" w:lineRule="auto"/>
        <w:jc w:val="both"/>
      </w:pPr>
    </w:p>
    <w:p w:rsidR="008B2181" w:rsidRPr="00046ADE" w:rsidRDefault="008B2181" w:rsidP="00E94CBA">
      <w:pPr>
        <w:pStyle w:val="NormlWeb"/>
        <w:spacing w:before="0" w:beforeAutospacing="0" w:after="0" w:afterAutospacing="0"/>
        <w:ind w:left="164" w:right="164"/>
      </w:pPr>
    </w:p>
    <w:p w:rsidR="008B2181" w:rsidRPr="00046ADE" w:rsidRDefault="00EC70F5" w:rsidP="008B2181">
      <w:pPr>
        <w:jc w:val="center"/>
        <w:rPr>
          <w:b/>
          <w:u w:val="single"/>
        </w:rPr>
      </w:pPr>
      <w:r w:rsidRPr="00046ADE">
        <w:rPr>
          <w:b/>
          <w:u w:val="single"/>
        </w:rPr>
        <w:t>V</w:t>
      </w:r>
      <w:r w:rsidR="00C7402D" w:rsidRPr="00046ADE">
        <w:rPr>
          <w:b/>
          <w:u w:val="single"/>
        </w:rPr>
        <w:t>I</w:t>
      </w:r>
      <w:r w:rsidR="008B2181" w:rsidRPr="00046ADE">
        <w:rPr>
          <w:b/>
          <w:u w:val="single"/>
        </w:rPr>
        <w:t>. ELLÁTÁS IGÉNYBEVÉTELÉNEK MÓDJA</w:t>
      </w:r>
    </w:p>
    <w:p w:rsidR="008B2181" w:rsidRPr="00046ADE" w:rsidRDefault="008B2181" w:rsidP="008B2181">
      <w:pPr>
        <w:jc w:val="center"/>
      </w:pPr>
    </w:p>
    <w:p w:rsidR="008B2181" w:rsidRPr="00046ADE" w:rsidRDefault="008B2181" w:rsidP="008B2181">
      <w:pPr>
        <w:pStyle w:val="Csakszveg"/>
        <w:jc w:val="both"/>
        <w:rPr>
          <w:rFonts w:ascii="Times New Roman" w:hAnsi="Times New Roman"/>
          <w:sz w:val="24"/>
          <w:szCs w:val="24"/>
        </w:rPr>
      </w:pPr>
      <w:r w:rsidRPr="00046ADE">
        <w:rPr>
          <w:rFonts w:ascii="Times New Roman" w:hAnsi="Times New Roman"/>
          <w:sz w:val="24"/>
          <w:szCs w:val="24"/>
        </w:rPr>
        <w:t>Az Intézményben nyújtott ellátás igénybevétele önkéntes, az ellátást igénylő, kérésére, indítványára történik.</w:t>
      </w:r>
    </w:p>
    <w:p w:rsidR="008B2181" w:rsidRPr="00046ADE" w:rsidRDefault="008B2181" w:rsidP="008B2181">
      <w:pPr>
        <w:pStyle w:val="Csakszveg"/>
        <w:jc w:val="both"/>
        <w:rPr>
          <w:rFonts w:ascii="Times New Roman" w:hAnsi="Times New Roman"/>
          <w:sz w:val="24"/>
          <w:szCs w:val="24"/>
        </w:rPr>
      </w:pPr>
      <w:r w:rsidRPr="00046ADE">
        <w:rPr>
          <w:rFonts w:ascii="Times New Roman" w:hAnsi="Times New Roman"/>
          <w:sz w:val="24"/>
          <w:szCs w:val="24"/>
        </w:rPr>
        <w:t>Amennyiben az ellátást igénylő cselekvésképtelen, a kérelmet, indítványt a törvényes képviselője terjeszti elő. A korlátozottan cselekvőképes személy a kérelmét, indítványát törvényes képviselőjének beleegyezésével terjesztheti elő.</w:t>
      </w:r>
    </w:p>
    <w:p w:rsidR="00ED35EC" w:rsidRPr="00046ADE" w:rsidRDefault="00ED35EC" w:rsidP="008B2181">
      <w:pPr>
        <w:pStyle w:val="Csakszveg"/>
        <w:jc w:val="both"/>
        <w:rPr>
          <w:rFonts w:ascii="Times New Roman" w:hAnsi="Times New Roman"/>
          <w:sz w:val="24"/>
          <w:szCs w:val="24"/>
        </w:rPr>
      </w:pPr>
    </w:p>
    <w:p w:rsidR="00ED35EC" w:rsidRPr="00046ADE" w:rsidRDefault="00ED35EC" w:rsidP="00ED35EC">
      <w:pPr>
        <w:jc w:val="both"/>
        <w:rPr>
          <w:b/>
          <w:i/>
        </w:rPr>
      </w:pPr>
      <w:r w:rsidRPr="00046ADE">
        <w:rPr>
          <w:b/>
          <w:i/>
        </w:rPr>
        <w:t xml:space="preserve">A kérelem elbírálása: </w:t>
      </w:r>
    </w:p>
    <w:p w:rsidR="00ED35EC" w:rsidRPr="00046ADE" w:rsidRDefault="00ED35EC" w:rsidP="00ED35EC">
      <w:pPr>
        <w:jc w:val="both"/>
      </w:pPr>
      <w:r w:rsidRPr="00046ADE">
        <w:t>A személyes gondoskodást nyújtó szociális ellátást nyújtó szociális intézményi jogviszony keletkezését az intézményvezető intézkedése alapozza meg.</w:t>
      </w:r>
    </w:p>
    <w:p w:rsidR="00ED35EC" w:rsidRPr="00046ADE" w:rsidRDefault="00ED35EC" w:rsidP="00ED35EC">
      <w:pPr>
        <w:jc w:val="both"/>
      </w:pPr>
    </w:p>
    <w:p w:rsidR="00ED35EC" w:rsidRPr="00046ADE" w:rsidRDefault="00ED35EC" w:rsidP="00ED35EC">
      <w:pPr>
        <w:jc w:val="both"/>
      </w:pPr>
      <w:r w:rsidRPr="00046ADE">
        <w:t xml:space="preserve">Az intézményvezető az igények beérkezésének sorrendjében gondoskodik az ellátást igénylők elhelyezéséről. </w:t>
      </w:r>
    </w:p>
    <w:p w:rsidR="00ED35EC" w:rsidRPr="00046ADE" w:rsidRDefault="00ED35EC" w:rsidP="00ED35EC">
      <w:pPr>
        <w:jc w:val="both"/>
      </w:pPr>
    </w:p>
    <w:p w:rsidR="00ED35EC" w:rsidRPr="00046ADE" w:rsidRDefault="00ED35EC" w:rsidP="00ED35EC">
      <w:pPr>
        <w:jc w:val="both"/>
      </w:pPr>
      <w:r w:rsidRPr="00046ADE">
        <w:t xml:space="preserve">Az intézmény vezetője az ellátást igénylő azonnali elhelyezéséről gondoskodik, ha annak helyzete a soron kívüli elhelyezést indokolja. A soron kívüli elhelyezésre vonatkozó igényt a kérelemben, illetve a beutaló határozatban fel kell tüntetni.  </w:t>
      </w:r>
    </w:p>
    <w:p w:rsidR="00ED35EC" w:rsidRPr="00046ADE" w:rsidRDefault="00ED35EC" w:rsidP="00ED35EC">
      <w:pPr>
        <w:jc w:val="both"/>
      </w:pPr>
    </w:p>
    <w:p w:rsidR="00ED35EC" w:rsidRPr="00046ADE" w:rsidRDefault="00ED35EC" w:rsidP="00ED35EC">
      <w:pPr>
        <w:jc w:val="both"/>
      </w:pPr>
      <w:r w:rsidRPr="00046ADE">
        <w:t>Több soron kívüli elhelyezésre vonatkozó kérelem, illetve beutaló határozat esetén az intézményvezető az igény kielégítésének sorrendjéről az intézmény orvosának és a fenntartó képviselőjének bevonásával dönt.</w:t>
      </w:r>
    </w:p>
    <w:p w:rsidR="00ED35EC" w:rsidRPr="00046ADE" w:rsidRDefault="00ED35EC" w:rsidP="00ED35EC">
      <w:pPr>
        <w:jc w:val="both"/>
      </w:pPr>
      <w:r w:rsidRPr="00046ADE">
        <w:t>Az ellátás iránti kérelemről az intézményvezető dönt.</w:t>
      </w:r>
    </w:p>
    <w:p w:rsidR="00ED35EC" w:rsidRPr="00046ADE" w:rsidRDefault="00ED35EC" w:rsidP="00ED35EC">
      <w:pPr>
        <w:jc w:val="both"/>
      </w:pPr>
    </w:p>
    <w:p w:rsidR="00ED35EC" w:rsidRPr="00046ADE" w:rsidRDefault="00ED35EC" w:rsidP="00ED35EC">
      <w:pPr>
        <w:jc w:val="both"/>
      </w:pPr>
      <w:r w:rsidRPr="00046ADE">
        <w:t xml:space="preserve">Az intézményvezető </w:t>
      </w:r>
      <w:r w:rsidRPr="00046ADE">
        <w:rPr>
          <w:b/>
        </w:rPr>
        <w:t>írásban értesíti döntéséről</w:t>
      </w:r>
      <w:r w:rsidRPr="00046ADE">
        <w:t xml:space="preserve"> az ellátást igénylőt, illetve törvényes képviselőjét.</w:t>
      </w:r>
    </w:p>
    <w:p w:rsidR="00ED35EC" w:rsidRPr="00046ADE" w:rsidRDefault="00ED35EC" w:rsidP="00ED35EC">
      <w:pPr>
        <w:jc w:val="both"/>
      </w:pPr>
      <w:r w:rsidRPr="00046ADE">
        <w:t xml:space="preserve">Ha az ellátást igénylő, illetve törvényes képviselője az intézmény vezetőjének döntését vitatja, az arról szóló értesítés kézhezvételétől számított nyolc napon belül a fenntartóhoz fordulhat. </w:t>
      </w:r>
    </w:p>
    <w:p w:rsidR="00ED35EC" w:rsidRPr="00046ADE" w:rsidRDefault="00ED35EC" w:rsidP="00ED35EC">
      <w:pPr>
        <w:jc w:val="both"/>
        <w:rPr>
          <w:sz w:val="23"/>
          <w:szCs w:val="23"/>
        </w:rPr>
      </w:pPr>
    </w:p>
    <w:p w:rsidR="00ED35EC" w:rsidRPr="00046ADE" w:rsidRDefault="00ED35EC" w:rsidP="00ED35EC">
      <w:pPr>
        <w:jc w:val="both"/>
        <w:rPr>
          <w:sz w:val="23"/>
          <w:szCs w:val="23"/>
        </w:rPr>
      </w:pPr>
      <w:r w:rsidRPr="00046ADE">
        <w:rPr>
          <w:sz w:val="23"/>
          <w:szCs w:val="23"/>
        </w:rPr>
        <w:t xml:space="preserve">Az ellátást igénybe vevő hajléktalant az intézmény orvosa a felvétel előtt megvizsgálja. A szállón kötelező tüdőszűrő vizsgálaton megjelenni, és arról igazolást hozni. </w:t>
      </w:r>
    </w:p>
    <w:p w:rsidR="008B2181" w:rsidRPr="00046ADE" w:rsidRDefault="008B2181" w:rsidP="008B2181">
      <w:pPr>
        <w:pStyle w:val="Csakszveg"/>
        <w:jc w:val="both"/>
        <w:rPr>
          <w:rFonts w:ascii="Times New Roman" w:hAnsi="Times New Roman"/>
          <w:sz w:val="24"/>
          <w:szCs w:val="24"/>
        </w:rPr>
      </w:pPr>
    </w:p>
    <w:p w:rsidR="008B2181" w:rsidRPr="00046ADE" w:rsidRDefault="008B2181" w:rsidP="008B2181">
      <w:pPr>
        <w:pStyle w:val="Csakszveg"/>
        <w:jc w:val="both"/>
        <w:rPr>
          <w:rFonts w:ascii="Times New Roman" w:hAnsi="Times New Roman"/>
          <w:sz w:val="24"/>
          <w:szCs w:val="24"/>
        </w:rPr>
      </w:pPr>
      <w:r w:rsidRPr="00046ADE">
        <w:rPr>
          <w:rFonts w:ascii="Times New Roman" w:hAnsi="Times New Roman"/>
          <w:sz w:val="24"/>
          <w:szCs w:val="24"/>
        </w:rPr>
        <w:t>Az intézményi jogviszony keletkezését az Intézmény vezetőjének intézkedése alapozza meg. Döntéséről írásban értesíti az igénylőt, illetve törvényes képviselőjét. Amennyiben az ellátást igénylő, illetve törvényes képviselője az Intézmény vezetőjének döntését vitatja, az arról szóló értesítés kézhezvételétől számított nyolc napon belül a fenntartóhoz fordulhat.</w:t>
      </w:r>
    </w:p>
    <w:p w:rsidR="00ED35EC" w:rsidRPr="00046ADE" w:rsidRDefault="00ED35EC" w:rsidP="008B2181">
      <w:pPr>
        <w:pStyle w:val="Csakszveg"/>
        <w:jc w:val="both"/>
        <w:rPr>
          <w:rFonts w:ascii="Times New Roman" w:hAnsi="Times New Roman"/>
          <w:sz w:val="24"/>
          <w:szCs w:val="24"/>
        </w:rPr>
      </w:pPr>
    </w:p>
    <w:p w:rsidR="00ED35EC" w:rsidRPr="00046ADE" w:rsidRDefault="00ED35EC" w:rsidP="00ED35EC">
      <w:pPr>
        <w:pStyle w:val="Csakszveg"/>
        <w:jc w:val="both"/>
        <w:rPr>
          <w:rFonts w:ascii="Times New Roman" w:hAnsi="Times New Roman"/>
          <w:sz w:val="24"/>
          <w:szCs w:val="24"/>
        </w:rPr>
      </w:pPr>
      <w:r w:rsidRPr="00046ADE">
        <w:rPr>
          <w:rFonts w:ascii="Times New Roman" w:hAnsi="Times New Roman"/>
          <w:sz w:val="24"/>
          <w:szCs w:val="24"/>
        </w:rPr>
        <w:t>Első 30 nap alatt az intézmény és az ellátott megállapodást köt. A 30 nap eltelte után kerül sor a megállapodás meghosszabbítására 11 hónapra.</w:t>
      </w:r>
    </w:p>
    <w:p w:rsidR="008B2181" w:rsidRPr="00046ADE" w:rsidRDefault="008B2181" w:rsidP="008B2181">
      <w:pPr>
        <w:pStyle w:val="Csakszveg"/>
        <w:jc w:val="both"/>
        <w:rPr>
          <w:rFonts w:ascii="Times New Roman" w:hAnsi="Times New Roman"/>
          <w:sz w:val="24"/>
          <w:szCs w:val="24"/>
        </w:rPr>
      </w:pPr>
    </w:p>
    <w:p w:rsidR="008B2181" w:rsidRPr="00046ADE" w:rsidRDefault="00E9628D" w:rsidP="008B2181">
      <w:pPr>
        <w:pStyle w:val="Csakszveg"/>
        <w:rPr>
          <w:rFonts w:ascii="Times New Roman" w:hAnsi="Times New Roman"/>
          <w:sz w:val="24"/>
          <w:szCs w:val="24"/>
          <w:u w:val="single"/>
        </w:rPr>
      </w:pPr>
      <w:proofErr w:type="gramStart"/>
      <w:r w:rsidRPr="00046ADE">
        <w:rPr>
          <w:rFonts w:ascii="Times New Roman" w:hAnsi="Times New Roman"/>
          <w:sz w:val="24"/>
          <w:szCs w:val="24"/>
          <w:u w:val="single"/>
        </w:rPr>
        <w:t>A  m</w:t>
      </w:r>
      <w:r w:rsidR="008B2181" w:rsidRPr="00046ADE">
        <w:rPr>
          <w:rFonts w:ascii="Times New Roman" w:hAnsi="Times New Roman"/>
          <w:sz w:val="24"/>
          <w:szCs w:val="24"/>
          <w:u w:val="single"/>
        </w:rPr>
        <w:t>egállapodás</w:t>
      </w:r>
      <w:proofErr w:type="gramEnd"/>
      <w:r w:rsidR="008B2181" w:rsidRPr="00046ADE">
        <w:rPr>
          <w:rFonts w:ascii="Times New Roman" w:hAnsi="Times New Roman"/>
          <w:sz w:val="24"/>
          <w:szCs w:val="24"/>
          <w:u w:val="single"/>
        </w:rPr>
        <w:t xml:space="preserve">  tartalmazza:</w:t>
      </w:r>
    </w:p>
    <w:p w:rsidR="00E9628D" w:rsidRPr="00046ADE" w:rsidRDefault="00E9628D" w:rsidP="005A3262">
      <w:pPr>
        <w:pStyle w:val="NormlWeb"/>
        <w:numPr>
          <w:ilvl w:val="0"/>
          <w:numId w:val="68"/>
        </w:numPr>
        <w:spacing w:before="0" w:beforeAutospacing="0" w:after="0" w:afterAutospacing="0"/>
        <w:rPr>
          <w:color w:val="auto"/>
        </w:rPr>
      </w:pPr>
      <w:r w:rsidRPr="00046ADE">
        <w:rPr>
          <w:color w:val="auto"/>
        </w:rPr>
        <w:t>az ellátás kezdetének időpontját,</w:t>
      </w:r>
    </w:p>
    <w:p w:rsidR="00E9628D" w:rsidRPr="00046ADE" w:rsidRDefault="00E9628D" w:rsidP="005A3262">
      <w:pPr>
        <w:pStyle w:val="NormlWeb"/>
        <w:numPr>
          <w:ilvl w:val="0"/>
          <w:numId w:val="68"/>
        </w:numPr>
        <w:spacing w:before="0" w:beforeAutospacing="0" w:after="0" w:afterAutospacing="0"/>
        <w:rPr>
          <w:color w:val="auto"/>
        </w:rPr>
      </w:pPr>
      <w:r w:rsidRPr="00046ADE">
        <w:rPr>
          <w:color w:val="auto"/>
        </w:rPr>
        <w:lastRenderedPageBreak/>
        <w:t>az intézményi ellátás időtartamát (a határozott vagy határozatlan időtartam megjelölését),</w:t>
      </w:r>
    </w:p>
    <w:p w:rsidR="00E9628D" w:rsidRPr="00046ADE" w:rsidRDefault="00E9628D" w:rsidP="005A3262">
      <w:pPr>
        <w:pStyle w:val="NormlWeb"/>
        <w:numPr>
          <w:ilvl w:val="0"/>
          <w:numId w:val="68"/>
        </w:numPr>
        <w:spacing w:before="0" w:beforeAutospacing="0" w:after="0" w:afterAutospacing="0"/>
        <w:rPr>
          <w:color w:val="auto"/>
        </w:rPr>
      </w:pPr>
      <w:r w:rsidRPr="00046ADE">
        <w:rPr>
          <w:color w:val="auto"/>
        </w:rPr>
        <w:t>az igénybevevő számára nyújtott szolgáltatások tartalmát,</w:t>
      </w:r>
    </w:p>
    <w:p w:rsidR="00E9628D" w:rsidRPr="00046ADE" w:rsidRDefault="00E9628D" w:rsidP="005A3262">
      <w:pPr>
        <w:pStyle w:val="NormlWeb"/>
        <w:numPr>
          <w:ilvl w:val="0"/>
          <w:numId w:val="68"/>
        </w:numPr>
        <w:spacing w:before="0" w:beforeAutospacing="0" w:after="0" w:afterAutospacing="0"/>
        <w:rPr>
          <w:color w:val="auto"/>
        </w:rPr>
      </w:pPr>
      <w:r w:rsidRPr="00046ADE">
        <w:rPr>
          <w:color w:val="auto"/>
        </w:rPr>
        <w:t xml:space="preserve">a személyi térítési díj megállapítására, fizetésére vonatkozó szabályokat, amennyiben az ellátás </w:t>
      </w:r>
      <w:r w:rsidR="002B3490" w:rsidRPr="00046ADE">
        <w:rPr>
          <w:color w:val="auto"/>
        </w:rPr>
        <w:t xml:space="preserve">térítési </w:t>
      </w:r>
      <w:proofErr w:type="gramStart"/>
      <w:r w:rsidR="002B3490" w:rsidRPr="00046ADE">
        <w:rPr>
          <w:color w:val="auto"/>
        </w:rPr>
        <w:t xml:space="preserve">díj </w:t>
      </w:r>
      <w:r w:rsidRPr="00046ADE">
        <w:rPr>
          <w:color w:val="auto"/>
        </w:rPr>
        <w:t>fizetési</w:t>
      </w:r>
      <w:proofErr w:type="gramEnd"/>
      <w:r w:rsidRPr="00046ADE">
        <w:rPr>
          <w:color w:val="auto"/>
        </w:rPr>
        <w:t xml:space="preserve"> kötelezettséggel jár,</w:t>
      </w:r>
    </w:p>
    <w:p w:rsidR="00E9628D" w:rsidRPr="00046ADE" w:rsidRDefault="00E9628D" w:rsidP="005A3262">
      <w:pPr>
        <w:pStyle w:val="NormlWeb"/>
        <w:numPr>
          <w:ilvl w:val="0"/>
          <w:numId w:val="68"/>
        </w:numPr>
        <w:spacing w:before="0" w:beforeAutospacing="0" w:after="0" w:afterAutospacing="0"/>
        <w:rPr>
          <w:color w:val="auto"/>
        </w:rPr>
      </w:pPr>
      <w:r w:rsidRPr="00046ADE">
        <w:rPr>
          <w:color w:val="auto"/>
        </w:rPr>
        <w:t>egyszeri hozzájárulás megfizetésének kötelezettsége esetén a hozzájárulás összegét, továbbá az annak beszámítására, teljes vagy részleges visszafizetésére vonatkozó szabályokat,</w:t>
      </w:r>
    </w:p>
    <w:p w:rsidR="00E9628D" w:rsidRPr="00046ADE" w:rsidRDefault="00E9628D" w:rsidP="005A3262">
      <w:pPr>
        <w:pStyle w:val="NormlWeb"/>
        <w:numPr>
          <w:ilvl w:val="0"/>
          <w:numId w:val="68"/>
        </w:numPr>
        <w:spacing w:before="0" w:beforeAutospacing="0" w:after="0" w:afterAutospacing="0"/>
        <w:rPr>
          <w:color w:val="auto"/>
        </w:rPr>
      </w:pPr>
      <w:r w:rsidRPr="00046ADE">
        <w:rPr>
          <w:color w:val="auto"/>
        </w:rPr>
        <w:t>az ellátás megszüntetésének módjait,</w:t>
      </w:r>
    </w:p>
    <w:p w:rsidR="00B02B31" w:rsidRPr="00046ADE" w:rsidRDefault="00E9628D" w:rsidP="005A3262">
      <w:pPr>
        <w:pStyle w:val="NormlWeb"/>
        <w:numPr>
          <w:ilvl w:val="0"/>
          <w:numId w:val="68"/>
        </w:numPr>
        <w:spacing w:before="0" w:beforeAutospacing="0" w:after="0" w:afterAutospacing="0"/>
        <w:rPr>
          <w:color w:val="auto"/>
        </w:rPr>
      </w:pPr>
      <w:r w:rsidRPr="00046ADE">
        <w:rPr>
          <w:color w:val="auto"/>
        </w:rPr>
        <w:t>az igénybevevő természetes személyazonosító adatait.</w:t>
      </w:r>
    </w:p>
    <w:p w:rsidR="00ED35EC" w:rsidRPr="00046ADE" w:rsidRDefault="00C7402D" w:rsidP="009B01B2">
      <w:pPr>
        <w:pStyle w:val="NormlWeb"/>
        <w:rPr>
          <w:b/>
          <w:u w:val="single"/>
        </w:rPr>
      </w:pPr>
      <w:r w:rsidRPr="00046ADE">
        <w:rPr>
          <w:b/>
          <w:u w:val="single"/>
        </w:rPr>
        <w:t>6</w:t>
      </w:r>
      <w:r w:rsidR="009B01B2" w:rsidRPr="00046ADE">
        <w:rPr>
          <w:b/>
          <w:u w:val="single"/>
        </w:rPr>
        <w:t xml:space="preserve">.1. </w:t>
      </w:r>
      <w:r w:rsidR="004839D5" w:rsidRPr="00046ADE">
        <w:rPr>
          <w:b/>
          <w:u w:val="single"/>
        </w:rPr>
        <w:t xml:space="preserve">Az intézményi jogviszony </w:t>
      </w:r>
      <w:proofErr w:type="gramStart"/>
      <w:r w:rsidR="004839D5" w:rsidRPr="00046ADE">
        <w:rPr>
          <w:b/>
          <w:u w:val="single"/>
        </w:rPr>
        <w:t>megszű</w:t>
      </w:r>
      <w:r w:rsidR="002B3490" w:rsidRPr="00046ADE">
        <w:rPr>
          <w:b/>
          <w:u w:val="single"/>
        </w:rPr>
        <w:t>ntetése</w:t>
      </w:r>
      <w:r w:rsidR="00CE3E40" w:rsidRPr="00046ADE">
        <w:rPr>
          <w:b/>
          <w:u w:val="single"/>
        </w:rPr>
        <w:t xml:space="preserve"> :</w:t>
      </w:r>
      <w:proofErr w:type="gramEnd"/>
    </w:p>
    <w:p w:rsidR="00CE3E40" w:rsidRPr="00046ADE" w:rsidRDefault="00CE3E40" w:rsidP="00CE3E40">
      <w:pPr>
        <w:autoSpaceDE w:val="0"/>
        <w:autoSpaceDN w:val="0"/>
        <w:adjustRightInd w:val="0"/>
        <w:jc w:val="both"/>
        <w:rPr>
          <w:i/>
          <w:u w:val="single"/>
        </w:rPr>
      </w:pPr>
      <w:r w:rsidRPr="00046ADE">
        <w:rPr>
          <w:i/>
          <w:u w:val="single"/>
        </w:rPr>
        <w:t>Az intézményi jogviszony megszűnik a  Szt.100.§</w:t>
      </w:r>
      <w:proofErr w:type="spellStart"/>
      <w:r w:rsidRPr="00046ADE">
        <w:rPr>
          <w:i/>
          <w:u w:val="single"/>
        </w:rPr>
        <w:t>-</w:t>
      </w:r>
      <w:proofErr w:type="gramStart"/>
      <w:r w:rsidRPr="00046ADE">
        <w:rPr>
          <w:i/>
          <w:u w:val="single"/>
        </w:rPr>
        <w:t>a</w:t>
      </w:r>
      <w:proofErr w:type="spellEnd"/>
      <w:proofErr w:type="gramEnd"/>
      <w:r w:rsidRPr="00046ADE">
        <w:rPr>
          <w:i/>
          <w:u w:val="single"/>
        </w:rPr>
        <w:t xml:space="preserve"> alapján:</w:t>
      </w:r>
    </w:p>
    <w:p w:rsidR="00CE3E40" w:rsidRPr="00046ADE" w:rsidRDefault="00CE3E40" w:rsidP="005A3262">
      <w:pPr>
        <w:numPr>
          <w:ilvl w:val="0"/>
          <w:numId w:val="70"/>
        </w:numPr>
        <w:jc w:val="both"/>
      </w:pPr>
      <w:r w:rsidRPr="00046ADE">
        <w:t>az intézmény jogutód nélküli megszűnésével,</w:t>
      </w:r>
    </w:p>
    <w:p w:rsidR="00CE3E40" w:rsidRPr="00046ADE" w:rsidRDefault="00CE3E40" w:rsidP="005A3262">
      <w:pPr>
        <w:numPr>
          <w:ilvl w:val="0"/>
          <w:numId w:val="70"/>
        </w:numPr>
        <w:autoSpaceDE w:val="0"/>
        <w:autoSpaceDN w:val="0"/>
        <w:adjustRightInd w:val="0"/>
        <w:jc w:val="both"/>
        <w:rPr>
          <w:b/>
          <w:bCs/>
        </w:rPr>
      </w:pPr>
      <w:r w:rsidRPr="00046ADE">
        <w:t>a jogosult halálával,</w:t>
      </w:r>
    </w:p>
    <w:p w:rsidR="00CE3E40" w:rsidRPr="00046ADE" w:rsidRDefault="00CE3E40" w:rsidP="005A3262">
      <w:pPr>
        <w:numPr>
          <w:ilvl w:val="0"/>
          <w:numId w:val="70"/>
        </w:numPr>
        <w:jc w:val="both"/>
      </w:pPr>
      <w:r w:rsidRPr="00046ADE">
        <w:rPr>
          <w:rFonts w:ascii="Times" w:hAnsi="Times" w:cs="Times"/>
          <w:color w:val="000000"/>
        </w:rPr>
        <w:t xml:space="preserve">a határozott idejű intézeti elhelyezés esetén a megjelölt időtartam lejártával, </w:t>
      </w:r>
      <w:proofErr w:type="gramStart"/>
      <w:r w:rsidRPr="00046ADE">
        <w:rPr>
          <w:rFonts w:ascii="Times" w:hAnsi="Times" w:cs="Times"/>
          <w:color w:val="000000"/>
        </w:rPr>
        <w:t>kivéve</w:t>
      </w:r>
      <w:proofErr w:type="gramEnd"/>
      <w:r w:rsidRPr="00046ADE">
        <w:rPr>
          <w:rFonts w:ascii="Times" w:hAnsi="Times" w:cs="Times"/>
          <w:color w:val="000000"/>
        </w:rPr>
        <w:t xml:space="preserve"> ha e törvény rendelkezései alapján az elhelyezés időtartamát meghosszabbítják,</w:t>
      </w:r>
    </w:p>
    <w:p w:rsidR="00CE3E40" w:rsidRPr="00046ADE" w:rsidRDefault="00CE3E40" w:rsidP="005A3262">
      <w:pPr>
        <w:numPr>
          <w:ilvl w:val="0"/>
          <w:numId w:val="70"/>
        </w:numPr>
        <w:jc w:val="both"/>
      </w:pPr>
      <w:r w:rsidRPr="00046ADE">
        <w:t xml:space="preserve"> megállapodás felmondásával.</w:t>
      </w:r>
    </w:p>
    <w:p w:rsidR="00CE3E40" w:rsidRPr="00046ADE" w:rsidRDefault="00CE3E40" w:rsidP="00CE3E40">
      <w:pPr>
        <w:autoSpaceDE w:val="0"/>
        <w:autoSpaceDN w:val="0"/>
        <w:adjustRightInd w:val="0"/>
        <w:jc w:val="both"/>
        <w:rPr>
          <w:b/>
          <w:bCs/>
        </w:rPr>
      </w:pPr>
    </w:p>
    <w:p w:rsidR="00CE3E40" w:rsidRPr="00046ADE" w:rsidRDefault="00CE3E40" w:rsidP="00CE3E40">
      <w:pPr>
        <w:autoSpaceDE w:val="0"/>
        <w:autoSpaceDN w:val="0"/>
        <w:adjustRightInd w:val="0"/>
        <w:jc w:val="both"/>
      </w:pPr>
      <w:r w:rsidRPr="00046ADE">
        <w:t>Az Szt.101.§ (1) bekezdése alapján az intézményi jogviszony megszüntetését az ellátott, illetve törvényes képviselője írásbeli kezdeményezheti. Az ellátott, illetve törvényes képviselője írásbeli kezdeményezése alapján az intézményvezető az intézményi jogviszonyt megszünteti. Ilyen esetben a jogviszony a felek megegyezése szerinti időpontban, ennek hiányában a megállapodásban foglaltak szerint szűnik meg.</w:t>
      </w:r>
    </w:p>
    <w:p w:rsidR="00CE3E40" w:rsidRPr="00046ADE" w:rsidRDefault="00CE3E40" w:rsidP="00CE3E40">
      <w:pPr>
        <w:autoSpaceDE w:val="0"/>
        <w:autoSpaceDN w:val="0"/>
        <w:adjustRightInd w:val="0"/>
        <w:jc w:val="both"/>
      </w:pPr>
    </w:p>
    <w:p w:rsidR="00CE3E40" w:rsidRPr="00046ADE" w:rsidRDefault="00CE3E40" w:rsidP="00CE3E40">
      <w:pPr>
        <w:jc w:val="both"/>
        <w:rPr>
          <w:i/>
          <w:u w:val="single"/>
        </w:rPr>
      </w:pPr>
      <w:r w:rsidRPr="00046ADE">
        <w:rPr>
          <w:i/>
          <w:u w:val="single"/>
        </w:rPr>
        <w:t>Az intézményvezető a megállapodást felmondással, írásban megszünteti, ha:</w:t>
      </w:r>
    </w:p>
    <w:p w:rsidR="00CE3E40" w:rsidRPr="00046ADE" w:rsidRDefault="00CE3E40" w:rsidP="005A3262">
      <w:pPr>
        <w:numPr>
          <w:ilvl w:val="0"/>
          <w:numId w:val="71"/>
        </w:numPr>
        <w:jc w:val="both"/>
      </w:pPr>
      <w:r w:rsidRPr="00046ADE">
        <w:t>az ellátott, illetve törvényes képviselője indoklás nélkül kéri,</w:t>
      </w:r>
    </w:p>
    <w:p w:rsidR="00CE3E40" w:rsidRPr="00046ADE" w:rsidRDefault="00CE3E40" w:rsidP="005A3262">
      <w:pPr>
        <w:numPr>
          <w:ilvl w:val="0"/>
          <w:numId w:val="71"/>
        </w:numPr>
        <w:jc w:val="both"/>
      </w:pPr>
      <w:r w:rsidRPr="00046ADE">
        <w:t>az ellátott másik intézménybe történő elhelyezése indokolt, vagy további elhelyezése nem indokolt,</w:t>
      </w:r>
    </w:p>
    <w:p w:rsidR="00CE3E40" w:rsidRPr="00046ADE" w:rsidRDefault="00CE3E40" w:rsidP="005A3262">
      <w:pPr>
        <w:numPr>
          <w:ilvl w:val="0"/>
          <w:numId w:val="71"/>
        </w:numPr>
        <w:jc w:val="both"/>
      </w:pPr>
      <w:r w:rsidRPr="00046ADE">
        <w:t xml:space="preserve">az ellátott a házirendet súlyosan megsérti, </w:t>
      </w:r>
    </w:p>
    <w:p w:rsidR="00CE3E40" w:rsidRPr="00046ADE" w:rsidRDefault="00CE3E40" w:rsidP="00CE3E40">
      <w:pPr>
        <w:ind w:left="1080"/>
        <w:jc w:val="both"/>
      </w:pPr>
    </w:p>
    <w:p w:rsidR="00CE3E40" w:rsidRPr="00046ADE" w:rsidRDefault="00CE3E40" w:rsidP="005A3262">
      <w:pPr>
        <w:numPr>
          <w:ilvl w:val="0"/>
          <w:numId w:val="71"/>
        </w:numPr>
        <w:jc w:val="both"/>
      </w:pPr>
      <w:r w:rsidRPr="00046ADE">
        <w:t xml:space="preserve">az ellátott, a törvényes képviselője vagy a térítési díjat megfizető személy </w:t>
      </w:r>
      <w:proofErr w:type="spellStart"/>
      <w:r w:rsidRPr="00046ADE">
        <w:t>térítésidíj-fizetési</w:t>
      </w:r>
      <w:proofErr w:type="spellEnd"/>
      <w:r w:rsidRPr="00046ADE">
        <w:t xml:space="preserve"> kötelezettségének a - Szt.102. § szerint - nem tesz eleget:</w:t>
      </w:r>
    </w:p>
    <w:p w:rsidR="00CE3E40" w:rsidRPr="00046ADE" w:rsidRDefault="00CE3E40" w:rsidP="005A3262">
      <w:pPr>
        <w:pStyle w:val="Default"/>
        <w:numPr>
          <w:ilvl w:val="1"/>
          <w:numId w:val="72"/>
        </w:numPr>
        <w:tabs>
          <w:tab w:val="clear" w:pos="1800"/>
        </w:tabs>
        <w:ind w:left="1080"/>
        <w:jc w:val="both"/>
        <w:rPr>
          <w:rFonts w:ascii="Times New Roman" w:hAnsi="Times New Roman" w:cs="Times New Roman"/>
        </w:rPr>
      </w:pPr>
      <w:r w:rsidRPr="00046ADE">
        <w:rPr>
          <w:rFonts w:ascii="Times New Roman" w:hAnsi="Times New Roman" w:cs="Times New Roman"/>
        </w:rPr>
        <w:t xml:space="preserve">ha az ellátott térítési díj - fizetési kötelezettségének annak ellenére nem tesz eleget, hogy azt jövedelmi, vagyoni viszonyai egyébként lehetővé tennék. </w:t>
      </w:r>
    </w:p>
    <w:p w:rsidR="00CE3E40" w:rsidRPr="00046ADE" w:rsidRDefault="00CE3E40" w:rsidP="005A3262">
      <w:pPr>
        <w:pStyle w:val="Default"/>
        <w:numPr>
          <w:ilvl w:val="1"/>
          <w:numId w:val="72"/>
        </w:numPr>
        <w:tabs>
          <w:tab w:val="clear" w:pos="1800"/>
        </w:tabs>
        <w:ind w:left="1080"/>
        <w:rPr>
          <w:rFonts w:ascii="Times New Roman" w:hAnsi="Times New Roman" w:cs="Times New Roman"/>
        </w:rPr>
      </w:pPr>
      <w:r w:rsidRPr="00046ADE">
        <w:rPr>
          <w:rFonts w:ascii="Times New Roman" w:hAnsi="Times New Roman" w:cs="Times New Roman"/>
        </w:rPr>
        <w:t xml:space="preserve">Ha hat hónapon át folyamatosan térítési díj tartozása áll fenn, és ennek összege a kéthavi személyi térítési díj összegét meghaladja. </w:t>
      </w:r>
    </w:p>
    <w:p w:rsidR="00CE3E40" w:rsidRPr="00046ADE" w:rsidRDefault="00CE3E40" w:rsidP="00CE3E40">
      <w:pPr>
        <w:pStyle w:val="Default"/>
        <w:rPr>
          <w:rFonts w:ascii="Times New Roman" w:hAnsi="Times New Roman" w:cs="Times New Roman"/>
        </w:rPr>
      </w:pPr>
      <w:r w:rsidRPr="00046ADE">
        <w:rPr>
          <w:rFonts w:ascii="Times New Roman" w:hAnsi="Times New Roman" w:cs="Times New Roman"/>
        </w:rPr>
        <w:t>E szabály nem alkalmazható, ha a kötelezett ingatlanvagyonán a hátralék erejéig jelzálogjog került bejegyzésre. Tartozás esetén az ellátottat, három hónap elteltével írásban tájékoztatni kell a jogkövetkezményekről. Annak megállapítására, hogy a tartozás a jövedelmi viszonyok változása miatt áll-e fenn, jövedelemvizsgálatot kell lefolytatni.</w:t>
      </w:r>
    </w:p>
    <w:p w:rsidR="00CE3E40" w:rsidRPr="00046ADE" w:rsidRDefault="00CE3E40" w:rsidP="00CE3E40">
      <w:pPr>
        <w:pStyle w:val="Default"/>
        <w:rPr>
          <w:rFonts w:ascii="Times New Roman" w:hAnsi="Times New Roman" w:cs="Times New Roman"/>
        </w:rPr>
      </w:pPr>
    </w:p>
    <w:p w:rsidR="00CE3E40" w:rsidRPr="00046ADE" w:rsidRDefault="00CE3E40" w:rsidP="00CE3E40">
      <w:pPr>
        <w:jc w:val="both"/>
        <w:rPr>
          <w:i/>
          <w:u w:val="single"/>
        </w:rPr>
      </w:pPr>
      <w:r w:rsidRPr="00046ADE">
        <w:rPr>
          <w:i/>
          <w:u w:val="single"/>
        </w:rPr>
        <w:t>A jogosultság megszűntetése:</w:t>
      </w:r>
    </w:p>
    <w:p w:rsidR="00CE3E40" w:rsidRPr="00046ADE" w:rsidRDefault="00CE3E40" w:rsidP="00CE3E40">
      <w:pPr>
        <w:jc w:val="both"/>
        <w:rPr>
          <w:u w:val="single"/>
        </w:rPr>
      </w:pPr>
    </w:p>
    <w:p w:rsidR="00CE3E40" w:rsidRPr="00046ADE" w:rsidRDefault="00CE3E40" w:rsidP="00CE3E40">
      <w:pPr>
        <w:jc w:val="both"/>
      </w:pPr>
      <w:r w:rsidRPr="00046ADE">
        <w:t xml:space="preserve">Ha az ellátott jogosultsága megszűnik. </w:t>
      </w:r>
    </w:p>
    <w:p w:rsidR="00CE3E40" w:rsidRPr="00046ADE" w:rsidRDefault="00CE3E40" w:rsidP="00CE3E40">
      <w:pPr>
        <w:jc w:val="both"/>
      </w:pPr>
    </w:p>
    <w:p w:rsidR="00CE3E40" w:rsidRPr="00046ADE" w:rsidRDefault="00CE3E40" w:rsidP="00CE3E40">
      <w:pPr>
        <w:spacing w:after="20"/>
        <w:jc w:val="both"/>
        <w:rPr>
          <w:rFonts w:ascii="Times" w:hAnsi="Times" w:cs="Times"/>
          <w:color w:val="000000"/>
        </w:rPr>
      </w:pPr>
      <w:r w:rsidRPr="00046ADE">
        <w:rPr>
          <w:rFonts w:ascii="Times" w:hAnsi="Times" w:cs="Times"/>
          <w:color w:val="000000"/>
        </w:rPr>
        <w:t xml:space="preserve"> A felmondási idő, ha a 94/C. § szerinti megállapodás másként nem rendelkezik</w:t>
      </w:r>
    </w:p>
    <w:p w:rsidR="00CE3E40" w:rsidRPr="00046ADE" w:rsidRDefault="00CE3E40" w:rsidP="005A3262">
      <w:pPr>
        <w:numPr>
          <w:ilvl w:val="0"/>
          <w:numId w:val="109"/>
        </w:numPr>
        <w:spacing w:after="20"/>
        <w:jc w:val="both"/>
        <w:rPr>
          <w:rFonts w:ascii="Times" w:hAnsi="Times" w:cs="Times"/>
          <w:color w:val="000000"/>
        </w:rPr>
      </w:pPr>
      <w:r w:rsidRPr="00046ADE">
        <w:rPr>
          <w:rFonts w:ascii="Times" w:hAnsi="Times" w:cs="Times"/>
          <w:color w:val="000000"/>
        </w:rPr>
        <w:t>alapszolgáltatás esetén tizenöt nap,</w:t>
      </w:r>
    </w:p>
    <w:p w:rsidR="00CE3E40" w:rsidRPr="00046ADE" w:rsidRDefault="00CE3E40" w:rsidP="005A3262">
      <w:pPr>
        <w:numPr>
          <w:ilvl w:val="0"/>
          <w:numId w:val="109"/>
        </w:numPr>
        <w:spacing w:after="20"/>
        <w:jc w:val="both"/>
        <w:rPr>
          <w:rFonts w:ascii="Times" w:hAnsi="Times" w:cs="Times"/>
          <w:color w:val="000000"/>
        </w:rPr>
      </w:pPr>
      <w:r w:rsidRPr="00046ADE">
        <w:rPr>
          <w:rFonts w:ascii="Times" w:hAnsi="Times" w:cs="Times"/>
          <w:color w:val="000000"/>
        </w:rPr>
        <w:t>bentlakásos intézmény esetén három hónap.</w:t>
      </w:r>
    </w:p>
    <w:p w:rsidR="00CE3E40" w:rsidRPr="00046ADE" w:rsidRDefault="00CE3E40" w:rsidP="00CE3E40">
      <w:pPr>
        <w:spacing w:after="20"/>
        <w:ind w:firstLine="180"/>
        <w:jc w:val="both"/>
        <w:rPr>
          <w:rFonts w:ascii="Times" w:hAnsi="Times" w:cs="Times"/>
          <w:color w:val="000000"/>
        </w:rPr>
      </w:pPr>
    </w:p>
    <w:p w:rsidR="00CE3E40" w:rsidRPr="00046ADE" w:rsidRDefault="00CE3E40" w:rsidP="00CE3E40">
      <w:pPr>
        <w:jc w:val="both"/>
        <w:rPr>
          <w:rFonts w:ascii="Times" w:hAnsi="Times" w:cs="Times"/>
          <w:color w:val="000000"/>
        </w:rPr>
      </w:pPr>
      <w:r w:rsidRPr="00046ADE">
        <w:rPr>
          <w:rStyle w:val="apple-converted-space"/>
          <w:rFonts w:ascii="Times" w:hAnsi="Times" w:cs="Times"/>
          <w:color w:val="000000"/>
        </w:rPr>
        <w:t> </w:t>
      </w:r>
      <w:r w:rsidRPr="00046ADE">
        <w:rPr>
          <w:rFonts w:ascii="Times" w:hAnsi="Times" w:cs="Times"/>
          <w:color w:val="000000"/>
        </w:rPr>
        <w:t>Ha a jogosultság jogszabályváltozás miatt szűnik meg, alapszolgáltatás esetén a megállapodást a jogszabályban megjelölt időponttal a (3) bekezdés</w:t>
      </w:r>
      <w:r w:rsidRPr="00046ADE">
        <w:rPr>
          <w:rStyle w:val="apple-converted-space"/>
          <w:rFonts w:ascii="Times" w:hAnsi="Times" w:cs="Times"/>
          <w:color w:val="000000"/>
        </w:rPr>
        <w:t> </w:t>
      </w:r>
      <w:r w:rsidRPr="00046ADE">
        <w:rPr>
          <w:rFonts w:ascii="Times" w:hAnsi="Times" w:cs="Times"/>
          <w:i/>
          <w:iCs/>
          <w:color w:val="000000"/>
        </w:rPr>
        <w:t>a)</w:t>
      </w:r>
      <w:r w:rsidRPr="00046ADE">
        <w:rPr>
          <w:rStyle w:val="apple-converted-space"/>
          <w:rFonts w:ascii="Times" w:hAnsi="Times" w:cs="Times"/>
          <w:color w:val="000000"/>
        </w:rPr>
        <w:t> </w:t>
      </w:r>
      <w:r w:rsidRPr="00046ADE">
        <w:rPr>
          <w:rFonts w:ascii="Times" w:hAnsi="Times" w:cs="Times"/>
          <w:color w:val="000000"/>
        </w:rPr>
        <w:t>pontja szerinti időtartamon belül is fel lehet mondani. (tizenöt nap)</w:t>
      </w:r>
    </w:p>
    <w:p w:rsidR="00CE3E40" w:rsidRPr="00046ADE" w:rsidRDefault="00CE3E40" w:rsidP="00CE3E40">
      <w:pPr>
        <w:spacing w:before="120"/>
        <w:jc w:val="both"/>
      </w:pPr>
      <w:r w:rsidRPr="00046ADE">
        <w:lastRenderedPageBreak/>
        <w:t xml:space="preserve">Az intézmény vezetője az ellátás megszüntetéséről, valamint a megszüntetés ellen tehető panaszról írásban értesíti a jogosultat, illetve törvényes képviselőjét. Ha a felmondás jogszerűségét az ellátott, a törvényes képviselője, a térítési díjat megfizető személy vitatja, az arról szóló értesítés kézhezvételétől számított nyolc napon belül az intézmény fenntartójához fordulhat. (Vásárosnamény Város Önkormányzata, 4800 Vásárosnamény Tamási </w:t>
      </w:r>
      <w:proofErr w:type="gramStart"/>
      <w:r w:rsidRPr="00046ADE">
        <w:t>Áron út</w:t>
      </w:r>
      <w:proofErr w:type="gramEnd"/>
      <w:r w:rsidRPr="00046ADE">
        <w:t xml:space="preserve"> 1.) Az ellátást változatlan feltételek mellett mindaddig biztosítani kell, amíg a fenntartó nem dönt, illetve a bíróság jogerős határozatot nem hoz</w:t>
      </w:r>
      <w:r w:rsidR="009D0C44" w:rsidRPr="00046ADE">
        <w:t>.</w:t>
      </w:r>
    </w:p>
    <w:p w:rsidR="009D0C44" w:rsidRPr="00046ADE" w:rsidRDefault="009D0C44" w:rsidP="009D0C44">
      <w:pPr>
        <w:autoSpaceDE w:val="0"/>
        <w:autoSpaceDN w:val="0"/>
        <w:adjustRightInd w:val="0"/>
        <w:jc w:val="both"/>
      </w:pPr>
      <w:r w:rsidRPr="00046ADE">
        <w:t xml:space="preserve">A megállapodás megszűnése, vagy megszüntetése esetén a felek egymással elszámolnak, amely ügylet kiterjed a fizetendő térítési díjakra, és az esetleges hátralékaira, illetve minden olyan dologra, amely a megállapodás megszűnéséhez, megszüntetéséhez okszerűen kapcsolódik. </w:t>
      </w:r>
    </w:p>
    <w:p w:rsidR="009D0C44" w:rsidRPr="00046ADE" w:rsidRDefault="009D0C44" w:rsidP="009D0C44">
      <w:pPr>
        <w:autoSpaceDE w:val="0"/>
        <w:autoSpaceDN w:val="0"/>
        <w:adjustRightInd w:val="0"/>
        <w:jc w:val="both"/>
      </w:pPr>
    </w:p>
    <w:p w:rsidR="009B01B2" w:rsidRPr="00046ADE" w:rsidRDefault="00C7402D" w:rsidP="009D0C44">
      <w:pPr>
        <w:autoSpaceDE w:val="0"/>
        <w:autoSpaceDN w:val="0"/>
        <w:adjustRightInd w:val="0"/>
        <w:jc w:val="both"/>
        <w:rPr>
          <w:rStyle w:val="Hiperhivatkozs"/>
          <w:b/>
          <w:bCs/>
          <w:color w:val="auto"/>
          <w:u w:val="none"/>
        </w:rPr>
      </w:pPr>
      <w:r w:rsidRPr="00046ADE">
        <w:rPr>
          <w:rStyle w:val="Hiperhivatkozs"/>
          <w:b/>
          <w:color w:val="auto"/>
        </w:rPr>
        <w:t>6</w:t>
      </w:r>
      <w:r w:rsidR="009B01B2" w:rsidRPr="00046ADE">
        <w:rPr>
          <w:rStyle w:val="Hiperhivatkozs"/>
          <w:b/>
          <w:color w:val="auto"/>
        </w:rPr>
        <w:t xml:space="preserve">.2. Igénybevevői nyilvántartás </w:t>
      </w:r>
    </w:p>
    <w:p w:rsidR="009B01B2" w:rsidRPr="00046ADE" w:rsidRDefault="009B01B2" w:rsidP="009B01B2">
      <w:pPr>
        <w:spacing w:before="160" w:after="80"/>
        <w:ind w:firstLine="180"/>
        <w:jc w:val="both"/>
        <w:rPr>
          <w:rFonts w:ascii="Times" w:hAnsi="Times" w:cs="Times"/>
          <w:bCs/>
          <w:color w:val="000000"/>
        </w:rPr>
      </w:pPr>
      <w:r w:rsidRPr="00046ADE">
        <w:rPr>
          <w:rFonts w:ascii="Times" w:hAnsi="Times" w:cs="Times"/>
          <w:bCs/>
          <w:color w:val="000000"/>
        </w:rPr>
        <w:t>A Vásárosnaményi Humán Szolgáltató Központ a 415/2015. (XII. 23.) Korm. Rendelet a szociális, gyermekjóléti és gyermekvédelmi igénybevevői nyilvántartásról és az országos jelentési rendszerről szóló rendelet értelmében tesz eleget a nyilvántartás kezelésért.</w:t>
      </w:r>
    </w:p>
    <w:p w:rsidR="009B01B2" w:rsidRPr="00046ADE" w:rsidRDefault="009B01B2" w:rsidP="009B01B2">
      <w:pPr>
        <w:jc w:val="both"/>
      </w:pPr>
    </w:p>
    <w:p w:rsidR="009B01B2" w:rsidRPr="00046ADE" w:rsidRDefault="009B01B2" w:rsidP="009B01B2">
      <w:pPr>
        <w:autoSpaceDE w:val="0"/>
        <w:autoSpaceDN w:val="0"/>
        <w:adjustRightInd w:val="0"/>
        <w:jc w:val="both"/>
      </w:pPr>
      <w:r w:rsidRPr="00046ADE">
        <w:t xml:space="preserve">Az adatszolgáltatásra jogosult az e-képviselő által kijelölt adatszolgáltató munkatárs (intézményvezető) közreműködésével, a hajléktalan személyek átmeneti </w:t>
      </w:r>
      <w:proofErr w:type="gramStart"/>
      <w:r w:rsidRPr="00046ADE">
        <w:t>szállását  igénybe</w:t>
      </w:r>
      <w:proofErr w:type="gramEnd"/>
      <w:r w:rsidRPr="00046ADE">
        <w:t xml:space="preserve"> vevőre vonatkozó adatokat legkésőbb az igénybevétel első napját követő munkanap 24 óráig rögzíti az igénybevevői nyilvántartásban. Ha a szolgáltatás igénybevétele megszűnik, azt az adatszolgáltatásra jogosult a megszűnést követő munkanap 24 óráig rögzíti. </w:t>
      </w:r>
    </w:p>
    <w:p w:rsidR="002B3490" w:rsidRPr="00046ADE" w:rsidRDefault="009B01B2" w:rsidP="009B01B2">
      <w:pPr>
        <w:autoSpaceDE w:val="0"/>
        <w:autoSpaceDN w:val="0"/>
        <w:adjustRightInd w:val="0"/>
        <w:jc w:val="both"/>
      </w:pPr>
      <w:r w:rsidRPr="00046ADE">
        <w:t>Az adatszolgáltatásra jogosult az igénybevevői nyilvántartásban naponta nyilatkozik arról, hogy a rögzített személy a szolgáltatást az adott napon igénybe vette-e (napi jelentés), az adott napot követő munkanap 24 óráig.</w:t>
      </w:r>
    </w:p>
    <w:p w:rsidR="002B3490" w:rsidRPr="00046ADE" w:rsidRDefault="002B3490" w:rsidP="00250F33">
      <w:pPr>
        <w:spacing w:before="120"/>
        <w:jc w:val="both"/>
      </w:pPr>
    </w:p>
    <w:p w:rsidR="002B3490" w:rsidRPr="00046ADE" w:rsidRDefault="002B3490" w:rsidP="002B3490">
      <w:pPr>
        <w:autoSpaceDE w:val="0"/>
        <w:autoSpaceDN w:val="0"/>
        <w:adjustRightInd w:val="0"/>
        <w:jc w:val="center"/>
        <w:rPr>
          <w:b/>
          <w:u w:val="single"/>
        </w:rPr>
      </w:pPr>
      <w:r w:rsidRPr="00046ADE">
        <w:rPr>
          <w:b/>
          <w:u w:val="single"/>
        </w:rPr>
        <w:t xml:space="preserve">VII. </w:t>
      </w:r>
      <w:proofErr w:type="gramStart"/>
      <w:r w:rsidRPr="00046ADE">
        <w:rPr>
          <w:b/>
          <w:u w:val="single"/>
        </w:rPr>
        <w:t>A</w:t>
      </w:r>
      <w:proofErr w:type="gramEnd"/>
      <w:r w:rsidRPr="00046ADE">
        <w:rPr>
          <w:b/>
          <w:u w:val="single"/>
        </w:rPr>
        <w:t xml:space="preserve"> SZOLGÁLTATÁSRÓL SZÓLÓ TÁJÉKOZTATÁS HELYI MÓDJA</w:t>
      </w:r>
    </w:p>
    <w:p w:rsidR="002B3490" w:rsidRPr="00046ADE" w:rsidRDefault="002B3490" w:rsidP="002B3490">
      <w:pPr>
        <w:autoSpaceDE w:val="0"/>
        <w:autoSpaceDN w:val="0"/>
        <w:adjustRightInd w:val="0"/>
        <w:jc w:val="center"/>
        <w:rPr>
          <w:b/>
          <w:u w:val="single"/>
        </w:rPr>
      </w:pPr>
    </w:p>
    <w:p w:rsidR="002B3490" w:rsidRPr="00046ADE" w:rsidRDefault="002B3490" w:rsidP="002B3490">
      <w:pPr>
        <w:pStyle w:val="Default"/>
        <w:jc w:val="both"/>
        <w:rPr>
          <w:rFonts w:ascii="Times New Roman" w:hAnsi="Times New Roman" w:cs="Times New Roman"/>
        </w:rPr>
      </w:pPr>
      <w:proofErr w:type="gramStart"/>
      <w:r w:rsidRPr="00046ADE">
        <w:rPr>
          <w:rFonts w:ascii="Times New Roman" w:hAnsi="Times New Roman" w:cs="Times New Roman"/>
        </w:rPr>
        <w:t>Az intézmény az ellátás biztosítása során eleget tesz tájékoztatási kötelezettségének, az adatkezelés során előírt adatvédelemi kötelezettségeknek, tiszteletben tartja és biztosítja a ellátottak jogait, érvényre juttatja az együttélés szabályainak megvalósulását, biztosítja az ellátásban részesülő személyek egymás közötti, valamint a hozzátartozóikkal való kapcsolattartását, szabályozza és érvényre juttatja a látogatók fogadásának rendjét, valamint az intézményből való eltávozás és visszatérés rendjét, az érték- és vagyonmegőrzésre átvett tárgyak átvételének és kiadásának szabályait, a pénz-és</w:t>
      </w:r>
      <w:proofErr w:type="gramEnd"/>
      <w:r w:rsidRPr="00046ADE">
        <w:rPr>
          <w:rFonts w:ascii="Times New Roman" w:hAnsi="Times New Roman" w:cs="Times New Roman"/>
        </w:rPr>
        <w:t xml:space="preserve"> </w:t>
      </w:r>
      <w:proofErr w:type="gramStart"/>
      <w:r w:rsidRPr="00046ADE">
        <w:rPr>
          <w:rFonts w:ascii="Times New Roman" w:hAnsi="Times New Roman" w:cs="Times New Roman"/>
        </w:rPr>
        <w:t>értékkezelés</w:t>
      </w:r>
      <w:proofErr w:type="gramEnd"/>
      <w:r w:rsidRPr="00046ADE">
        <w:rPr>
          <w:rFonts w:ascii="Times New Roman" w:hAnsi="Times New Roman" w:cs="Times New Roman"/>
        </w:rPr>
        <w:t xml:space="preserve"> rendjét,biztosítja az ellátottak érdekvédelmét. </w:t>
      </w:r>
    </w:p>
    <w:p w:rsidR="002B3490" w:rsidRPr="00046ADE" w:rsidRDefault="002B3490" w:rsidP="002B3490">
      <w:pPr>
        <w:pStyle w:val="Default"/>
        <w:jc w:val="both"/>
        <w:rPr>
          <w:rFonts w:ascii="Times New Roman" w:hAnsi="Times New Roman" w:cs="Times New Roman"/>
        </w:rPr>
      </w:pPr>
    </w:p>
    <w:p w:rsidR="002B3490" w:rsidRPr="00046ADE" w:rsidRDefault="002B3490" w:rsidP="002B3490">
      <w:pPr>
        <w:pStyle w:val="Default"/>
        <w:rPr>
          <w:rFonts w:ascii="Times New Roman" w:hAnsi="Times New Roman" w:cs="Times New Roman"/>
          <w:b/>
          <w:u w:val="single"/>
        </w:rPr>
      </w:pPr>
      <w:r w:rsidRPr="00046ADE">
        <w:rPr>
          <w:rFonts w:ascii="Times New Roman" w:hAnsi="Times New Roman" w:cs="Times New Roman"/>
          <w:b/>
          <w:u w:val="single"/>
        </w:rPr>
        <w:t xml:space="preserve">A szolgáltatásokról szóló tájékoztatás helyi megjelenése: </w:t>
      </w:r>
    </w:p>
    <w:p w:rsidR="002B3490" w:rsidRPr="00046ADE" w:rsidRDefault="002B3490" w:rsidP="002B3490">
      <w:pPr>
        <w:pStyle w:val="Default"/>
        <w:rPr>
          <w:rFonts w:ascii="Times New Roman" w:hAnsi="Times New Roman" w:cs="Times New Roman"/>
          <w:sz w:val="23"/>
          <w:szCs w:val="23"/>
        </w:rPr>
      </w:pPr>
    </w:p>
    <w:p w:rsidR="002B3490" w:rsidRPr="00046ADE" w:rsidRDefault="002B3490" w:rsidP="005A3262">
      <w:pPr>
        <w:pStyle w:val="Default"/>
        <w:numPr>
          <w:ilvl w:val="0"/>
          <w:numId w:val="59"/>
        </w:numPr>
        <w:rPr>
          <w:rFonts w:ascii="Times New Roman" w:hAnsi="Times New Roman" w:cs="Times New Roman"/>
        </w:rPr>
      </w:pPr>
      <w:r w:rsidRPr="00046ADE">
        <w:rPr>
          <w:rFonts w:ascii="Times New Roman" w:hAnsi="Times New Roman" w:cs="Times New Roman"/>
        </w:rPr>
        <w:t>az intézmény hirdetőtáblája</w:t>
      </w:r>
    </w:p>
    <w:p w:rsidR="002B3490" w:rsidRPr="00046ADE" w:rsidRDefault="002B3490" w:rsidP="005A3262">
      <w:pPr>
        <w:pStyle w:val="Default"/>
        <w:numPr>
          <w:ilvl w:val="0"/>
          <w:numId w:val="59"/>
        </w:numPr>
        <w:rPr>
          <w:rFonts w:ascii="Times New Roman" w:hAnsi="Times New Roman" w:cs="Times New Roman"/>
        </w:rPr>
      </w:pPr>
      <w:r w:rsidRPr="00046ADE">
        <w:rPr>
          <w:rFonts w:ascii="Times New Roman" w:hAnsi="Times New Roman" w:cs="Times New Roman"/>
        </w:rPr>
        <w:t>a város helyi újságja</w:t>
      </w:r>
    </w:p>
    <w:p w:rsidR="002B3490" w:rsidRPr="00046ADE" w:rsidRDefault="002B3490" w:rsidP="005A3262">
      <w:pPr>
        <w:pStyle w:val="Default"/>
        <w:numPr>
          <w:ilvl w:val="0"/>
          <w:numId w:val="59"/>
        </w:numPr>
        <w:rPr>
          <w:rFonts w:ascii="Times New Roman" w:hAnsi="Times New Roman" w:cs="Times New Roman"/>
        </w:rPr>
      </w:pPr>
      <w:r w:rsidRPr="00046ADE">
        <w:rPr>
          <w:rFonts w:ascii="Times New Roman" w:hAnsi="Times New Roman" w:cs="Times New Roman"/>
        </w:rPr>
        <w:t>szórólapok</w:t>
      </w:r>
    </w:p>
    <w:p w:rsidR="002B3490" w:rsidRPr="00046ADE" w:rsidRDefault="002B3490" w:rsidP="005A3262">
      <w:pPr>
        <w:pStyle w:val="Default"/>
        <w:numPr>
          <w:ilvl w:val="0"/>
          <w:numId w:val="59"/>
        </w:numPr>
        <w:rPr>
          <w:rFonts w:ascii="Times New Roman" w:hAnsi="Times New Roman" w:cs="Times New Roman"/>
        </w:rPr>
      </w:pPr>
      <w:r w:rsidRPr="00046ADE">
        <w:rPr>
          <w:rFonts w:ascii="Times New Roman" w:hAnsi="Times New Roman" w:cs="Times New Roman"/>
        </w:rPr>
        <w:t>városi tv</w:t>
      </w:r>
    </w:p>
    <w:p w:rsidR="002B3490" w:rsidRPr="00046ADE" w:rsidRDefault="002B3490" w:rsidP="005A3262">
      <w:pPr>
        <w:pStyle w:val="Default"/>
        <w:numPr>
          <w:ilvl w:val="0"/>
          <w:numId w:val="59"/>
        </w:numPr>
        <w:rPr>
          <w:rFonts w:ascii="Times New Roman" w:hAnsi="Times New Roman" w:cs="Times New Roman"/>
        </w:rPr>
      </w:pPr>
      <w:r w:rsidRPr="00046ADE">
        <w:rPr>
          <w:rFonts w:ascii="Times New Roman" w:hAnsi="Times New Roman" w:cs="Times New Roman"/>
        </w:rPr>
        <w:t>Vásárosnamény város honlapja: www.vasarosnameny.hu</w:t>
      </w:r>
    </w:p>
    <w:p w:rsidR="002B3490" w:rsidRPr="00046ADE" w:rsidRDefault="002B3490" w:rsidP="00250F33">
      <w:pPr>
        <w:spacing w:before="120"/>
        <w:jc w:val="both"/>
      </w:pPr>
    </w:p>
    <w:p w:rsidR="002B3490" w:rsidRPr="00046ADE" w:rsidRDefault="002B3490" w:rsidP="00250F33">
      <w:pPr>
        <w:spacing w:before="120"/>
        <w:jc w:val="both"/>
      </w:pPr>
    </w:p>
    <w:p w:rsidR="00C7402D" w:rsidRPr="00046ADE" w:rsidRDefault="00C7402D" w:rsidP="00250F33">
      <w:pPr>
        <w:spacing w:before="120"/>
        <w:jc w:val="both"/>
      </w:pPr>
    </w:p>
    <w:p w:rsidR="00D727CE" w:rsidRPr="00046ADE" w:rsidRDefault="00D727CE" w:rsidP="00250F33">
      <w:pPr>
        <w:spacing w:before="120"/>
        <w:jc w:val="both"/>
      </w:pPr>
    </w:p>
    <w:p w:rsidR="00D727CE" w:rsidRPr="00046ADE" w:rsidRDefault="00D727CE" w:rsidP="00250F33">
      <w:pPr>
        <w:spacing w:before="120"/>
        <w:jc w:val="both"/>
      </w:pPr>
    </w:p>
    <w:p w:rsidR="00D727CE" w:rsidRPr="00046ADE" w:rsidRDefault="00D727CE" w:rsidP="00250F33">
      <w:pPr>
        <w:spacing w:before="120"/>
        <w:jc w:val="both"/>
      </w:pPr>
    </w:p>
    <w:p w:rsidR="00CE3E40" w:rsidRPr="00046ADE" w:rsidRDefault="00CE3E40" w:rsidP="00250F33">
      <w:pPr>
        <w:spacing w:before="120"/>
        <w:jc w:val="both"/>
      </w:pPr>
    </w:p>
    <w:p w:rsidR="009D0C44" w:rsidRPr="00046ADE" w:rsidRDefault="009D0C44" w:rsidP="00250F33">
      <w:pPr>
        <w:spacing w:before="120"/>
        <w:jc w:val="both"/>
      </w:pPr>
    </w:p>
    <w:p w:rsidR="002B3490" w:rsidRPr="00046ADE" w:rsidRDefault="002B3490" w:rsidP="00250F33">
      <w:pPr>
        <w:spacing w:before="120"/>
        <w:jc w:val="both"/>
      </w:pPr>
    </w:p>
    <w:p w:rsidR="00436F61" w:rsidRPr="00046ADE" w:rsidRDefault="00691962" w:rsidP="002B3490">
      <w:pPr>
        <w:pStyle w:val="Alcm"/>
        <w:pBdr>
          <w:top w:val="single" w:sz="4" w:space="1" w:color="auto"/>
          <w:left w:val="single" w:sz="4" w:space="4" w:color="auto"/>
          <w:bottom w:val="single" w:sz="4" w:space="1" w:color="auto"/>
          <w:right w:val="single" w:sz="4" w:space="4" w:color="auto"/>
        </w:pBdr>
        <w:rPr>
          <w:iCs/>
          <w:spacing w:val="30"/>
          <w:sz w:val="32"/>
          <w:szCs w:val="32"/>
          <w:u w:val="single"/>
        </w:rPr>
      </w:pPr>
      <w:r w:rsidRPr="00046ADE">
        <w:rPr>
          <w:iCs/>
          <w:spacing w:val="30"/>
          <w:sz w:val="32"/>
          <w:szCs w:val="32"/>
          <w:u w:val="single"/>
        </w:rPr>
        <w:t>2.) ÁPOLÁ</w:t>
      </w:r>
      <w:r w:rsidR="004433CA" w:rsidRPr="00046ADE">
        <w:rPr>
          <w:iCs/>
          <w:spacing w:val="30"/>
          <w:sz w:val="32"/>
          <w:szCs w:val="32"/>
          <w:u w:val="single"/>
        </w:rPr>
        <w:t>ST, GONDOZÁST NYÚJTÓ INTÉZMÉNY</w:t>
      </w:r>
    </w:p>
    <w:p w:rsidR="00691962" w:rsidRPr="00046ADE" w:rsidRDefault="00691962" w:rsidP="002B3490">
      <w:pPr>
        <w:pStyle w:val="Alcm"/>
        <w:pBdr>
          <w:top w:val="single" w:sz="4" w:space="1" w:color="auto"/>
          <w:left w:val="single" w:sz="4" w:space="4" w:color="auto"/>
          <w:bottom w:val="single" w:sz="4" w:space="1" w:color="auto"/>
          <w:right w:val="single" w:sz="4" w:space="4" w:color="auto"/>
        </w:pBdr>
        <w:rPr>
          <w:iCs/>
          <w:spacing w:val="30"/>
          <w:sz w:val="32"/>
          <w:szCs w:val="32"/>
          <w:u w:val="single"/>
        </w:rPr>
      </w:pPr>
      <w:r w:rsidRPr="00046ADE">
        <w:rPr>
          <w:iCs/>
          <w:spacing w:val="30"/>
          <w:sz w:val="32"/>
          <w:szCs w:val="32"/>
          <w:u w:val="single"/>
        </w:rPr>
        <w:t>IDŐSEK OTTHONA</w:t>
      </w:r>
    </w:p>
    <w:p w:rsidR="00AC3319" w:rsidRPr="00046ADE" w:rsidRDefault="00AC3319" w:rsidP="0053198D">
      <w:pPr>
        <w:pStyle w:val="Szvegtrzs2"/>
        <w:spacing w:line="240" w:lineRule="auto"/>
      </w:pPr>
    </w:p>
    <w:p w:rsidR="00F13DE7" w:rsidRPr="00046ADE" w:rsidRDefault="002B3490" w:rsidP="00A807F6">
      <w:pPr>
        <w:numPr>
          <w:ilvl w:val="2"/>
          <w:numId w:val="46"/>
        </w:numPr>
        <w:ind w:hanging="2520"/>
        <w:jc w:val="center"/>
        <w:rPr>
          <w:b/>
          <w:u w:val="single"/>
        </w:rPr>
      </w:pPr>
      <w:r w:rsidRPr="00046ADE">
        <w:rPr>
          <w:b/>
          <w:u w:val="single"/>
        </w:rPr>
        <w:t>SZOLGÁLTATÁS CÉLJA</w:t>
      </w:r>
    </w:p>
    <w:p w:rsidR="004433CA" w:rsidRPr="00046ADE" w:rsidRDefault="004433CA" w:rsidP="0053198D">
      <w:pPr>
        <w:jc w:val="center"/>
        <w:rPr>
          <w:b/>
          <w:u w:val="single"/>
        </w:rPr>
      </w:pPr>
    </w:p>
    <w:p w:rsidR="00F13DE7" w:rsidRPr="00046ADE" w:rsidRDefault="00F13DE7" w:rsidP="0053198D">
      <w:pPr>
        <w:rPr>
          <w:b/>
        </w:rPr>
      </w:pPr>
    </w:p>
    <w:p w:rsidR="00F13DE7" w:rsidRPr="00046ADE" w:rsidRDefault="00FD1437" w:rsidP="0053198D">
      <w:pPr>
        <w:jc w:val="both"/>
        <w:rPr>
          <w:b/>
          <w:u w:val="single"/>
        </w:rPr>
      </w:pPr>
      <w:r w:rsidRPr="00046ADE">
        <w:rPr>
          <w:b/>
          <w:u w:val="single"/>
        </w:rPr>
        <w:t>1. Az Intézmény célja</w:t>
      </w:r>
    </w:p>
    <w:p w:rsidR="00F13DE7" w:rsidRPr="00046ADE" w:rsidRDefault="00F13DE7" w:rsidP="0053198D">
      <w:pPr>
        <w:jc w:val="both"/>
      </w:pPr>
      <w:r w:rsidRPr="00046ADE">
        <w:t xml:space="preserve">Az Idősek Otthona szolgáltatásait igénybe vevő, gondozásra szoruló ember szükségleteihez igazodó segítségnyújtás biztosítása, amelynek mértékét és módját mindenkor a segítségre szoruló ember egészségi-szociális és pszichés állapota alapján határozzuk meg, úgy, hogy az egyéni </w:t>
      </w:r>
      <w:r w:rsidR="00177CF6" w:rsidRPr="00046ADE">
        <w:t>individuális szabadsága</w:t>
      </w:r>
      <w:r w:rsidRPr="00046ADE">
        <w:t xml:space="preserve"> a lehető legteljesebb mértékben érvényre juthasson.</w:t>
      </w:r>
    </w:p>
    <w:p w:rsidR="00F13DE7" w:rsidRPr="00046ADE" w:rsidRDefault="00F13DE7" w:rsidP="0053198D">
      <w:pPr>
        <w:jc w:val="both"/>
      </w:pPr>
    </w:p>
    <w:p w:rsidR="00F13DE7" w:rsidRPr="00046ADE" w:rsidRDefault="00F13DE7" w:rsidP="0053198D">
      <w:pPr>
        <w:jc w:val="both"/>
        <w:rPr>
          <w:b/>
          <w:u w:val="single"/>
        </w:rPr>
      </w:pPr>
      <w:r w:rsidRPr="00046ADE">
        <w:rPr>
          <w:b/>
          <w:u w:val="single"/>
        </w:rPr>
        <w:t xml:space="preserve">2. </w:t>
      </w:r>
      <w:proofErr w:type="gramStart"/>
      <w:r w:rsidRPr="00046ADE">
        <w:rPr>
          <w:b/>
          <w:u w:val="single"/>
        </w:rPr>
        <w:t xml:space="preserve">Az </w:t>
      </w:r>
      <w:r w:rsidRPr="00046ADE">
        <w:rPr>
          <w:b/>
          <w:i/>
          <w:u w:val="single"/>
        </w:rPr>
        <w:t xml:space="preserve"> intézmény</w:t>
      </w:r>
      <w:proofErr w:type="gramEnd"/>
      <w:r w:rsidRPr="00046ADE">
        <w:rPr>
          <w:b/>
          <w:i/>
          <w:u w:val="single"/>
        </w:rPr>
        <w:t xml:space="preserve"> feladata:</w:t>
      </w:r>
    </w:p>
    <w:p w:rsidR="00F13DE7" w:rsidRPr="00046ADE" w:rsidRDefault="00F13DE7" w:rsidP="0053198D">
      <w:pPr>
        <w:jc w:val="both"/>
      </w:pPr>
      <w:r w:rsidRPr="00046ADE">
        <w:t>Az intézményi ellátást igénybevevő valamennyi ellátott részére teljes körű ellátás – napi legalább háromszori étkezést, szükség szerint ruházat, illetve egyéb textíliával való ellátás, mentális gondozás, egészségügyi ellátás</w:t>
      </w:r>
      <w:r w:rsidRPr="00046ADE">
        <w:rPr>
          <w:color w:val="FF0000"/>
        </w:rPr>
        <w:t>,</w:t>
      </w:r>
      <w:r w:rsidRPr="00046ADE">
        <w:t xml:space="preserve"> lakhatás – biztosítása, valamint az a feladatellátáshoz szükséges feltételek megteremtése.</w:t>
      </w:r>
    </w:p>
    <w:p w:rsidR="00F13DE7" w:rsidRPr="00046ADE" w:rsidRDefault="00F13DE7" w:rsidP="0053198D">
      <w:pPr>
        <w:jc w:val="both"/>
      </w:pPr>
      <w:r w:rsidRPr="00046ADE">
        <w:t>Feladatait továbbá törvény</w:t>
      </w:r>
      <w:r w:rsidR="008955CD" w:rsidRPr="00046ADE">
        <w:t>ek</w:t>
      </w:r>
      <w:r w:rsidRPr="00046ADE">
        <w:t>, rendeletek és Vásárosnamény Város Önkormányzatának Képviselő-testülete határozza meg.</w:t>
      </w:r>
    </w:p>
    <w:p w:rsidR="00691962" w:rsidRPr="00046ADE" w:rsidRDefault="00691962" w:rsidP="0053198D">
      <w:pPr>
        <w:jc w:val="both"/>
      </w:pPr>
    </w:p>
    <w:p w:rsidR="00F13DE7" w:rsidRPr="00046ADE" w:rsidRDefault="00F13DE7" w:rsidP="0053198D">
      <w:pPr>
        <w:jc w:val="both"/>
        <w:rPr>
          <w:b/>
          <w:u w:val="single"/>
        </w:rPr>
      </w:pPr>
      <w:r w:rsidRPr="00046ADE">
        <w:rPr>
          <w:b/>
          <w:u w:val="single"/>
        </w:rPr>
        <w:t>3.</w:t>
      </w:r>
      <w:r w:rsidR="00254D91" w:rsidRPr="00046ADE">
        <w:rPr>
          <w:b/>
          <w:u w:val="single"/>
        </w:rPr>
        <w:t xml:space="preserve"> </w:t>
      </w:r>
      <w:r w:rsidR="00FD1437" w:rsidRPr="00046ADE">
        <w:rPr>
          <w:b/>
          <w:u w:val="single"/>
        </w:rPr>
        <w:t>Alapelvek</w:t>
      </w:r>
    </w:p>
    <w:p w:rsidR="00F13DE7" w:rsidRPr="00046ADE" w:rsidRDefault="00F13DE7" w:rsidP="0053198D">
      <w:pPr>
        <w:jc w:val="both"/>
      </w:pPr>
      <w:r w:rsidRPr="00046ADE">
        <w:t xml:space="preserve">A legfontosabb alapelv, mely túlmutat az intézmény hatáskörén, valamennyi önkormányzattal, szociális intézményekkel, egyházzal és civil szervezetekkel együttgondolkodva és együttcselekedve → a hagyományos segítőkészség aktiválása mellett, az intézményben élők továbbra is a társadalom hasznos tagjának érezhessék magukat, </w:t>
      </w:r>
      <w:r w:rsidRPr="00046ADE">
        <w:rPr>
          <w:b/>
          <w:i/>
        </w:rPr>
        <w:t>az időskorral együtt járó elmagányosodás, elszigetelődés, társadalmi kirekesztődés enyhítése, megakadályozása</w:t>
      </w:r>
      <w:r w:rsidRPr="00046ADE">
        <w:t>, szociális biztonságérzet megőrzése.</w:t>
      </w:r>
    </w:p>
    <w:p w:rsidR="00F13DE7" w:rsidRPr="00046ADE" w:rsidRDefault="00100CD7" w:rsidP="0053198D">
      <w:pPr>
        <w:jc w:val="both"/>
      </w:pPr>
      <w:r w:rsidRPr="00046ADE">
        <w:t>1. Az Idősek O</w:t>
      </w:r>
      <w:r w:rsidR="00F13DE7" w:rsidRPr="00046ADE">
        <w:t xml:space="preserve">tthonában </w:t>
      </w:r>
      <w:r w:rsidR="00F13DE7" w:rsidRPr="00046ADE">
        <w:rPr>
          <w:color w:val="FF0000"/>
        </w:rPr>
        <w:t xml:space="preserve">- </w:t>
      </w:r>
      <w:r w:rsidR="00F13DE7" w:rsidRPr="00046ADE">
        <w:t>élők otthonuknak érezzék az intézményt, maximálisan biztosított legyen a komfortérzet és az együttélés zavartalansága.</w:t>
      </w:r>
    </w:p>
    <w:p w:rsidR="00F13DE7" w:rsidRPr="00046ADE" w:rsidRDefault="00F13DE7" w:rsidP="0053198D">
      <w:pPr>
        <w:jc w:val="both"/>
      </w:pPr>
      <w:r w:rsidRPr="00046ADE">
        <w:t>2. Fontos alapelv, hogy minden ellátottat egyenlőnek kell tekinteni – a gondoskodás során az ellátást igénybevevők emberi méltóságának biztosítása, a személyes szabadság megtartásának elősegítése.</w:t>
      </w:r>
    </w:p>
    <w:p w:rsidR="00F13DE7" w:rsidRPr="00046ADE" w:rsidRDefault="00F13DE7" w:rsidP="0053198D">
      <w:pPr>
        <w:jc w:val="both"/>
      </w:pPr>
      <w:r w:rsidRPr="00046ADE">
        <w:t>3. az esélyek egyenlőségének biztosítása azoknak az ellátottaknak, akiknek ezen alapelv érvényesítése nélkül hátrányaik súlyosan növekednének (</w:t>
      </w:r>
      <w:proofErr w:type="spellStart"/>
      <w:r w:rsidRPr="00046ADE">
        <w:t>demens</w:t>
      </w:r>
      <w:proofErr w:type="spellEnd"/>
      <w:r w:rsidRPr="00046ADE">
        <w:t>, fogyatékkal élő illetve gondnokolt személyek)</w:t>
      </w:r>
    </w:p>
    <w:p w:rsidR="00F13DE7" w:rsidRPr="00046ADE" w:rsidRDefault="00F13DE7" w:rsidP="0053198D">
      <w:pPr>
        <w:jc w:val="both"/>
      </w:pPr>
      <w:r w:rsidRPr="00046ADE">
        <w:t>4. az intézmény szolgáltatásaival rugalmas módon igazodjon a helyi igények kielégítéséhez.</w:t>
      </w:r>
    </w:p>
    <w:p w:rsidR="00691962" w:rsidRPr="00046ADE" w:rsidRDefault="00691962" w:rsidP="0053198D">
      <w:pPr>
        <w:jc w:val="both"/>
      </w:pPr>
    </w:p>
    <w:p w:rsidR="00F13DE7" w:rsidRPr="00046ADE" w:rsidRDefault="00F13DE7" w:rsidP="0053198D">
      <w:pPr>
        <w:jc w:val="both"/>
        <w:rPr>
          <w:b/>
          <w:u w:val="single"/>
        </w:rPr>
      </w:pPr>
      <w:r w:rsidRPr="00046ADE">
        <w:rPr>
          <w:b/>
          <w:u w:val="single"/>
        </w:rPr>
        <w:t>4.</w:t>
      </w:r>
      <w:r w:rsidR="00254D91" w:rsidRPr="00046ADE">
        <w:rPr>
          <w:b/>
          <w:u w:val="single"/>
        </w:rPr>
        <w:t xml:space="preserve"> </w:t>
      </w:r>
      <w:r w:rsidR="00FD1437" w:rsidRPr="00046ADE">
        <w:rPr>
          <w:b/>
          <w:u w:val="single"/>
        </w:rPr>
        <w:t>Szolgáltatásaink célja</w:t>
      </w:r>
    </w:p>
    <w:p w:rsidR="00F13DE7" w:rsidRPr="00046ADE" w:rsidRDefault="00F13DE7" w:rsidP="0053198D">
      <w:pPr>
        <w:jc w:val="both"/>
      </w:pPr>
      <w:r w:rsidRPr="00046ADE">
        <w:t xml:space="preserve">Egy becsületben ledolgozott élet végén, a méltán megérdemelt nyugalom, biztonság, kényelem biztosított legyen az ellátottaink részére. Az intézmény, azoknak az időskorú személyeknek jelent megoldást, akiknek már teher, a hosszú téli esték magánya, akiknek már nehézséget okoz önmaguk ellátása, nincs, vagy távol van a hozzátartozó, ezzel együtt a biztos segítség. </w:t>
      </w:r>
    </w:p>
    <w:p w:rsidR="00F13DE7" w:rsidRPr="00046ADE" w:rsidRDefault="00F13DE7" w:rsidP="0053198D">
      <w:pPr>
        <w:jc w:val="both"/>
      </w:pPr>
      <w:r w:rsidRPr="00046ADE">
        <w:t>Az intézmény megoldást jelent, azon családoknak, ahol az arra rászoruló beteg hozzátartozót nem tudják napi 24 órában gondozni, ahol már nincs elég erő és szakmai tudás a megfelelő ápolásra.</w:t>
      </w:r>
    </w:p>
    <w:p w:rsidR="00F13DE7" w:rsidRPr="00046ADE" w:rsidRDefault="00F13DE7" w:rsidP="0053198D">
      <w:pPr>
        <w:jc w:val="both"/>
      </w:pPr>
      <w:r w:rsidRPr="00046ADE">
        <w:t>Az állandó szakképzett dolgozóink lehetővé teszik ezen igények kielégítését, illetve a váratlan helyzetek gyors, és szakszerű ellátását.</w:t>
      </w:r>
    </w:p>
    <w:p w:rsidR="00F13DE7" w:rsidRPr="00046ADE" w:rsidRDefault="00F13DE7" w:rsidP="0053198D">
      <w:pPr>
        <w:jc w:val="both"/>
      </w:pPr>
      <w:r w:rsidRPr="00046ADE">
        <w:t>Az intézmény szakmai programjának kialakításában, valamint a gondozók és szakdolgozók munkájának meghatározásában, irányításában elsődleges szempont, hogy az idős korból eredő különleges igényeknek, minél magasabb szinten eleget tudjunk tenni.</w:t>
      </w:r>
    </w:p>
    <w:p w:rsidR="00691962" w:rsidRPr="00046ADE" w:rsidRDefault="00691962" w:rsidP="0053198D">
      <w:pPr>
        <w:jc w:val="both"/>
      </w:pPr>
    </w:p>
    <w:p w:rsidR="00F9283C" w:rsidRPr="00046ADE" w:rsidRDefault="00F9283C" w:rsidP="0053198D">
      <w:pPr>
        <w:jc w:val="both"/>
      </w:pPr>
    </w:p>
    <w:p w:rsidR="00F13DE7" w:rsidRPr="00046ADE" w:rsidRDefault="00F13DE7" w:rsidP="0053198D">
      <w:pPr>
        <w:jc w:val="both"/>
        <w:rPr>
          <w:b/>
          <w:u w:val="single"/>
        </w:rPr>
      </w:pPr>
      <w:r w:rsidRPr="00046ADE">
        <w:rPr>
          <w:b/>
          <w:u w:val="single"/>
        </w:rPr>
        <w:lastRenderedPageBreak/>
        <w:t>5.</w:t>
      </w:r>
      <w:r w:rsidR="0084438C" w:rsidRPr="00046ADE">
        <w:rPr>
          <w:b/>
          <w:u w:val="single"/>
        </w:rPr>
        <w:t xml:space="preserve"> </w:t>
      </w:r>
      <w:r w:rsidRPr="00046ADE">
        <w:rPr>
          <w:b/>
          <w:u w:val="single"/>
        </w:rPr>
        <w:t>Fela</w:t>
      </w:r>
      <w:r w:rsidR="00FD1437" w:rsidRPr="00046ADE">
        <w:rPr>
          <w:b/>
          <w:u w:val="single"/>
        </w:rPr>
        <w:t>datellátás szakmai tartalma</w:t>
      </w:r>
    </w:p>
    <w:p w:rsidR="00F13DE7" w:rsidRPr="00046ADE" w:rsidRDefault="00F13DE7" w:rsidP="0053198D">
      <w:pPr>
        <w:jc w:val="both"/>
      </w:pPr>
      <w:r w:rsidRPr="00046ADE">
        <w:t>Az ellátás biztosítása során fokozott figyelmet kell fordítani arra, hogy az ellátásba részesülő személyek emberi jogai ne sérüljenek, az állampolgári jogok érvényesüljenek, az egyén autonómiáját elfogadó, integrációját minden eszközzel segítő, humanizált környezetben valósuljon meg az ellátás. Mindent meg kell tenni az ellátást igénybe vevő test-lelki aktivitása fenntartásának, megőrzésének érdekében.</w:t>
      </w:r>
    </w:p>
    <w:p w:rsidR="004433CA" w:rsidRPr="00046ADE" w:rsidRDefault="004433CA" w:rsidP="004433CA">
      <w:pPr>
        <w:pStyle w:val="NormlWeb"/>
        <w:spacing w:before="0" w:beforeAutospacing="0" w:after="0" w:afterAutospacing="0"/>
        <w:ind w:right="164"/>
        <w:jc w:val="both"/>
        <w:rPr>
          <w:color w:val="auto"/>
        </w:rPr>
      </w:pPr>
    </w:p>
    <w:p w:rsidR="00F13DE7" w:rsidRPr="00046ADE" w:rsidRDefault="00F13DE7" w:rsidP="004433CA">
      <w:pPr>
        <w:pStyle w:val="NormlWeb"/>
        <w:spacing w:before="0" w:beforeAutospacing="0" w:after="0" w:afterAutospacing="0"/>
        <w:ind w:right="164"/>
        <w:jc w:val="both"/>
      </w:pPr>
      <w:r w:rsidRPr="00046ADE">
        <w:rPr>
          <w:b/>
          <w:i/>
        </w:rPr>
        <w:t>IDŐSEK OTTHONÁBAN →</w:t>
      </w:r>
      <w:r w:rsidR="004433CA" w:rsidRPr="00046ADE">
        <w:t xml:space="preserve"> </w:t>
      </w:r>
      <w:r w:rsidRPr="00046ADE">
        <w:t>meghatározott gondozási szükséglettel rendelkező, de rendszeres fekvőbeteg-gyógyintézeti kezelést nem igénylő, a rá irányadó öregségi nyugdíjkorhatárt betöltö</w:t>
      </w:r>
      <w:r w:rsidR="00291142" w:rsidRPr="00046ADE">
        <w:t xml:space="preserve">tt személy látható el. </w:t>
      </w:r>
    </w:p>
    <w:p w:rsidR="004433CA" w:rsidRPr="00046ADE" w:rsidRDefault="004433CA" w:rsidP="004433CA">
      <w:pPr>
        <w:pStyle w:val="NormlWeb"/>
        <w:spacing w:before="0" w:beforeAutospacing="0" w:after="0" w:afterAutospacing="0"/>
        <w:ind w:right="164"/>
        <w:jc w:val="both"/>
      </w:pPr>
      <w:bookmarkStart w:id="2" w:name="pr846"/>
      <w:bookmarkEnd w:id="2"/>
    </w:p>
    <w:p w:rsidR="00F13DE7" w:rsidRPr="00046ADE" w:rsidRDefault="00E91148" w:rsidP="004433CA">
      <w:pPr>
        <w:pStyle w:val="NormlWeb"/>
        <w:spacing w:before="0" w:beforeAutospacing="0" w:after="0" w:afterAutospacing="0"/>
        <w:ind w:right="164"/>
        <w:jc w:val="both"/>
      </w:pPr>
      <w:r w:rsidRPr="00046ADE">
        <w:t>Az Idősek O</w:t>
      </w:r>
      <w:r w:rsidR="00F13DE7" w:rsidRPr="00046ADE">
        <w:t>tthonában a 18. életévét betöltött, betegsége vagy fogyatékossága miatt önmagáról gondoskodni nem képes, a gondozási szükséglettel rendelkező személy is ellátható, ha ellátása más típusú, ápolást-gondozást nyújtó intézményben nem biztosítható.</w:t>
      </w:r>
    </w:p>
    <w:p w:rsidR="008955CD" w:rsidRPr="00046ADE" w:rsidRDefault="008955CD" w:rsidP="004433CA">
      <w:pPr>
        <w:pStyle w:val="NormlWeb"/>
        <w:spacing w:before="0" w:beforeAutospacing="0" w:after="0" w:afterAutospacing="0"/>
        <w:ind w:right="164"/>
        <w:jc w:val="both"/>
      </w:pPr>
    </w:p>
    <w:p w:rsidR="008955CD" w:rsidRPr="00046ADE" w:rsidRDefault="008955CD" w:rsidP="004433CA">
      <w:pPr>
        <w:pStyle w:val="NormlWeb"/>
        <w:spacing w:before="0" w:beforeAutospacing="0" w:after="0" w:afterAutospacing="0"/>
        <w:ind w:right="164"/>
        <w:jc w:val="both"/>
      </w:pPr>
      <w:r w:rsidRPr="00046ADE">
        <w:t xml:space="preserve">Az idősek otthonán belül külön gondozási egységben vagy csoportban kell ellátni azt a személyt, akinél a külön jogszabályban meghatározott szerv a </w:t>
      </w:r>
      <w:proofErr w:type="spellStart"/>
      <w:r w:rsidRPr="00046ADE">
        <w:t>demencia</w:t>
      </w:r>
      <w:proofErr w:type="spellEnd"/>
      <w:r w:rsidRPr="00046ADE">
        <w:t xml:space="preserve"> körébe tartozó középsúlyos vagy súlyos kórképet állapít meg.</w:t>
      </w:r>
    </w:p>
    <w:p w:rsidR="009B01B2" w:rsidRPr="00046ADE" w:rsidRDefault="009B01B2" w:rsidP="004433CA">
      <w:pPr>
        <w:pStyle w:val="NormlWeb"/>
        <w:spacing w:before="0" w:beforeAutospacing="0" w:after="0" w:afterAutospacing="0"/>
        <w:ind w:right="164"/>
        <w:jc w:val="both"/>
      </w:pPr>
    </w:p>
    <w:p w:rsidR="008955CD" w:rsidRPr="00046ADE" w:rsidRDefault="008955CD" w:rsidP="008955CD">
      <w:pPr>
        <w:numPr>
          <w:ilvl w:val="2"/>
          <w:numId w:val="46"/>
        </w:numPr>
        <w:ind w:hanging="2520"/>
        <w:jc w:val="center"/>
        <w:rPr>
          <w:b/>
          <w:i/>
          <w:u w:val="single"/>
        </w:rPr>
      </w:pPr>
      <w:r w:rsidRPr="00046ADE">
        <w:rPr>
          <w:b/>
          <w:i/>
          <w:u w:val="single"/>
        </w:rPr>
        <w:t>MÁS INTÉZMÉNYEKKEL TÖRTÉNŐ EGYÜTTMŰKÖDÉS MÓDJA</w:t>
      </w:r>
    </w:p>
    <w:p w:rsidR="008955CD" w:rsidRPr="00046ADE" w:rsidRDefault="008955CD" w:rsidP="008955CD">
      <w:pPr>
        <w:jc w:val="center"/>
        <w:rPr>
          <w:b/>
        </w:rPr>
      </w:pPr>
    </w:p>
    <w:p w:rsidR="008955CD" w:rsidRPr="00046ADE" w:rsidRDefault="008955CD" w:rsidP="008955CD">
      <w:pPr>
        <w:autoSpaceDE w:val="0"/>
        <w:autoSpaceDN w:val="0"/>
        <w:adjustRightInd w:val="0"/>
        <w:rPr>
          <w:b/>
          <w:bCs/>
          <w:i/>
          <w:iCs/>
          <w:color w:val="000000"/>
          <w:u w:val="single"/>
        </w:rPr>
      </w:pPr>
      <w:r w:rsidRPr="00046ADE">
        <w:rPr>
          <w:b/>
          <w:bCs/>
          <w:i/>
          <w:iCs/>
          <w:color w:val="000000"/>
          <w:u w:val="single"/>
        </w:rPr>
        <w:t>1. Az együttműködéssel érintett szervek:</w:t>
      </w:r>
    </w:p>
    <w:p w:rsidR="008955CD" w:rsidRPr="00046ADE" w:rsidRDefault="008955CD" w:rsidP="008955CD">
      <w:pPr>
        <w:autoSpaceDE w:val="0"/>
        <w:autoSpaceDN w:val="0"/>
        <w:adjustRightInd w:val="0"/>
        <w:rPr>
          <w:b/>
          <w:bCs/>
          <w:i/>
          <w:iCs/>
          <w:color w:val="000000"/>
          <w:u w:val="single"/>
        </w:rPr>
      </w:pPr>
    </w:p>
    <w:p w:rsidR="008955CD" w:rsidRPr="00046ADE" w:rsidRDefault="008955CD" w:rsidP="008955CD">
      <w:pPr>
        <w:autoSpaceDE w:val="0"/>
        <w:autoSpaceDN w:val="0"/>
        <w:adjustRightInd w:val="0"/>
        <w:rPr>
          <w:color w:val="000000"/>
        </w:rPr>
      </w:pPr>
      <w:r w:rsidRPr="00046ADE">
        <w:rPr>
          <w:color w:val="000000"/>
        </w:rPr>
        <w:t>Az intézmény a hatékony működés érdekében együttműködik különösen:</w:t>
      </w:r>
    </w:p>
    <w:p w:rsidR="008955CD" w:rsidRPr="00046ADE" w:rsidRDefault="008955CD" w:rsidP="005A3262">
      <w:pPr>
        <w:numPr>
          <w:ilvl w:val="0"/>
          <w:numId w:val="57"/>
        </w:numPr>
        <w:autoSpaceDE w:val="0"/>
        <w:autoSpaceDN w:val="0"/>
        <w:adjustRightInd w:val="0"/>
        <w:rPr>
          <w:color w:val="000000"/>
        </w:rPr>
      </w:pPr>
      <w:r w:rsidRPr="00046ADE">
        <w:rPr>
          <w:color w:val="000000"/>
        </w:rPr>
        <w:t>módszertani intézménnyel,</w:t>
      </w:r>
    </w:p>
    <w:p w:rsidR="008955CD" w:rsidRPr="00046ADE" w:rsidRDefault="008955CD" w:rsidP="005A3262">
      <w:pPr>
        <w:numPr>
          <w:ilvl w:val="0"/>
          <w:numId w:val="57"/>
        </w:numPr>
        <w:autoSpaceDE w:val="0"/>
        <w:autoSpaceDN w:val="0"/>
        <w:adjustRightInd w:val="0"/>
        <w:rPr>
          <w:color w:val="000000"/>
        </w:rPr>
      </w:pPr>
      <w:r w:rsidRPr="00046ADE">
        <w:rPr>
          <w:color w:val="000000"/>
        </w:rPr>
        <w:t>az intézmény fenntartójával,</w:t>
      </w:r>
    </w:p>
    <w:p w:rsidR="008955CD" w:rsidRPr="00046ADE" w:rsidRDefault="008955CD" w:rsidP="005A3262">
      <w:pPr>
        <w:numPr>
          <w:ilvl w:val="0"/>
          <w:numId w:val="57"/>
        </w:numPr>
        <w:autoSpaceDE w:val="0"/>
        <w:autoSpaceDN w:val="0"/>
        <w:adjustRightInd w:val="0"/>
        <w:rPr>
          <w:color w:val="000000"/>
        </w:rPr>
      </w:pPr>
      <w:r w:rsidRPr="00046ADE">
        <w:rPr>
          <w:color w:val="000000"/>
        </w:rPr>
        <w:t>más hasonló intézménnyel,</w:t>
      </w:r>
    </w:p>
    <w:p w:rsidR="008955CD" w:rsidRPr="00046ADE" w:rsidRDefault="008955CD" w:rsidP="005A3262">
      <w:pPr>
        <w:numPr>
          <w:ilvl w:val="0"/>
          <w:numId w:val="57"/>
        </w:numPr>
        <w:autoSpaceDE w:val="0"/>
        <w:autoSpaceDN w:val="0"/>
        <w:adjustRightInd w:val="0"/>
        <w:rPr>
          <w:color w:val="000000"/>
        </w:rPr>
      </w:pPr>
      <w:r w:rsidRPr="00046ADE">
        <w:rPr>
          <w:color w:val="000000"/>
        </w:rPr>
        <w:t>más szociális, bentlakásos intézményekkel,</w:t>
      </w:r>
    </w:p>
    <w:p w:rsidR="008955CD" w:rsidRPr="00046ADE" w:rsidRDefault="008955CD" w:rsidP="005A3262">
      <w:pPr>
        <w:numPr>
          <w:ilvl w:val="0"/>
          <w:numId w:val="57"/>
        </w:numPr>
        <w:autoSpaceDE w:val="0"/>
        <w:autoSpaceDN w:val="0"/>
        <w:adjustRightInd w:val="0"/>
        <w:rPr>
          <w:color w:val="000000"/>
        </w:rPr>
      </w:pPr>
      <w:r w:rsidRPr="00046ADE">
        <w:rPr>
          <w:color w:val="000000"/>
        </w:rPr>
        <w:t>más családsegítő és gyermekjóléti szolgálattal,</w:t>
      </w:r>
    </w:p>
    <w:p w:rsidR="008955CD" w:rsidRPr="00046ADE" w:rsidRDefault="008955CD" w:rsidP="005A3262">
      <w:pPr>
        <w:numPr>
          <w:ilvl w:val="0"/>
          <w:numId w:val="57"/>
        </w:numPr>
        <w:autoSpaceDE w:val="0"/>
        <w:autoSpaceDN w:val="0"/>
        <w:adjustRightInd w:val="0"/>
        <w:rPr>
          <w:color w:val="000000"/>
        </w:rPr>
      </w:pPr>
      <w:r w:rsidRPr="00046ADE">
        <w:rPr>
          <w:color w:val="000000"/>
        </w:rPr>
        <w:t>családsegítő és gyermekjóléti központtal</w:t>
      </w:r>
    </w:p>
    <w:p w:rsidR="008955CD" w:rsidRPr="00046ADE" w:rsidRDefault="008955CD" w:rsidP="005A3262">
      <w:pPr>
        <w:numPr>
          <w:ilvl w:val="0"/>
          <w:numId w:val="57"/>
        </w:numPr>
        <w:autoSpaceDE w:val="0"/>
        <w:autoSpaceDN w:val="0"/>
        <w:adjustRightInd w:val="0"/>
        <w:rPr>
          <w:color w:val="000000"/>
        </w:rPr>
      </w:pPr>
      <w:r w:rsidRPr="00046ADE">
        <w:rPr>
          <w:color w:val="000000"/>
        </w:rPr>
        <w:t>más falugondnoki és tanyagondnoki ellátással,</w:t>
      </w:r>
    </w:p>
    <w:p w:rsidR="008955CD" w:rsidRPr="00046ADE" w:rsidRDefault="008955CD" w:rsidP="005A3262">
      <w:pPr>
        <w:numPr>
          <w:ilvl w:val="0"/>
          <w:numId w:val="57"/>
        </w:numPr>
        <w:autoSpaceDE w:val="0"/>
        <w:autoSpaceDN w:val="0"/>
        <w:adjustRightInd w:val="0"/>
        <w:rPr>
          <w:color w:val="000000"/>
        </w:rPr>
      </w:pPr>
      <w:r w:rsidRPr="00046ADE">
        <w:t>alap- és szakorvosi</w:t>
      </w:r>
      <w:r w:rsidRPr="00046ADE">
        <w:rPr>
          <w:color w:val="000000"/>
        </w:rPr>
        <w:t xml:space="preserve"> ellátással,</w:t>
      </w:r>
    </w:p>
    <w:p w:rsidR="008955CD" w:rsidRPr="00046ADE" w:rsidRDefault="008955CD" w:rsidP="005A3262">
      <w:pPr>
        <w:numPr>
          <w:ilvl w:val="0"/>
          <w:numId w:val="57"/>
        </w:numPr>
        <w:autoSpaceDE w:val="0"/>
        <w:autoSpaceDN w:val="0"/>
        <w:adjustRightInd w:val="0"/>
        <w:rPr>
          <w:color w:val="000000"/>
        </w:rPr>
      </w:pPr>
      <w:r w:rsidRPr="00046ADE">
        <w:rPr>
          <w:color w:val="000000"/>
        </w:rPr>
        <w:t xml:space="preserve">egyházakkal </w:t>
      </w:r>
    </w:p>
    <w:p w:rsidR="008955CD" w:rsidRPr="00046ADE" w:rsidRDefault="008955CD" w:rsidP="005A3262">
      <w:pPr>
        <w:numPr>
          <w:ilvl w:val="0"/>
          <w:numId w:val="57"/>
        </w:numPr>
        <w:autoSpaceDE w:val="0"/>
        <w:autoSpaceDN w:val="0"/>
        <w:adjustRightInd w:val="0"/>
        <w:rPr>
          <w:color w:val="000000"/>
        </w:rPr>
      </w:pPr>
      <w:r w:rsidRPr="00046ADE">
        <w:rPr>
          <w:color w:val="000000"/>
        </w:rPr>
        <w:t xml:space="preserve">civil szervezetekkel </w:t>
      </w:r>
    </w:p>
    <w:p w:rsidR="008955CD" w:rsidRPr="00046ADE" w:rsidRDefault="008955CD" w:rsidP="008955CD">
      <w:pPr>
        <w:autoSpaceDE w:val="0"/>
        <w:autoSpaceDN w:val="0"/>
        <w:adjustRightInd w:val="0"/>
        <w:rPr>
          <w:color w:val="000000"/>
        </w:rPr>
      </w:pPr>
    </w:p>
    <w:p w:rsidR="008955CD" w:rsidRPr="00046ADE" w:rsidRDefault="008955CD" w:rsidP="005A3262">
      <w:pPr>
        <w:numPr>
          <w:ilvl w:val="6"/>
          <w:numId w:val="67"/>
        </w:numPr>
        <w:tabs>
          <w:tab w:val="clear" w:pos="5116"/>
        </w:tabs>
        <w:autoSpaceDE w:val="0"/>
        <w:autoSpaceDN w:val="0"/>
        <w:adjustRightInd w:val="0"/>
        <w:ind w:hanging="5116"/>
        <w:rPr>
          <w:b/>
          <w:bCs/>
          <w:i/>
          <w:iCs/>
          <w:color w:val="000000"/>
          <w:u w:val="single"/>
        </w:rPr>
      </w:pPr>
      <w:r w:rsidRPr="00046ADE">
        <w:rPr>
          <w:b/>
          <w:bCs/>
          <w:i/>
          <w:iCs/>
          <w:color w:val="000000"/>
          <w:u w:val="single"/>
        </w:rPr>
        <w:t>Az együttműködés módjai:</w:t>
      </w:r>
    </w:p>
    <w:p w:rsidR="008955CD" w:rsidRPr="00046ADE" w:rsidRDefault="008955CD" w:rsidP="008955CD">
      <w:pPr>
        <w:autoSpaceDE w:val="0"/>
        <w:autoSpaceDN w:val="0"/>
        <w:adjustRightInd w:val="0"/>
        <w:rPr>
          <w:b/>
          <w:bCs/>
          <w:i/>
          <w:iCs/>
          <w:color w:val="000000"/>
          <w:u w:val="single"/>
        </w:rPr>
      </w:pPr>
    </w:p>
    <w:p w:rsidR="008955CD" w:rsidRPr="00046ADE" w:rsidRDefault="008955CD" w:rsidP="008955CD">
      <w:pPr>
        <w:autoSpaceDE w:val="0"/>
        <w:autoSpaceDN w:val="0"/>
        <w:adjustRightInd w:val="0"/>
        <w:rPr>
          <w:color w:val="000000"/>
        </w:rPr>
      </w:pPr>
      <w:proofErr w:type="gramStart"/>
      <w:r w:rsidRPr="00046ADE">
        <w:rPr>
          <w:b/>
          <w:bCs/>
          <w:color w:val="000000"/>
        </w:rPr>
        <w:t>Együttműködés  módszertani</w:t>
      </w:r>
      <w:proofErr w:type="gramEnd"/>
      <w:r w:rsidRPr="00046ADE">
        <w:rPr>
          <w:b/>
          <w:bCs/>
          <w:color w:val="000000"/>
        </w:rPr>
        <w:t xml:space="preserve"> intézménnyel</w:t>
      </w:r>
      <w:r w:rsidRPr="00046ADE">
        <w:rPr>
          <w:color w:val="000000"/>
        </w:rPr>
        <w:t>:</w:t>
      </w:r>
    </w:p>
    <w:p w:rsidR="008955CD" w:rsidRPr="00046ADE" w:rsidRDefault="008955CD" w:rsidP="008955CD">
      <w:pPr>
        <w:autoSpaceDE w:val="0"/>
        <w:autoSpaceDN w:val="0"/>
        <w:adjustRightInd w:val="0"/>
        <w:rPr>
          <w:color w:val="000000"/>
        </w:rPr>
      </w:pPr>
      <w:r w:rsidRPr="00046ADE">
        <w:rPr>
          <w:color w:val="000000"/>
        </w:rPr>
        <w:t>Az együttműködés során az intézmény:</w:t>
      </w:r>
    </w:p>
    <w:p w:rsidR="008955CD" w:rsidRPr="00046ADE" w:rsidRDefault="008955CD" w:rsidP="005A3262">
      <w:pPr>
        <w:numPr>
          <w:ilvl w:val="0"/>
          <w:numId w:val="57"/>
        </w:numPr>
        <w:autoSpaceDE w:val="0"/>
        <w:autoSpaceDN w:val="0"/>
        <w:adjustRightInd w:val="0"/>
        <w:rPr>
          <w:color w:val="000000"/>
        </w:rPr>
      </w:pPr>
      <w:r w:rsidRPr="00046ADE">
        <w:rPr>
          <w:color w:val="000000"/>
        </w:rPr>
        <w:t>segítséget kap az ellátás megszervezésében, új módszerek bevezetésében,</w:t>
      </w:r>
    </w:p>
    <w:p w:rsidR="008955CD" w:rsidRPr="00046ADE" w:rsidRDefault="008955CD" w:rsidP="005A3262">
      <w:pPr>
        <w:numPr>
          <w:ilvl w:val="0"/>
          <w:numId w:val="57"/>
        </w:numPr>
        <w:autoSpaceDE w:val="0"/>
        <w:autoSpaceDN w:val="0"/>
        <w:adjustRightInd w:val="0"/>
        <w:rPr>
          <w:color w:val="000000"/>
        </w:rPr>
      </w:pPr>
      <w:r w:rsidRPr="00046ADE">
        <w:rPr>
          <w:color w:val="000000"/>
        </w:rPr>
        <w:t>információt szolgáltat a tevékenységéről,</w:t>
      </w:r>
    </w:p>
    <w:p w:rsidR="008955CD" w:rsidRPr="00046ADE" w:rsidRDefault="008955CD" w:rsidP="005A3262">
      <w:pPr>
        <w:numPr>
          <w:ilvl w:val="0"/>
          <w:numId w:val="57"/>
        </w:numPr>
        <w:autoSpaceDE w:val="0"/>
        <w:autoSpaceDN w:val="0"/>
        <w:adjustRightInd w:val="0"/>
        <w:rPr>
          <w:color w:val="000000"/>
        </w:rPr>
      </w:pPr>
      <w:r w:rsidRPr="00046ADE">
        <w:rPr>
          <w:color w:val="000000"/>
        </w:rPr>
        <w:t>szakmai tanácsot kérhet,</w:t>
      </w:r>
    </w:p>
    <w:p w:rsidR="008955CD" w:rsidRPr="00046ADE" w:rsidRDefault="008955CD" w:rsidP="005A3262">
      <w:pPr>
        <w:numPr>
          <w:ilvl w:val="0"/>
          <w:numId w:val="57"/>
        </w:numPr>
        <w:autoSpaceDE w:val="0"/>
        <w:autoSpaceDN w:val="0"/>
        <w:adjustRightInd w:val="0"/>
        <w:rPr>
          <w:color w:val="000000"/>
        </w:rPr>
      </w:pPr>
      <w:r w:rsidRPr="00046ADE">
        <w:rPr>
          <w:color w:val="000000"/>
        </w:rPr>
        <w:t>közreműködik a módszertani intézmény által folyatott szakmai ellenőrzésekben.</w:t>
      </w:r>
    </w:p>
    <w:p w:rsidR="008955CD" w:rsidRPr="00046ADE" w:rsidRDefault="008955CD" w:rsidP="008955CD">
      <w:pPr>
        <w:autoSpaceDE w:val="0"/>
        <w:autoSpaceDN w:val="0"/>
        <w:adjustRightInd w:val="0"/>
        <w:rPr>
          <w:color w:val="000000"/>
        </w:rPr>
      </w:pPr>
    </w:p>
    <w:p w:rsidR="008955CD" w:rsidRPr="00046ADE" w:rsidRDefault="008955CD" w:rsidP="008955CD">
      <w:pPr>
        <w:autoSpaceDE w:val="0"/>
        <w:autoSpaceDN w:val="0"/>
        <w:adjustRightInd w:val="0"/>
        <w:rPr>
          <w:b/>
          <w:bCs/>
          <w:color w:val="000000"/>
        </w:rPr>
      </w:pPr>
      <w:r w:rsidRPr="00046ADE">
        <w:rPr>
          <w:b/>
          <w:bCs/>
          <w:color w:val="000000"/>
        </w:rPr>
        <w:t>Együttműködés az intézmény fenntartójával:</w:t>
      </w:r>
    </w:p>
    <w:p w:rsidR="008955CD" w:rsidRPr="00046ADE" w:rsidRDefault="008955CD" w:rsidP="008955CD">
      <w:pPr>
        <w:autoSpaceDE w:val="0"/>
        <w:autoSpaceDN w:val="0"/>
        <w:adjustRightInd w:val="0"/>
        <w:rPr>
          <w:color w:val="000000"/>
        </w:rPr>
      </w:pPr>
      <w:r w:rsidRPr="00046ADE">
        <w:rPr>
          <w:color w:val="000000"/>
        </w:rPr>
        <w:t xml:space="preserve">Az intézmény fenntartóval való együttműködés többoldalú. Kiterjed </w:t>
      </w:r>
      <w:proofErr w:type="gramStart"/>
      <w:r w:rsidRPr="00046ADE">
        <w:rPr>
          <w:color w:val="000000"/>
        </w:rPr>
        <w:t>a</w:t>
      </w:r>
      <w:proofErr w:type="gramEnd"/>
    </w:p>
    <w:p w:rsidR="008955CD" w:rsidRPr="00046ADE" w:rsidRDefault="008955CD" w:rsidP="005A3262">
      <w:pPr>
        <w:numPr>
          <w:ilvl w:val="0"/>
          <w:numId w:val="57"/>
        </w:numPr>
        <w:autoSpaceDE w:val="0"/>
        <w:autoSpaceDN w:val="0"/>
        <w:adjustRightInd w:val="0"/>
        <w:rPr>
          <w:color w:val="000000"/>
        </w:rPr>
      </w:pPr>
      <w:r w:rsidRPr="00046ADE">
        <w:rPr>
          <w:color w:val="000000"/>
        </w:rPr>
        <w:t>költségvetési, így pénzügyi és gazdasági tevékenységre, e tevékenység ellenőrzésére,</w:t>
      </w:r>
    </w:p>
    <w:p w:rsidR="008955CD" w:rsidRPr="00046ADE" w:rsidRDefault="008955CD" w:rsidP="005A3262">
      <w:pPr>
        <w:numPr>
          <w:ilvl w:val="0"/>
          <w:numId w:val="57"/>
        </w:numPr>
        <w:autoSpaceDE w:val="0"/>
        <w:autoSpaceDN w:val="0"/>
        <w:adjustRightInd w:val="0"/>
        <w:rPr>
          <w:color w:val="000000"/>
        </w:rPr>
      </w:pPr>
      <w:r w:rsidRPr="00046ADE">
        <w:rPr>
          <w:color w:val="000000"/>
        </w:rPr>
        <w:t>szakmai feladatellátás nyomon követésére, ellenőrzésére,</w:t>
      </w:r>
    </w:p>
    <w:p w:rsidR="008955CD" w:rsidRPr="00046ADE" w:rsidRDefault="008955CD" w:rsidP="005A3262">
      <w:pPr>
        <w:numPr>
          <w:ilvl w:val="0"/>
          <w:numId w:val="57"/>
        </w:numPr>
        <w:autoSpaceDE w:val="0"/>
        <w:autoSpaceDN w:val="0"/>
        <w:adjustRightInd w:val="0"/>
        <w:rPr>
          <w:color w:val="000000"/>
        </w:rPr>
      </w:pPr>
      <w:r w:rsidRPr="00046ADE">
        <w:rPr>
          <w:color w:val="000000"/>
        </w:rPr>
        <w:t>a szakmai program szerinti működésre stb.</w:t>
      </w:r>
    </w:p>
    <w:p w:rsidR="008955CD" w:rsidRPr="00046ADE" w:rsidRDefault="008955CD" w:rsidP="008955CD">
      <w:pPr>
        <w:autoSpaceDE w:val="0"/>
        <w:autoSpaceDN w:val="0"/>
        <w:adjustRightInd w:val="0"/>
        <w:rPr>
          <w:color w:val="000000"/>
        </w:rPr>
      </w:pPr>
    </w:p>
    <w:p w:rsidR="008955CD" w:rsidRPr="00046ADE" w:rsidRDefault="008955CD" w:rsidP="008955CD">
      <w:pPr>
        <w:autoSpaceDE w:val="0"/>
        <w:autoSpaceDN w:val="0"/>
        <w:adjustRightInd w:val="0"/>
        <w:rPr>
          <w:b/>
          <w:bCs/>
          <w:color w:val="000000"/>
        </w:rPr>
      </w:pPr>
      <w:r w:rsidRPr="00046ADE">
        <w:rPr>
          <w:b/>
          <w:bCs/>
          <w:color w:val="000000"/>
        </w:rPr>
        <w:t>Együttműködés más hasonló intézménnyel:</w:t>
      </w:r>
    </w:p>
    <w:p w:rsidR="008955CD" w:rsidRPr="00046ADE" w:rsidRDefault="008955CD" w:rsidP="008955CD">
      <w:pPr>
        <w:autoSpaceDE w:val="0"/>
        <w:autoSpaceDN w:val="0"/>
        <w:adjustRightInd w:val="0"/>
        <w:ind w:left="708"/>
        <w:rPr>
          <w:color w:val="000000"/>
        </w:rPr>
      </w:pPr>
      <w:r w:rsidRPr="00046ADE">
        <w:rPr>
          <w:color w:val="000000"/>
        </w:rPr>
        <w:t>A más hasonló intézménnyel való együttműködés során az intézmények kölcsönösen tájékoztatják egymást az általuk szerzett tapasztalatokról, az alkalmazott új módszerekről, eredményeikről stb.</w:t>
      </w:r>
    </w:p>
    <w:p w:rsidR="008955CD" w:rsidRPr="00046ADE" w:rsidRDefault="008955CD" w:rsidP="008955CD">
      <w:pPr>
        <w:autoSpaceDE w:val="0"/>
        <w:autoSpaceDN w:val="0"/>
        <w:adjustRightInd w:val="0"/>
        <w:ind w:left="708"/>
        <w:rPr>
          <w:color w:val="000000"/>
        </w:rPr>
      </w:pPr>
      <w:r w:rsidRPr="00046ADE">
        <w:rPr>
          <w:color w:val="000000"/>
        </w:rPr>
        <w:lastRenderedPageBreak/>
        <w:t>Az intézmények kapcsolatot tartanak a férőhely kihasználtságuk optimalizálása érdekében is.</w:t>
      </w:r>
    </w:p>
    <w:p w:rsidR="008955CD" w:rsidRPr="00046ADE" w:rsidRDefault="008955CD" w:rsidP="008955CD">
      <w:pPr>
        <w:autoSpaceDE w:val="0"/>
        <w:autoSpaceDN w:val="0"/>
        <w:adjustRightInd w:val="0"/>
        <w:rPr>
          <w:b/>
          <w:bCs/>
          <w:color w:val="000000"/>
        </w:rPr>
      </w:pPr>
      <w:r w:rsidRPr="00046ADE">
        <w:rPr>
          <w:b/>
          <w:bCs/>
          <w:color w:val="000000"/>
        </w:rPr>
        <w:t>Együttműködés más szociális bentlakásos intézményekkel:</w:t>
      </w:r>
    </w:p>
    <w:p w:rsidR="008955CD" w:rsidRPr="00046ADE" w:rsidRDefault="008955CD" w:rsidP="008955CD">
      <w:pPr>
        <w:autoSpaceDE w:val="0"/>
        <w:autoSpaceDN w:val="0"/>
        <w:adjustRightInd w:val="0"/>
        <w:ind w:left="708"/>
        <w:rPr>
          <w:color w:val="000000"/>
        </w:rPr>
      </w:pPr>
      <w:r w:rsidRPr="00046ADE">
        <w:rPr>
          <w:color w:val="000000"/>
        </w:rPr>
        <w:t>A más szociális bentlakásos intézményekkel való együttműködés célja a szociális ellátórendszer rugalmas együttműködése, mely megvalósul a kölcsönös párbeszédben, szakmai ismeretátadásban, az ellátottaknak legjobban megfelelő szociális intézményi elhelyezés megkeresésében.</w:t>
      </w:r>
    </w:p>
    <w:p w:rsidR="008955CD" w:rsidRPr="00046ADE" w:rsidRDefault="008955CD" w:rsidP="008955CD">
      <w:pPr>
        <w:autoSpaceDE w:val="0"/>
        <w:autoSpaceDN w:val="0"/>
        <w:adjustRightInd w:val="0"/>
        <w:rPr>
          <w:color w:val="000000"/>
        </w:rPr>
      </w:pPr>
    </w:p>
    <w:p w:rsidR="008955CD" w:rsidRPr="00046ADE" w:rsidRDefault="008955CD" w:rsidP="008955CD">
      <w:pPr>
        <w:autoSpaceDE w:val="0"/>
        <w:autoSpaceDN w:val="0"/>
        <w:adjustRightInd w:val="0"/>
        <w:rPr>
          <w:color w:val="000000"/>
        </w:rPr>
      </w:pPr>
      <w:r w:rsidRPr="00046ADE">
        <w:rPr>
          <w:b/>
          <w:bCs/>
          <w:color w:val="000000"/>
        </w:rPr>
        <w:t>Együttműködés más családsegítő szolgálattal</w:t>
      </w:r>
      <w:r w:rsidRPr="00046ADE">
        <w:rPr>
          <w:color w:val="000000"/>
        </w:rPr>
        <w:t>:</w:t>
      </w:r>
    </w:p>
    <w:p w:rsidR="008955CD" w:rsidRPr="00046ADE" w:rsidRDefault="008955CD" w:rsidP="008955CD">
      <w:pPr>
        <w:autoSpaceDE w:val="0"/>
        <w:autoSpaceDN w:val="0"/>
        <w:adjustRightInd w:val="0"/>
        <w:ind w:left="708"/>
        <w:rPr>
          <w:color w:val="000000"/>
        </w:rPr>
      </w:pPr>
      <w:r w:rsidRPr="00046ADE">
        <w:rPr>
          <w:color w:val="000000"/>
        </w:rPr>
        <w:t>Az Idősek Otthona együttműködik az idős megfelelő ellátása érdekében a családsegítő szolgálattal. Az együttműködésre sor kerülhet különösen akkor, ha:</w:t>
      </w:r>
    </w:p>
    <w:p w:rsidR="008955CD" w:rsidRPr="00046ADE" w:rsidRDefault="008955CD" w:rsidP="008955CD">
      <w:pPr>
        <w:autoSpaceDE w:val="0"/>
        <w:autoSpaceDN w:val="0"/>
        <w:adjustRightInd w:val="0"/>
        <w:ind w:left="708"/>
        <w:rPr>
          <w:color w:val="000000"/>
        </w:rPr>
      </w:pPr>
      <w:r w:rsidRPr="00046ADE">
        <w:rPr>
          <w:color w:val="000000"/>
        </w:rPr>
        <w:t>- az ellátás igénybevétele előtt, melynek során a családsegítő szolgálat jelezheti adott személy Idősek Otthonában való elhelyezésének szükségességét,</w:t>
      </w:r>
    </w:p>
    <w:p w:rsidR="008955CD" w:rsidRPr="00046ADE" w:rsidRDefault="008955CD" w:rsidP="00C7402D">
      <w:pPr>
        <w:autoSpaceDE w:val="0"/>
        <w:autoSpaceDN w:val="0"/>
        <w:adjustRightInd w:val="0"/>
        <w:ind w:left="708"/>
        <w:rPr>
          <w:color w:val="000000"/>
        </w:rPr>
      </w:pPr>
      <w:r w:rsidRPr="00046ADE">
        <w:rPr>
          <w:color w:val="000000"/>
        </w:rPr>
        <w:t>- az Idősek Otthona ellátás igénybevétele során, ha az érintett idős egészségügyi, illetve szociális helyzete nem indokolja az intézményi ellátást, s ezért az időskorú családjába történő visszahelyezésére kerül sor, s korábban a családi helyzet indokolta a családsegítő szolgálat közreműködését.</w:t>
      </w:r>
    </w:p>
    <w:p w:rsidR="009B01B2" w:rsidRPr="00046ADE" w:rsidRDefault="009B01B2" w:rsidP="008955CD">
      <w:pPr>
        <w:autoSpaceDE w:val="0"/>
        <w:autoSpaceDN w:val="0"/>
        <w:adjustRightInd w:val="0"/>
        <w:rPr>
          <w:color w:val="000000"/>
        </w:rPr>
      </w:pPr>
    </w:p>
    <w:p w:rsidR="008955CD" w:rsidRPr="00046ADE" w:rsidRDefault="008955CD" w:rsidP="008955CD">
      <w:pPr>
        <w:autoSpaceDE w:val="0"/>
        <w:autoSpaceDN w:val="0"/>
        <w:adjustRightInd w:val="0"/>
        <w:rPr>
          <w:b/>
          <w:bCs/>
          <w:color w:val="000000"/>
        </w:rPr>
      </w:pPr>
      <w:r w:rsidRPr="00046ADE">
        <w:rPr>
          <w:b/>
          <w:bCs/>
          <w:color w:val="000000"/>
        </w:rPr>
        <w:t>Együttműködés más falugondnoki és tanyagondnoki ellátással:</w:t>
      </w:r>
    </w:p>
    <w:p w:rsidR="008955CD" w:rsidRPr="00046ADE" w:rsidRDefault="008955CD" w:rsidP="008955CD">
      <w:pPr>
        <w:autoSpaceDE w:val="0"/>
        <w:autoSpaceDN w:val="0"/>
        <w:adjustRightInd w:val="0"/>
        <w:ind w:left="708"/>
        <w:rPr>
          <w:bCs/>
          <w:color w:val="000000"/>
        </w:rPr>
      </w:pPr>
      <w:r w:rsidRPr="00046ADE">
        <w:rPr>
          <w:bCs/>
          <w:color w:val="000000"/>
        </w:rPr>
        <w:t>A tanyagondnoki szolgálat gépjárműjével biztosítható az ellátott beköltözése,</w:t>
      </w:r>
    </w:p>
    <w:p w:rsidR="008955CD" w:rsidRPr="00046ADE" w:rsidRDefault="008955CD" w:rsidP="008955CD">
      <w:pPr>
        <w:autoSpaceDE w:val="0"/>
        <w:autoSpaceDN w:val="0"/>
        <w:adjustRightInd w:val="0"/>
        <w:ind w:left="708"/>
        <w:rPr>
          <w:bCs/>
          <w:color w:val="000000"/>
        </w:rPr>
      </w:pPr>
      <w:proofErr w:type="gramStart"/>
      <w:r w:rsidRPr="00046ADE">
        <w:rPr>
          <w:bCs/>
          <w:color w:val="000000"/>
        </w:rPr>
        <w:t>szakrendelésre</w:t>
      </w:r>
      <w:proofErr w:type="gramEnd"/>
      <w:r w:rsidRPr="00046ADE">
        <w:rPr>
          <w:bCs/>
          <w:color w:val="000000"/>
        </w:rPr>
        <w:t xml:space="preserve"> szállítás. </w:t>
      </w:r>
    </w:p>
    <w:p w:rsidR="008955CD" w:rsidRPr="00046ADE" w:rsidRDefault="008955CD" w:rsidP="008955CD">
      <w:pPr>
        <w:autoSpaceDE w:val="0"/>
        <w:autoSpaceDN w:val="0"/>
        <w:adjustRightInd w:val="0"/>
        <w:rPr>
          <w:bCs/>
          <w:color w:val="000000"/>
        </w:rPr>
      </w:pPr>
    </w:p>
    <w:p w:rsidR="008955CD" w:rsidRPr="00046ADE" w:rsidRDefault="008955CD" w:rsidP="008955CD">
      <w:pPr>
        <w:autoSpaceDE w:val="0"/>
        <w:autoSpaceDN w:val="0"/>
        <w:adjustRightInd w:val="0"/>
        <w:rPr>
          <w:color w:val="000000"/>
        </w:rPr>
      </w:pPr>
      <w:r w:rsidRPr="00046ADE">
        <w:rPr>
          <w:b/>
          <w:bCs/>
          <w:color w:val="000000"/>
        </w:rPr>
        <w:t>Együttműködés az egészségügyi alap-, és szakorvosi ellátással</w:t>
      </w:r>
      <w:r w:rsidRPr="00046ADE">
        <w:rPr>
          <w:color w:val="000000"/>
        </w:rPr>
        <w:t>:</w:t>
      </w:r>
    </w:p>
    <w:p w:rsidR="008955CD" w:rsidRPr="00046ADE" w:rsidRDefault="008955CD" w:rsidP="008955CD">
      <w:pPr>
        <w:autoSpaceDE w:val="0"/>
        <w:autoSpaceDN w:val="0"/>
        <w:adjustRightInd w:val="0"/>
        <w:ind w:left="708"/>
        <w:rPr>
          <w:color w:val="000000"/>
        </w:rPr>
      </w:pPr>
      <w:r w:rsidRPr="00046ADE">
        <w:rPr>
          <w:color w:val="000000"/>
        </w:rPr>
        <w:t>Az egészségügyi alap-, és a szakorvosi ellátással való együttműködés folyamatos, az időskorúak minél célzottabb, személyre szabottabb ellátása érdekében fenntartott kapcsolat.</w:t>
      </w:r>
    </w:p>
    <w:p w:rsidR="008955CD" w:rsidRPr="00046ADE" w:rsidRDefault="008955CD" w:rsidP="008955CD">
      <w:pPr>
        <w:autoSpaceDE w:val="0"/>
        <w:autoSpaceDN w:val="0"/>
        <w:adjustRightInd w:val="0"/>
        <w:rPr>
          <w:color w:val="000000"/>
        </w:rPr>
      </w:pPr>
    </w:p>
    <w:p w:rsidR="008955CD" w:rsidRPr="00046ADE" w:rsidRDefault="008955CD" w:rsidP="008955CD">
      <w:pPr>
        <w:autoSpaceDE w:val="0"/>
        <w:autoSpaceDN w:val="0"/>
        <w:adjustRightInd w:val="0"/>
      </w:pPr>
      <w:r w:rsidRPr="00046ADE">
        <w:rPr>
          <w:b/>
          <w:bCs/>
        </w:rPr>
        <w:t xml:space="preserve">Egyházzal való együttműködés keretében: </w:t>
      </w:r>
    </w:p>
    <w:p w:rsidR="008955CD" w:rsidRPr="00046ADE" w:rsidRDefault="008955CD" w:rsidP="005A3262">
      <w:pPr>
        <w:numPr>
          <w:ilvl w:val="0"/>
          <w:numId w:val="60"/>
        </w:numPr>
        <w:autoSpaceDE w:val="0"/>
        <w:autoSpaceDN w:val="0"/>
        <w:adjustRightInd w:val="0"/>
        <w:ind w:left="714" w:hanging="357"/>
      </w:pPr>
      <w:r w:rsidRPr="00046ADE">
        <w:t xml:space="preserve">adományok szervezése és célzott szétosztása </w:t>
      </w:r>
    </w:p>
    <w:p w:rsidR="008955CD" w:rsidRPr="00046ADE" w:rsidRDefault="008955CD" w:rsidP="005A3262">
      <w:pPr>
        <w:numPr>
          <w:ilvl w:val="0"/>
          <w:numId w:val="60"/>
        </w:numPr>
        <w:autoSpaceDE w:val="0"/>
        <w:autoSpaceDN w:val="0"/>
        <w:adjustRightInd w:val="0"/>
        <w:ind w:left="714" w:hanging="357"/>
      </w:pPr>
      <w:r w:rsidRPr="00046ADE">
        <w:t xml:space="preserve">hitélet gyakorlása feltételeinek megteremtése </w:t>
      </w:r>
    </w:p>
    <w:p w:rsidR="008955CD" w:rsidRPr="00046ADE" w:rsidRDefault="008955CD" w:rsidP="005A3262">
      <w:pPr>
        <w:numPr>
          <w:ilvl w:val="0"/>
          <w:numId w:val="60"/>
        </w:numPr>
        <w:autoSpaceDE w:val="0"/>
        <w:autoSpaceDN w:val="0"/>
        <w:adjustRightInd w:val="0"/>
        <w:ind w:left="714" w:hanging="357"/>
      </w:pPr>
      <w:r w:rsidRPr="00046ADE">
        <w:t xml:space="preserve">kórházban ápolt ellátottak számára lelki vigasz nyújtása </w:t>
      </w:r>
    </w:p>
    <w:p w:rsidR="008955CD" w:rsidRPr="00046ADE" w:rsidRDefault="008955CD" w:rsidP="008955CD">
      <w:pPr>
        <w:autoSpaceDE w:val="0"/>
        <w:autoSpaceDN w:val="0"/>
        <w:adjustRightInd w:val="0"/>
        <w:ind w:left="720"/>
      </w:pPr>
    </w:p>
    <w:p w:rsidR="008955CD" w:rsidRPr="00046ADE" w:rsidRDefault="008955CD" w:rsidP="008955CD">
      <w:pPr>
        <w:autoSpaceDE w:val="0"/>
        <w:autoSpaceDN w:val="0"/>
        <w:adjustRightInd w:val="0"/>
      </w:pPr>
      <w:r w:rsidRPr="00046ADE">
        <w:rPr>
          <w:b/>
          <w:bCs/>
        </w:rPr>
        <w:t xml:space="preserve">Civil szervezetekkel: </w:t>
      </w:r>
    </w:p>
    <w:p w:rsidR="008955CD" w:rsidRPr="00046ADE" w:rsidRDefault="008955CD" w:rsidP="005A3262">
      <w:pPr>
        <w:numPr>
          <w:ilvl w:val="0"/>
          <w:numId w:val="61"/>
        </w:numPr>
        <w:autoSpaceDE w:val="0"/>
        <w:autoSpaceDN w:val="0"/>
        <w:adjustRightInd w:val="0"/>
      </w:pPr>
      <w:r w:rsidRPr="00046ADE">
        <w:t xml:space="preserve">programok közös szervezése, lebonyolítása, </w:t>
      </w:r>
    </w:p>
    <w:p w:rsidR="008955CD" w:rsidRPr="00046ADE" w:rsidRDefault="008955CD" w:rsidP="005A3262">
      <w:pPr>
        <w:numPr>
          <w:ilvl w:val="0"/>
          <w:numId w:val="61"/>
        </w:numPr>
        <w:autoSpaceDE w:val="0"/>
        <w:autoSpaceDN w:val="0"/>
        <w:adjustRightInd w:val="0"/>
      </w:pPr>
      <w:r w:rsidRPr="00046ADE">
        <w:t>adományok gyűjtése és fogadása.</w:t>
      </w:r>
    </w:p>
    <w:p w:rsidR="00F13DE7" w:rsidRPr="00046ADE" w:rsidRDefault="00F13DE7" w:rsidP="0053198D">
      <w:pPr>
        <w:pStyle w:val="NormlWeb"/>
        <w:spacing w:before="0" w:beforeAutospacing="0" w:after="0" w:afterAutospacing="0"/>
        <w:ind w:right="164"/>
        <w:jc w:val="both"/>
      </w:pPr>
    </w:p>
    <w:p w:rsidR="00EF5724" w:rsidRPr="00046ADE" w:rsidRDefault="00B944CA" w:rsidP="003A4D1A">
      <w:pPr>
        <w:jc w:val="center"/>
        <w:rPr>
          <w:b/>
        </w:rPr>
      </w:pPr>
      <w:r w:rsidRPr="00046ADE">
        <w:rPr>
          <w:b/>
        </w:rPr>
        <w:t>I</w:t>
      </w:r>
      <w:r w:rsidR="00691962" w:rsidRPr="00046ADE">
        <w:rPr>
          <w:b/>
        </w:rPr>
        <w:t>I</w:t>
      </w:r>
      <w:r w:rsidR="008955CD" w:rsidRPr="00046ADE">
        <w:rPr>
          <w:b/>
        </w:rPr>
        <w:t>I</w:t>
      </w:r>
      <w:r w:rsidR="00F13DE7" w:rsidRPr="00046ADE">
        <w:rPr>
          <w:b/>
        </w:rPr>
        <w:t>.</w:t>
      </w:r>
      <w:r w:rsidR="003A4D1A" w:rsidRPr="00046ADE">
        <w:rPr>
          <w:b/>
        </w:rPr>
        <w:t xml:space="preserve"> </w:t>
      </w:r>
      <w:r w:rsidR="00F13DE7" w:rsidRPr="00046ADE">
        <w:rPr>
          <w:b/>
          <w:u w:val="single"/>
        </w:rPr>
        <w:t>MEGVALÓSÍTANI KÍVÁNT PROGRAM KONKRÉT BEMUTATÁSA,</w:t>
      </w:r>
    </w:p>
    <w:p w:rsidR="00F13DE7" w:rsidRPr="00046ADE" w:rsidRDefault="00F13DE7" w:rsidP="0053198D">
      <w:pPr>
        <w:jc w:val="center"/>
        <w:rPr>
          <w:b/>
          <w:u w:val="single"/>
        </w:rPr>
      </w:pPr>
      <w:r w:rsidRPr="00046ADE">
        <w:rPr>
          <w:b/>
          <w:u w:val="single"/>
        </w:rPr>
        <w:t xml:space="preserve"> A LÉTREJÖVŐ KAPACITÁSOK, </w:t>
      </w:r>
      <w:proofErr w:type="gramStart"/>
      <w:r w:rsidRPr="00046ADE">
        <w:rPr>
          <w:b/>
          <w:u w:val="single"/>
        </w:rPr>
        <w:t>A</w:t>
      </w:r>
      <w:proofErr w:type="gramEnd"/>
      <w:r w:rsidRPr="00046ADE">
        <w:rPr>
          <w:b/>
          <w:u w:val="single"/>
        </w:rPr>
        <w:t xml:space="preserve"> NYÚJTOTT SZOLGÁLTATÁSELEMEK, TEVÉKENYSÉGEK LEÍRÁSA</w:t>
      </w:r>
    </w:p>
    <w:p w:rsidR="00256AC4" w:rsidRPr="00046ADE" w:rsidRDefault="00256AC4" w:rsidP="0053198D">
      <w:pPr>
        <w:jc w:val="both"/>
      </w:pPr>
    </w:p>
    <w:p w:rsidR="00256AC4" w:rsidRPr="00046ADE" w:rsidRDefault="00256AC4" w:rsidP="0053198D">
      <w:pPr>
        <w:jc w:val="both"/>
      </w:pPr>
    </w:p>
    <w:p w:rsidR="00F13DE7" w:rsidRPr="00046ADE" w:rsidRDefault="00F13DE7" w:rsidP="008955CD">
      <w:pPr>
        <w:numPr>
          <w:ilvl w:val="1"/>
          <w:numId w:val="44"/>
        </w:numPr>
        <w:ind w:hanging="1440"/>
        <w:jc w:val="both"/>
        <w:rPr>
          <w:b/>
          <w:u w:val="single"/>
        </w:rPr>
      </w:pPr>
      <w:r w:rsidRPr="00046ADE">
        <w:rPr>
          <w:b/>
          <w:u w:val="single"/>
        </w:rPr>
        <w:t>Megvalósít</w:t>
      </w:r>
      <w:r w:rsidR="00FD1437" w:rsidRPr="00046ADE">
        <w:rPr>
          <w:b/>
          <w:u w:val="single"/>
        </w:rPr>
        <w:t>andó program konkrét bemutatása</w:t>
      </w:r>
    </w:p>
    <w:p w:rsidR="00F13DE7" w:rsidRPr="00046ADE" w:rsidRDefault="00F13DE7" w:rsidP="0053198D">
      <w:pPr>
        <w:jc w:val="both"/>
      </w:pPr>
      <w:r w:rsidRPr="00046ADE">
        <w:t>A megvalósítandó program illeszkedik a szolgáltatástervezési koncepcióba, az ott kitűzött célok, megvalósítását szolgálja.</w:t>
      </w:r>
    </w:p>
    <w:p w:rsidR="00F13DE7" w:rsidRPr="00046ADE" w:rsidRDefault="00F13DE7" w:rsidP="0053198D">
      <w:pPr>
        <w:jc w:val="both"/>
      </w:pPr>
      <w:r w:rsidRPr="00046ADE">
        <w:t>A településen a lakosságszám, illetve annak korösszetétele, a megromlott egészségi állapotú</w:t>
      </w:r>
      <w:r w:rsidR="00E91148" w:rsidRPr="00046ADE">
        <w:t xml:space="preserve"> időskorúak száma indokolja az Idősek O</w:t>
      </w:r>
      <w:r w:rsidRPr="00046ADE">
        <w:t>tthonának működését.</w:t>
      </w:r>
    </w:p>
    <w:p w:rsidR="00F13DE7" w:rsidRPr="00046ADE" w:rsidRDefault="00F13DE7" w:rsidP="0053198D">
      <w:pPr>
        <w:jc w:val="both"/>
      </w:pPr>
    </w:p>
    <w:p w:rsidR="00F13DE7" w:rsidRPr="00046ADE" w:rsidRDefault="00F13DE7" w:rsidP="0053198D">
      <w:pPr>
        <w:jc w:val="both"/>
      </w:pPr>
      <w:r w:rsidRPr="00046ADE">
        <w:t>A lakosság körében igény van az ápolást, gondozást nyújtó sz</w:t>
      </w:r>
      <w:r w:rsidR="00100CD7" w:rsidRPr="00046ADE">
        <w:t>akosított intézményként működő I</w:t>
      </w:r>
      <w:r w:rsidRPr="00046ADE">
        <w:t xml:space="preserve">dősek </w:t>
      </w:r>
      <w:r w:rsidR="00100CD7" w:rsidRPr="00046ADE">
        <w:t>O</w:t>
      </w:r>
      <w:r w:rsidRPr="00046ADE">
        <w:t xml:space="preserve">tthonára, mivel jelentős a száma azoknak az időseknek, akik </w:t>
      </w:r>
      <w:r w:rsidR="00E91148" w:rsidRPr="00046ADE">
        <w:t xml:space="preserve">számára életkorúk, egészségi </w:t>
      </w:r>
      <w:r w:rsidRPr="00046ADE">
        <w:t>állapotuk miatt már nem elegendőek az alapszolgáltatás keretében biztosítható ellátások (étkeztetés, házi segítségnyújtás, jelzőrendszeres házi segítségnyújtás, családsegítés, nappali ellátás</w:t>
      </w:r>
      <w:r w:rsidR="00E91148" w:rsidRPr="00046ADE">
        <w:t xml:space="preserve"> (Idősek Klubja)</w:t>
      </w:r>
      <w:r w:rsidRPr="00046ADE">
        <w:t>, tanyagondnoki szolgáltatás).</w:t>
      </w:r>
    </w:p>
    <w:p w:rsidR="00F13DE7" w:rsidRPr="00046ADE" w:rsidRDefault="00F13DE7" w:rsidP="0053198D">
      <w:pPr>
        <w:jc w:val="both"/>
      </w:pPr>
      <w:r w:rsidRPr="00046ADE">
        <w:t>Az intézmény beindításával, a szakemberek rotációja révén, a célcsoport ellátásának minősége jelentősen javul.</w:t>
      </w:r>
    </w:p>
    <w:p w:rsidR="003A4D1A" w:rsidRPr="00046ADE" w:rsidRDefault="003A4D1A" w:rsidP="0053198D">
      <w:pPr>
        <w:jc w:val="both"/>
      </w:pPr>
    </w:p>
    <w:p w:rsidR="00C7402D" w:rsidRPr="00046ADE" w:rsidRDefault="00C7402D" w:rsidP="0053198D">
      <w:pPr>
        <w:jc w:val="both"/>
      </w:pPr>
    </w:p>
    <w:p w:rsidR="00D727CE" w:rsidRPr="00046ADE" w:rsidRDefault="00D727CE" w:rsidP="0053198D">
      <w:pPr>
        <w:jc w:val="both"/>
      </w:pPr>
    </w:p>
    <w:p w:rsidR="00C7402D" w:rsidRPr="00046ADE" w:rsidRDefault="00C7402D" w:rsidP="0053198D">
      <w:pPr>
        <w:jc w:val="both"/>
      </w:pPr>
    </w:p>
    <w:p w:rsidR="00F13DE7" w:rsidRPr="00046ADE" w:rsidRDefault="00F13DE7" w:rsidP="0053198D">
      <w:pPr>
        <w:jc w:val="both"/>
        <w:rPr>
          <w:b/>
          <w:u w:val="single"/>
        </w:rPr>
      </w:pPr>
      <w:r w:rsidRPr="00046ADE">
        <w:rPr>
          <w:b/>
          <w:u w:val="single"/>
        </w:rPr>
        <w:t>2.</w:t>
      </w:r>
      <w:r w:rsidR="00BE1A73" w:rsidRPr="00046ADE">
        <w:rPr>
          <w:b/>
          <w:u w:val="single"/>
        </w:rPr>
        <w:t xml:space="preserve"> </w:t>
      </w:r>
      <w:r w:rsidR="008955CD" w:rsidRPr="00046ADE">
        <w:rPr>
          <w:b/>
          <w:u w:val="single"/>
        </w:rPr>
        <w:t xml:space="preserve"> </w:t>
      </w:r>
      <w:r w:rsidR="00FD1437" w:rsidRPr="00046ADE">
        <w:rPr>
          <w:b/>
          <w:u w:val="single"/>
        </w:rPr>
        <w:t>Létrejövő kapacitások</w:t>
      </w:r>
    </w:p>
    <w:p w:rsidR="00CA26FF" w:rsidRPr="00046ADE" w:rsidRDefault="00E91148" w:rsidP="00E9628D">
      <w:pPr>
        <w:autoSpaceDE w:val="0"/>
        <w:autoSpaceDN w:val="0"/>
        <w:adjustRightInd w:val="0"/>
        <w:jc w:val="both"/>
        <w:rPr>
          <w:i/>
          <w:iCs/>
        </w:rPr>
      </w:pPr>
      <w:r w:rsidRPr="00046ADE">
        <w:t>Az Idősek O</w:t>
      </w:r>
      <w:r w:rsidR="00F13DE7" w:rsidRPr="00046ADE">
        <w:t xml:space="preserve">tthona </w:t>
      </w:r>
      <w:r w:rsidR="00100CD7" w:rsidRPr="00046ADE">
        <w:t xml:space="preserve">átlagos </w:t>
      </w:r>
      <w:r w:rsidR="00F13DE7" w:rsidRPr="00046ADE">
        <w:t>ápolást-gondozást nyújtó intézmény. Vásárosnaményban 2</w:t>
      </w:r>
      <w:r w:rsidRPr="00046ADE">
        <w:t>003-ban indult a 26 férőhelyes Idősek O</w:t>
      </w:r>
      <w:r w:rsidR="00F13DE7" w:rsidRPr="00046ADE">
        <w:t>tthona. Lakóink önállóságának megtartása mellett békés, nyugodt, biztonságos évek biztosítása a célunk. A családias légkör kialakítása, már a kezdetek kezdetén is kialakult, megvalósult</w:t>
      </w:r>
      <w:r w:rsidR="00100CD7" w:rsidRPr="00046ADE">
        <w:t>,</w:t>
      </w:r>
      <w:r w:rsidR="00F13DE7" w:rsidRPr="00046ADE">
        <w:t xml:space="preserve"> </w:t>
      </w:r>
      <w:r w:rsidR="00100CD7" w:rsidRPr="00046ADE">
        <w:t>így ez</w:t>
      </w:r>
      <w:r w:rsidR="00F13DE7" w:rsidRPr="00046ADE">
        <w:t xml:space="preserve"> a legfontosabb cél, melyet eredményesen teljesítünk.</w:t>
      </w:r>
      <w:r w:rsidR="00CA26FF" w:rsidRPr="00046ADE">
        <w:rPr>
          <w:i/>
          <w:iCs/>
        </w:rPr>
        <w:t xml:space="preserve"> </w:t>
      </w:r>
    </w:p>
    <w:p w:rsidR="00CA26FF" w:rsidRPr="00046ADE" w:rsidRDefault="00CA26FF" w:rsidP="0053198D">
      <w:pPr>
        <w:autoSpaceDE w:val="0"/>
        <w:autoSpaceDN w:val="0"/>
        <w:adjustRightInd w:val="0"/>
      </w:pPr>
    </w:p>
    <w:p w:rsidR="00CA26FF" w:rsidRPr="00046ADE" w:rsidRDefault="00CA26FF" w:rsidP="0053198D">
      <w:pPr>
        <w:autoSpaceDE w:val="0"/>
        <w:autoSpaceDN w:val="0"/>
        <w:adjustRightInd w:val="0"/>
      </w:pPr>
      <w:r w:rsidRPr="00046ADE">
        <w:t xml:space="preserve">A tartós elhelyezést differenciáltan biztosítjuk </w:t>
      </w:r>
      <w:proofErr w:type="gramStart"/>
      <w:r w:rsidRPr="00046ADE">
        <w:t>részlegek  az</w:t>
      </w:r>
      <w:proofErr w:type="gramEnd"/>
      <w:r w:rsidRPr="00046ADE">
        <w:t xml:space="preserve"> alábbiak szerint:</w:t>
      </w:r>
    </w:p>
    <w:p w:rsidR="00CA26FF" w:rsidRPr="00046ADE" w:rsidRDefault="00CA26FF" w:rsidP="0066431D">
      <w:pPr>
        <w:numPr>
          <w:ilvl w:val="0"/>
          <w:numId w:val="14"/>
        </w:numPr>
        <w:autoSpaceDE w:val="0"/>
        <w:autoSpaceDN w:val="0"/>
        <w:adjustRightInd w:val="0"/>
      </w:pPr>
      <w:r w:rsidRPr="00046ADE">
        <w:t xml:space="preserve">Intenzív ellátást biztosító ápoló – gondozó otthoni ellátást nyújtunk </w:t>
      </w:r>
      <w:proofErr w:type="spellStart"/>
      <w:r w:rsidRPr="00046ADE">
        <w:t>demens</w:t>
      </w:r>
      <w:proofErr w:type="spellEnd"/>
      <w:r w:rsidRPr="00046ADE">
        <w:t xml:space="preserve"> betegek részére</w:t>
      </w:r>
    </w:p>
    <w:p w:rsidR="00CA26FF" w:rsidRPr="00046ADE" w:rsidRDefault="00CA26FF" w:rsidP="0066431D">
      <w:pPr>
        <w:numPr>
          <w:ilvl w:val="0"/>
          <w:numId w:val="14"/>
        </w:numPr>
        <w:autoSpaceDE w:val="0"/>
        <w:autoSpaceDN w:val="0"/>
        <w:adjustRightInd w:val="0"/>
      </w:pPr>
      <w:r w:rsidRPr="00046ADE">
        <w:t>Ápoló – gondozó otthoni ellátást szociálisan vagy egészségügyi okból rászorult személyek részére</w:t>
      </w:r>
      <w:r w:rsidR="008955CD" w:rsidRPr="00046ADE">
        <w:t>.</w:t>
      </w:r>
      <w:r w:rsidRPr="00046ADE">
        <w:t xml:space="preserve"> </w:t>
      </w:r>
    </w:p>
    <w:p w:rsidR="00CA26FF" w:rsidRPr="00046ADE" w:rsidRDefault="00CA26FF" w:rsidP="0053198D">
      <w:pPr>
        <w:autoSpaceDE w:val="0"/>
        <w:autoSpaceDN w:val="0"/>
        <w:adjustRightInd w:val="0"/>
        <w:ind w:left="360"/>
      </w:pPr>
    </w:p>
    <w:p w:rsidR="00CA26FF" w:rsidRPr="00046ADE" w:rsidRDefault="00CA26FF" w:rsidP="0053198D">
      <w:pPr>
        <w:autoSpaceDE w:val="0"/>
        <w:autoSpaceDN w:val="0"/>
        <w:adjustRightInd w:val="0"/>
        <w:jc w:val="both"/>
      </w:pPr>
      <w:r w:rsidRPr="00046ADE">
        <w:t>Ez az integráció egy nagyon jól egymásra épülő rendszer, hiszen rugalmasan képes reagálni a megváltozott élethelyzetekhez, illetve az időskorral járó mentális problémákhoz, illetve a magasabb szintű igényekhez is – elsősorban elhelyezési körülmények tekintetében.</w:t>
      </w:r>
    </w:p>
    <w:p w:rsidR="00CA26FF" w:rsidRPr="00046ADE" w:rsidRDefault="00CA26FF" w:rsidP="0053198D">
      <w:pPr>
        <w:autoSpaceDE w:val="0"/>
        <w:autoSpaceDN w:val="0"/>
        <w:adjustRightInd w:val="0"/>
        <w:jc w:val="both"/>
      </w:pPr>
      <w:r w:rsidRPr="00046ADE">
        <w:t>Szakmai programunk megvalósítása során arra törekszünk, hogy a lakók a személyre szabott ápolást – gondozást mind magasabb színvonalon kapják meg. Ennek mutatóit nehéz standardokba illeszteni, hiszen a probléma, szükséglet, igény személyenként változik, de jelentős eredménynek tartjuk:</w:t>
      </w:r>
    </w:p>
    <w:p w:rsidR="00CA26FF" w:rsidRPr="00046ADE" w:rsidRDefault="00CA26FF" w:rsidP="0066431D">
      <w:pPr>
        <w:numPr>
          <w:ilvl w:val="0"/>
          <w:numId w:val="13"/>
        </w:numPr>
        <w:autoSpaceDE w:val="0"/>
        <w:autoSpaceDN w:val="0"/>
        <w:adjustRightInd w:val="0"/>
      </w:pPr>
      <w:r w:rsidRPr="00046ADE">
        <w:t>a hozzánk beadott kérelmek magas számát,</w:t>
      </w:r>
    </w:p>
    <w:p w:rsidR="00CA26FF" w:rsidRPr="00046ADE" w:rsidRDefault="00CA26FF" w:rsidP="0066431D">
      <w:pPr>
        <w:numPr>
          <w:ilvl w:val="0"/>
          <w:numId w:val="13"/>
        </w:numPr>
        <w:autoSpaceDE w:val="0"/>
        <w:autoSpaceDN w:val="0"/>
        <w:adjustRightInd w:val="0"/>
      </w:pPr>
      <w:r w:rsidRPr="00046ADE">
        <w:t xml:space="preserve">a kiköltözések minimális számát </w:t>
      </w:r>
    </w:p>
    <w:p w:rsidR="00CA26FF" w:rsidRPr="00046ADE" w:rsidRDefault="00CA26FF" w:rsidP="0066431D">
      <w:pPr>
        <w:numPr>
          <w:ilvl w:val="0"/>
          <w:numId w:val="13"/>
        </w:numPr>
        <w:autoSpaceDE w:val="0"/>
        <w:autoSpaceDN w:val="0"/>
        <w:adjustRightInd w:val="0"/>
      </w:pPr>
      <w:r w:rsidRPr="00046ADE">
        <w:rPr>
          <w:rFonts w:eastAsia="Wingdings-Regular"/>
        </w:rPr>
        <w:t xml:space="preserve"> </w:t>
      </w:r>
      <w:r w:rsidRPr="00046ADE">
        <w:t>a rendszeresen felmérésre kerülő elégedettségi kérdőívek összegzéseinek pozitív eredményét,</w:t>
      </w:r>
    </w:p>
    <w:p w:rsidR="00CA26FF" w:rsidRPr="00046ADE" w:rsidRDefault="00CA26FF" w:rsidP="0066431D">
      <w:pPr>
        <w:numPr>
          <w:ilvl w:val="0"/>
          <w:numId w:val="13"/>
        </w:numPr>
        <w:autoSpaceDE w:val="0"/>
        <w:autoSpaceDN w:val="0"/>
        <w:adjustRightInd w:val="0"/>
      </w:pPr>
      <w:r w:rsidRPr="00046ADE">
        <w:rPr>
          <w:rFonts w:eastAsia="Wingdings-Regular"/>
        </w:rPr>
        <w:t xml:space="preserve"> </w:t>
      </w:r>
      <w:r w:rsidRPr="00046ADE">
        <w:t>a halálozási számok relatív alacsony számát,</w:t>
      </w:r>
    </w:p>
    <w:p w:rsidR="00CA26FF" w:rsidRPr="00046ADE" w:rsidRDefault="00CA26FF" w:rsidP="0066431D">
      <w:pPr>
        <w:numPr>
          <w:ilvl w:val="0"/>
          <w:numId w:val="13"/>
        </w:numPr>
        <w:autoSpaceDE w:val="0"/>
        <w:autoSpaceDN w:val="0"/>
        <w:adjustRightInd w:val="0"/>
      </w:pPr>
      <w:r w:rsidRPr="00046ADE">
        <w:rPr>
          <w:rFonts w:eastAsia="Wingdings-Regular"/>
        </w:rPr>
        <w:t xml:space="preserve"> </w:t>
      </w:r>
      <w:r w:rsidRPr="00046ADE">
        <w:t>a lakók intézményben töltött éveinek magas átlagát,</w:t>
      </w:r>
    </w:p>
    <w:p w:rsidR="00CA26FF" w:rsidRPr="00046ADE" w:rsidRDefault="00CA26FF" w:rsidP="0066431D">
      <w:pPr>
        <w:numPr>
          <w:ilvl w:val="0"/>
          <w:numId w:val="13"/>
        </w:numPr>
        <w:autoSpaceDE w:val="0"/>
        <w:autoSpaceDN w:val="0"/>
        <w:adjustRightInd w:val="0"/>
      </w:pPr>
      <w:r w:rsidRPr="00046ADE">
        <w:rPr>
          <w:rFonts w:eastAsia="Wingdings-Regular"/>
        </w:rPr>
        <w:t xml:space="preserve"> </w:t>
      </w:r>
      <w:r w:rsidRPr="00046ADE">
        <w:t>a panaszügyek alacsony számát és nem számottevő súlyát,</w:t>
      </w:r>
    </w:p>
    <w:p w:rsidR="00CA26FF" w:rsidRPr="00046ADE" w:rsidRDefault="00CA26FF" w:rsidP="0066431D">
      <w:pPr>
        <w:numPr>
          <w:ilvl w:val="0"/>
          <w:numId w:val="13"/>
        </w:numPr>
        <w:autoSpaceDE w:val="0"/>
        <w:autoSpaceDN w:val="0"/>
        <w:adjustRightInd w:val="0"/>
      </w:pPr>
      <w:r w:rsidRPr="00046ADE">
        <w:rPr>
          <w:rFonts w:eastAsia="Wingdings-Regular"/>
        </w:rPr>
        <w:t xml:space="preserve"> </w:t>
      </w:r>
      <w:r w:rsidRPr="00046ADE">
        <w:t>az érdekképviseleti fórum működését,</w:t>
      </w:r>
    </w:p>
    <w:p w:rsidR="00CA26FF" w:rsidRPr="00046ADE" w:rsidRDefault="00CA26FF" w:rsidP="0066431D">
      <w:pPr>
        <w:numPr>
          <w:ilvl w:val="0"/>
          <w:numId w:val="13"/>
        </w:numPr>
        <w:autoSpaceDE w:val="0"/>
        <w:autoSpaceDN w:val="0"/>
        <w:adjustRightInd w:val="0"/>
      </w:pPr>
      <w:r w:rsidRPr="00046ADE">
        <w:rPr>
          <w:rFonts w:eastAsia="Wingdings-Regular"/>
        </w:rPr>
        <w:t xml:space="preserve"> </w:t>
      </w:r>
      <w:r w:rsidRPr="00046ADE">
        <w:t>a partnereinkkel való megfelelő együttműködést.</w:t>
      </w:r>
    </w:p>
    <w:p w:rsidR="00CA26FF" w:rsidRPr="00046ADE" w:rsidRDefault="00CA26FF" w:rsidP="0053198D">
      <w:pPr>
        <w:autoSpaceDE w:val="0"/>
        <w:autoSpaceDN w:val="0"/>
        <w:adjustRightInd w:val="0"/>
        <w:ind w:left="360"/>
      </w:pPr>
    </w:p>
    <w:p w:rsidR="00CA26FF" w:rsidRPr="00046ADE" w:rsidRDefault="00CA26FF" w:rsidP="0053198D">
      <w:pPr>
        <w:autoSpaceDE w:val="0"/>
        <w:autoSpaceDN w:val="0"/>
        <w:adjustRightInd w:val="0"/>
        <w:jc w:val="both"/>
      </w:pPr>
      <w:r w:rsidRPr="00046ADE">
        <w:t>Eredményességét a rendszeres fenntartói támogatásban, kontrollban, visszacsatolásban, valamint a folyamatosan bővülő szakmai protokollokban és a dolgozók képzésében, továbbképzésében látjuk megvalósulni.</w:t>
      </w:r>
    </w:p>
    <w:p w:rsidR="00CA26FF" w:rsidRPr="00046ADE" w:rsidRDefault="00CA26FF" w:rsidP="0053198D">
      <w:pPr>
        <w:autoSpaceDE w:val="0"/>
        <w:autoSpaceDN w:val="0"/>
        <w:adjustRightInd w:val="0"/>
      </w:pPr>
    </w:p>
    <w:p w:rsidR="00CA26FF" w:rsidRPr="00046ADE" w:rsidRDefault="00CA26FF" w:rsidP="0053198D">
      <w:pPr>
        <w:autoSpaceDE w:val="0"/>
        <w:autoSpaceDN w:val="0"/>
        <w:adjustRightInd w:val="0"/>
      </w:pPr>
      <w:r w:rsidRPr="00046ADE">
        <w:t>Intézményünk a Vásárosnamény Város Önkormányzatának fenntartásában működik. Ugyanakkor a törvényi kötelezettségen kívül számos települési önkormányzat, egyéb, nem állami szervezet biztosít ápoló – gondozó otthoni szolgáltatást.</w:t>
      </w:r>
    </w:p>
    <w:p w:rsidR="00CA26FF" w:rsidRPr="00046ADE" w:rsidRDefault="00CA26FF" w:rsidP="0053198D">
      <w:pPr>
        <w:autoSpaceDE w:val="0"/>
        <w:autoSpaceDN w:val="0"/>
        <w:adjustRightInd w:val="0"/>
      </w:pPr>
    </w:p>
    <w:p w:rsidR="00CA26FF" w:rsidRPr="00046ADE" w:rsidRDefault="00CA26FF" w:rsidP="00ED35EC">
      <w:pPr>
        <w:autoSpaceDE w:val="0"/>
        <w:autoSpaceDN w:val="0"/>
        <w:adjustRightInd w:val="0"/>
        <w:jc w:val="both"/>
      </w:pPr>
      <w:r w:rsidRPr="00046ADE">
        <w:t>Intézményünk az idősellátásban az alábbi módon helyezhe</w:t>
      </w:r>
      <w:r w:rsidR="00ED35EC" w:rsidRPr="00046ADE">
        <w:t xml:space="preserve">tő el a Vásárosnaményi Járásban </w:t>
      </w:r>
      <w:r w:rsidRPr="00046ADE">
        <w:t>található intézmények sorában:</w:t>
      </w:r>
    </w:p>
    <w:p w:rsidR="00CA26FF" w:rsidRPr="00046ADE" w:rsidRDefault="00CA26FF" w:rsidP="0053198D">
      <w:pPr>
        <w:autoSpaceDE w:val="0"/>
        <w:autoSpaceDN w:val="0"/>
        <w:adjustRightInd w:val="0"/>
      </w:pPr>
      <w:r w:rsidRPr="00046ADE">
        <w:t>Összesen 8</w:t>
      </w:r>
      <w:r w:rsidR="008955CD" w:rsidRPr="00046ADE">
        <w:t xml:space="preserve"> db</w:t>
      </w:r>
      <w:r w:rsidRPr="00046ADE">
        <w:t xml:space="preserve"> időskorúak otthona működik.</w:t>
      </w:r>
    </w:p>
    <w:p w:rsidR="00F13DE7" w:rsidRPr="00046ADE" w:rsidRDefault="00F13DE7" w:rsidP="0053198D">
      <w:pPr>
        <w:jc w:val="both"/>
      </w:pPr>
    </w:p>
    <w:p w:rsidR="00F13DE7" w:rsidRPr="00046ADE" w:rsidRDefault="009B01B2" w:rsidP="009B01B2">
      <w:pPr>
        <w:jc w:val="both"/>
        <w:rPr>
          <w:b/>
          <w:u w:val="single"/>
        </w:rPr>
      </w:pPr>
      <w:r w:rsidRPr="00046ADE">
        <w:rPr>
          <w:b/>
          <w:u w:val="single"/>
        </w:rPr>
        <w:t>3.</w:t>
      </w:r>
      <w:r w:rsidR="00FD1437" w:rsidRPr="00046ADE">
        <w:rPr>
          <w:b/>
          <w:u w:val="single"/>
        </w:rPr>
        <w:t>Nyújtott szolgáltatáselemek</w:t>
      </w:r>
    </w:p>
    <w:p w:rsidR="008955CD" w:rsidRPr="00046ADE" w:rsidRDefault="008955CD" w:rsidP="008955CD">
      <w:pPr>
        <w:ind w:left="1440"/>
        <w:jc w:val="both"/>
        <w:rPr>
          <w:b/>
          <w:u w:val="single"/>
        </w:rPr>
      </w:pPr>
    </w:p>
    <w:p w:rsidR="008955CD" w:rsidRPr="00046ADE" w:rsidRDefault="008955CD" w:rsidP="008955CD">
      <w:pPr>
        <w:jc w:val="both"/>
        <w:rPr>
          <w:b/>
          <w:u w:val="single"/>
        </w:rPr>
      </w:pPr>
      <w:r w:rsidRPr="00046ADE">
        <w:rPr>
          <w:b/>
          <w:u w:val="single"/>
        </w:rPr>
        <w:t>Tárgyi feltételek:</w:t>
      </w:r>
    </w:p>
    <w:p w:rsidR="00F13DE7" w:rsidRPr="00046ADE" w:rsidRDefault="00F13DE7" w:rsidP="0053198D">
      <w:pPr>
        <w:widowControl w:val="0"/>
        <w:overflowPunct w:val="0"/>
        <w:autoSpaceDE w:val="0"/>
        <w:autoSpaceDN w:val="0"/>
        <w:adjustRightInd w:val="0"/>
        <w:jc w:val="both"/>
        <w:rPr>
          <w:kern w:val="28"/>
        </w:rPr>
      </w:pPr>
      <w:r w:rsidRPr="00046ADE">
        <w:t xml:space="preserve"> Lakószobáink tágasak, világosak, jól felszereltek. </w:t>
      </w:r>
      <w:r w:rsidR="00100CD7" w:rsidRPr="00046ADE">
        <w:rPr>
          <w:kern w:val="28"/>
        </w:rPr>
        <w:t>Az O</w:t>
      </w:r>
      <w:r w:rsidRPr="00046ADE">
        <w:rPr>
          <w:kern w:val="28"/>
        </w:rPr>
        <w:t>tthonban 2 db 1 ágyas, és 12 db kétágyas szoba található.</w:t>
      </w:r>
    </w:p>
    <w:p w:rsidR="00F13DE7" w:rsidRPr="00046ADE" w:rsidRDefault="00F13DE7" w:rsidP="0053198D">
      <w:pPr>
        <w:widowControl w:val="0"/>
        <w:overflowPunct w:val="0"/>
        <w:autoSpaceDE w:val="0"/>
        <w:autoSpaceDN w:val="0"/>
        <w:adjustRightInd w:val="0"/>
        <w:jc w:val="both"/>
        <w:rPr>
          <w:kern w:val="28"/>
        </w:rPr>
      </w:pPr>
      <w:r w:rsidRPr="00046ADE">
        <w:rPr>
          <w:kern w:val="28"/>
        </w:rPr>
        <w:t xml:space="preserve">Szobáink bútorozottak, mini konyhával ellátottak, amihez </w:t>
      </w:r>
      <w:proofErr w:type="gramStart"/>
      <w:r w:rsidRPr="00046ADE">
        <w:rPr>
          <w:kern w:val="28"/>
        </w:rPr>
        <w:t>külön bejáratú</w:t>
      </w:r>
      <w:proofErr w:type="gramEnd"/>
      <w:r w:rsidRPr="00046ADE">
        <w:rPr>
          <w:kern w:val="28"/>
        </w:rPr>
        <w:t xml:space="preserve"> WC és zuhanyzó tartozik.</w:t>
      </w:r>
    </w:p>
    <w:p w:rsidR="00F13DE7" w:rsidRPr="00046ADE" w:rsidRDefault="00F13DE7" w:rsidP="0053198D">
      <w:pPr>
        <w:widowControl w:val="0"/>
        <w:overflowPunct w:val="0"/>
        <w:autoSpaceDE w:val="0"/>
        <w:autoSpaceDN w:val="0"/>
        <w:adjustRightInd w:val="0"/>
        <w:jc w:val="both"/>
        <w:rPr>
          <w:kern w:val="28"/>
        </w:rPr>
      </w:pPr>
      <w:r w:rsidRPr="00046ADE">
        <w:rPr>
          <w:kern w:val="28"/>
        </w:rPr>
        <w:t>Minden szobában KOKO rendszerű telefon használata biztosított.</w:t>
      </w:r>
    </w:p>
    <w:p w:rsidR="00F13DE7" w:rsidRPr="00046ADE" w:rsidRDefault="00F13DE7" w:rsidP="0053198D">
      <w:pPr>
        <w:widowControl w:val="0"/>
        <w:overflowPunct w:val="0"/>
        <w:autoSpaceDE w:val="0"/>
        <w:autoSpaceDN w:val="0"/>
        <w:adjustRightInd w:val="0"/>
        <w:jc w:val="both"/>
        <w:rPr>
          <w:kern w:val="28"/>
        </w:rPr>
      </w:pPr>
      <w:r w:rsidRPr="00046ADE">
        <w:rPr>
          <w:kern w:val="28"/>
        </w:rPr>
        <w:t>A mini konyhában hűtőszekrény, mikrohullámú sütő, tea- és kávéfőző elhelyezésére és használatára van lehetőség. A szobák bútorozottak, ezért sajnos csak nagyon indokolt esetben van lehetőség kisebb, saját bútordarabok elhelyezésére.</w:t>
      </w:r>
    </w:p>
    <w:p w:rsidR="00F13DE7" w:rsidRPr="00046ADE" w:rsidRDefault="00F13DE7" w:rsidP="0053198D">
      <w:pPr>
        <w:widowControl w:val="0"/>
        <w:overflowPunct w:val="0"/>
        <w:autoSpaceDE w:val="0"/>
        <w:autoSpaceDN w:val="0"/>
        <w:adjustRightInd w:val="0"/>
        <w:jc w:val="both"/>
        <w:rPr>
          <w:kern w:val="28"/>
        </w:rPr>
      </w:pPr>
    </w:p>
    <w:p w:rsidR="00F13DE7" w:rsidRPr="00046ADE" w:rsidRDefault="00F13DE7" w:rsidP="0053198D">
      <w:pPr>
        <w:widowControl w:val="0"/>
        <w:overflowPunct w:val="0"/>
        <w:autoSpaceDE w:val="0"/>
        <w:autoSpaceDN w:val="0"/>
        <w:adjustRightInd w:val="0"/>
        <w:jc w:val="both"/>
        <w:rPr>
          <w:kern w:val="28"/>
        </w:rPr>
      </w:pPr>
      <w:r w:rsidRPr="00046ADE">
        <w:rPr>
          <w:kern w:val="28"/>
        </w:rPr>
        <w:lastRenderedPageBreak/>
        <w:t>Mindkét folyosói szárnyban az ellátottak számára élelmiszer tárolására hűtőszekrény biztosított.</w:t>
      </w:r>
    </w:p>
    <w:p w:rsidR="00F13DE7" w:rsidRPr="00046ADE" w:rsidRDefault="00F13DE7" w:rsidP="0053198D">
      <w:pPr>
        <w:widowControl w:val="0"/>
        <w:overflowPunct w:val="0"/>
        <w:autoSpaceDE w:val="0"/>
        <w:autoSpaceDN w:val="0"/>
        <w:adjustRightInd w:val="0"/>
        <w:jc w:val="both"/>
        <w:rPr>
          <w:kern w:val="28"/>
        </w:rPr>
      </w:pPr>
      <w:r w:rsidRPr="00046ADE">
        <w:rPr>
          <w:kern w:val="28"/>
        </w:rPr>
        <w:t xml:space="preserve">Szórakoztatóeszközök használata (tv, rádió, video) a társalgóban a lakók rendelkezésére állnak, használatuk a házirendben foglaltak szerint történik. </w:t>
      </w:r>
    </w:p>
    <w:p w:rsidR="00F13DE7" w:rsidRPr="00046ADE" w:rsidRDefault="00F13DE7" w:rsidP="0053198D">
      <w:pPr>
        <w:jc w:val="both"/>
      </w:pPr>
      <w:r w:rsidRPr="00046ADE">
        <w:t>Az intézmény társalgójában elhelyezet Tv-n a Kábel Tv szolgáltatásait biztosítjuk. Igény szerint a lakók saját maguknak is beszereltethetik.</w:t>
      </w:r>
    </w:p>
    <w:p w:rsidR="00F13DE7" w:rsidRPr="00046ADE" w:rsidRDefault="00F13DE7" w:rsidP="0053198D">
      <w:pPr>
        <w:jc w:val="both"/>
      </w:pPr>
    </w:p>
    <w:p w:rsidR="00F13DE7" w:rsidRPr="00046ADE" w:rsidRDefault="00F13DE7" w:rsidP="0053198D">
      <w:pPr>
        <w:jc w:val="both"/>
        <w:rPr>
          <w:u w:val="single"/>
        </w:rPr>
      </w:pPr>
      <w:r w:rsidRPr="00046ADE">
        <w:rPr>
          <w:u w:val="single"/>
        </w:rPr>
        <w:t>Az intézményben ki van alakítva:</w:t>
      </w:r>
    </w:p>
    <w:p w:rsidR="00F13DE7" w:rsidRPr="00046ADE" w:rsidRDefault="00F13DE7" w:rsidP="005A3262">
      <w:pPr>
        <w:numPr>
          <w:ilvl w:val="1"/>
          <w:numId w:val="103"/>
        </w:numPr>
        <w:jc w:val="both"/>
      </w:pPr>
      <w:r w:rsidRPr="00046ADE">
        <w:t>az éjszakai és nappali tartózkodásra (lakhatás),</w:t>
      </w:r>
    </w:p>
    <w:p w:rsidR="00F13DE7" w:rsidRPr="00046ADE" w:rsidRDefault="00F13DE7" w:rsidP="005A3262">
      <w:pPr>
        <w:numPr>
          <w:ilvl w:val="1"/>
          <w:numId w:val="103"/>
        </w:numPr>
        <w:jc w:val="both"/>
      </w:pPr>
      <w:r w:rsidRPr="00046ADE">
        <w:t>a személyi tisztálkodásra,</w:t>
      </w:r>
    </w:p>
    <w:p w:rsidR="00F13DE7" w:rsidRPr="00046ADE" w:rsidRDefault="00F13DE7" w:rsidP="005A3262">
      <w:pPr>
        <w:numPr>
          <w:ilvl w:val="1"/>
          <w:numId w:val="103"/>
        </w:numPr>
        <w:jc w:val="both"/>
      </w:pPr>
      <w:r w:rsidRPr="00046ADE">
        <w:t>az étkezésre,</w:t>
      </w:r>
    </w:p>
    <w:p w:rsidR="00F13DE7" w:rsidRPr="00046ADE" w:rsidRDefault="00F13DE7" w:rsidP="005A3262">
      <w:pPr>
        <w:numPr>
          <w:ilvl w:val="1"/>
          <w:numId w:val="103"/>
        </w:numPr>
        <w:jc w:val="both"/>
      </w:pPr>
      <w:r w:rsidRPr="00046ADE">
        <w:t>az intézmény jellege szerinti közösségi együttlétre, tevékenységre (pl. társalgó, könyvtár, foglalkoztató), valamint mentális gondozásra,</w:t>
      </w:r>
    </w:p>
    <w:p w:rsidR="00F13DE7" w:rsidRPr="00046ADE" w:rsidRDefault="00F13DE7" w:rsidP="005A3262">
      <w:pPr>
        <w:numPr>
          <w:ilvl w:val="1"/>
          <w:numId w:val="103"/>
        </w:numPr>
        <w:jc w:val="both"/>
        <w:rPr>
          <w:lang w:val="pt-BR"/>
        </w:rPr>
      </w:pPr>
      <w:r w:rsidRPr="00046ADE">
        <w:rPr>
          <w:lang w:val="pt-BR"/>
        </w:rPr>
        <w:t>az egészségügyi ellátás céljára (pl. orvosi szoba, betegszoba),</w:t>
      </w:r>
    </w:p>
    <w:p w:rsidR="00F13DE7" w:rsidRPr="00046ADE" w:rsidRDefault="00F13DE7" w:rsidP="005A3262">
      <w:pPr>
        <w:numPr>
          <w:ilvl w:val="1"/>
          <w:numId w:val="103"/>
        </w:numPr>
        <w:jc w:val="both"/>
        <w:rPr>
          <w:lang w:val="pt-BR"/>
        </w:rPr>
      </w:pPr>
      <w:r w:rsidRPr="00046ADE">
        <w:rPr>
          <w:lang w:val="pt-BR"/>
        </w:rPr>
        <w:t>gondozási egységenként legalább húsz négyzetméter alapterületű közösségi együttlétre,</w:t>
      </w:r>
    </w:p>
    <w:p w:rsidR="00F13DE7" w:rsidRPr="00046ADE" w:rsidRDefault="00F13DE7" w:rsidP="005A3262">
      <w:pPr>
        <w:numPr>
          <w:ilvl w:val="1"/>
          <w:numId w:val="103"/>
        </w:numPr>
        <w:jc w:val="both"/>
        <w:rPr>
          <w:lang w:val="pt-BR"/>
        </w:rPr>
      </w:pPr>
      <w:r w:rsidRPr="00046ADE">
        <w:rPr>
          <w:lang w:val="pt-BR"/>
        </w:rPr>
        <w:t>a látogatók fogadására szolgáló helyiség.</w:t>
      </w:r>
    </w:p>
    <w:p w:rsidR="008955CD" w:rsidRPr="00046ADE" w:rsidRDefault="008955CD" w:rsidP="008955CD">
      <w:pPr>
        <w:ind w:left="1440"/>
        <w:jc w:val="both"/>
        <w:rPr>
          <w:lang w:val="pt-BR"/>
        </w:rPr>
      </w:pPr>
    </w:p>
    <w:p w:rsidR="00F13DE7" w:rsidRPr="00046ADE" w:rsidRDefault="00F13DE7" w:rsidP="0053198D">
      <w:pPr>
        <w:spacing w:after="220"/>
        <w:rPr>
          <w:lang w:val="pt-BR"/>
        </w:rPr>
      </w:pPr>
      <w:r w:rsidRPr="00046ADE">
        <w:rPr>
          <w:lang w:val="pt-BR"/>
        </w:rPr>
        <w:t>Házaspárok (élettársak) elhelyezésére külön lakószobát biztosítunk.</w:t>
      </w:r>
    </w:p>
    <w:p w:rsidR="00F13DE7" w:rsidRPr="00046ADE" w:rsidRDefault="00F13DE7" w:rsidP="0053198D">
      <w:pPr>
        <w:spacing w:after="220"/>
        <w:jc w:val="both"/>
        <w:rPr>
          <w:lang w:val="pt-BR"/>
        </w:rPr>
      </w:pPr>
      <w:r w:rsidRPr="00046ADE">
        <w:rPr>
          <w:lang w:val="pt-BR"/>
        </w:rPr>
        <w:t>Lakóink részére szabadidejük hasznos eltöltése, értékeik kibontakoztatása, valamint kikapcsolódásuk érdekében folyamatosan tartunk kulturális más szórakoztató foglalkozásokat csoportosan vagy egyénileg.</w:t>
      </w:r>
    </w:p>
    <w:p w:rsidR="00F13DE7" w:rsidRPr="00046ADE" w:rsidRDefault="00F13DE7" w:rsidP="0053198D">
      <w:pPr>
        <w:spacing w:after="220"/>
        <w:jc w:val="both"/>
        <w:rPr>
          <w:lang w:val="pt-BR"/>
        </w:rPr>
      </w:pPr>
      <w:r w:rsidRPr="00046ADE">
        <w:rPr>
          <w:lang w:val="pt-BR"/>
        </w:rPr>
        <w:t>Napi háromszori étkeztetést biztosítunk, melyből a fő étkezést vásárolt élelmezés formájában, megállapodás utján biztosítjuk. Ebédlőnk, mérete impozáns megjelenése alkalmassá teszi a gyakori kulturális rendezvények lebonyolítását is.</w:t>
      </w:r>
    </w:p>
    <w:p w:rsidR="00F13DE7" w:rsidRPr="00046ADE" w:rsidRDefault="00F13DE7" w:rsidP="0053198D">
      <w:pPr>
        <w:spacing w:after="220"/>
        <w:jc w:val="both"/>
        <w:rPr>
          <w:lang w:val="pt-BR"/>
        </w:rPr>
      </w:pPr>
      <w:r w:rsidRPr="00046ADE">
        <w:rPr>
          <w:lang w:val="pt-BR"/>
        </w:rPr>
        <w:t>Folyamatosan őrködünk lakóink egészsége felett. Az intézmény orvosa heti két alkalommal tart rendelést, ezen kívűl sürgős esetben bármikor hívható.  A napi gondozási-ápolási teendőket, 5 fő gondozó-ápoló és 1 fő vezető gondozó-ápoló, esetenként kisegítőkkel látjuk el.  Munkánk során alapelv a prevenció, melynek célja a lakók állapotromlásának megelőzése, valamint az új keletű betegségek korai felismerése, melyet rendszeres szűrővizsgálatokkal és a lakók testi-lelki állapotának folyamatos figyelemmel kisérésével valósítunk meg. A lakók részére a gyógyszereket a mindenkori jogszabályok  betartásával bíztosítjuk.</w:t>
      </w:r>
    </w:p>
    <w:p w:rsidR="00F13DE7" w:rsidRPr="00046ADE" w:rsidRDefault="00F13DE7" w:rsidP="0053198D">
      <w:pPr>
        <w:autoSpaceDE w:val="0"/>
        <w:autoSpaceDN w:val="0"/>
        <w:adjustRightInd w:val="0"/>
        <w:jc w:val="both"/>
      </w:pPr>
      <w:r w:rsidRPr="00046ADE">
        <w:t>Az intézmény m</w:t>
      </w:r>
      <w:r w:rsidRPr="00046ADE">
        <w:rPr>
          <w:rFonts w:eastAsia="TimesNewRoman"/>
        </w:rPr>
        <w:t>ű</w:t>
      </w:r>
      <w:r w:rsidRPr="00046ADE">
        <w:t>ködése során az ellátást igénybe vevő</w:t>
      </w:r>
      <w:r w:rsidRPr="00046ADE">
        <w:rPr>
          <w:rFonts w:eastAsia="TimesNewRoman"/>
        </w:rPr>
        <w:t xml:space="preserve"> </w:t>
      </w:r>
      <w:r w:rsidRPr="00046ADE">
        <w:t>részére teljes kör</w:t>
      </w:r>
      <w:r w:rsidRPr="00046ADE">
        <w:rPr>
          <w:rFonts w:eastAsia="TimesNewRoman"/>
        </w:rPr>
        <w:t xml:space="preserve">ű </w:t>
      </w:r>
      <w:r w:rsidRPr="00046ADE">
        <w:t>ellátást bi</w:t>
      </w:r>
      <w:r w:rsidR="00100CD7" w:rsidRPr="00046ADE">
        <w:t>ztosít (Szt. 67.§.(1</w:t>
      </w:r>
      <w:proofErr w:type="gramStart"/>
      <w:r w:rsidR="00100CD7" w:rsidRPr="00046ADE">
        <w:t>)</w:t>
      </w:r>
      <w:proofErr w:type="spellStart"/>
      <w:r w:rsidR="00100CD7" w:rsidRPr="00046ADE">
        <w:t>bek</w:t>
      </w:r>
      <w:proofErr w:type="spellEnd"/>
      <w:proofErr w:type="gramEnd"/>
      <w:r w:rsidR="00100CD7" w:rsidRPr="00046ADE">
        <w:t>.). Az O</w:t>
      </w:r>
      <w:r w:rsidRPr="00046ADE">
        <w:t>tthon lakói részére ennek megfelel</w:t>
      </w:r>
      <w:r w:rsidRPr="00046ADE">
        <w:rPr>
          <w:rFonts w:eastAsia="TimesNewRoman"/>
        </w:rPr>
        <w:t>ő</w:t>
      </w:r>
      <w:r w:rsidRPr="00046ADE">
        <w:t xml:space="preserve">en folyamatosan biztosított az étkeztetés, ruházat, textília, egészségügyi ellátás, mentálhigiénés ellátás, a különféle – a jelen szakmai programban részletesen is ismertetett – foglalkoztatások, és a lakhatás. </w:t>
      </w:r>
      <w:proofErr w:type="gramStart"/>
      <w:r w:rsidRPr="00046ADE">
        <w:t>Az intézmény az ellátás biztosítása során eleget tesz tájékoztatási kötelezettségének, az adatkezelés során el</w:t>
      </w:r>
      <w:r w:rsidRPr="00046ADE">
        <w:rPr>
          <w:rFonts w:eastAsia="TimesNewRoman"/>
        </w:rPr>
        <w:t>ő</w:t>
      </w:r>
      <w:r w:rsidRPr="00046ADE">
        <w:t>írt adatvédelemi kötelezettségeknek, tiszteletben tartja és biztosítja a lakók jogait, érvényre juttatja az együttélés szabályainak megvalósulását, biztosítja az ellátásban részesül</w:t>
      </w:r>
      <w:r w:rsidRPr="00046ADE">
        <w:rPr>
          <w:rFonts w:eastAsia="TimesNewRoman"/>
        </w:rPr>
        <w:t xml:space="preserve">ő </w:t>
      </w:r>
      <w:r w:rsidRPr="00046ADE">
        <w:t>személyek egymás közötti, valamint a hozzátartozóikkal való kapcsolattartását, szabályozza és érvényre juttatja a látogatók fogadásának rendjét, valamint az intézményb</w:t>
      </w:r>
      <w:r w:rsidRPr="00046ADE">
        <w:rPr>
          <w:rFonts w:eastAsia="TimesNewRoman"/>
        </w:rPr>
        <w:t>ő</w:t>
      </w:r>
      <w:r w:rsidRPr="00046ADE">
        <w:t>l való eltávozás és visszatérés rendjét, az érték- és vagyonmeg</w:t>
      </w:r>
      <w:r w:rsidRPr="00046ADE">
        <w:rPr>
          <w:rFonts w:eastAsia="TimesNewRoman"/>
        </w:rPr>
        <w:t>ő</w:t>
      </w:r>
      <w:r w:rsidRPr="00046ADE">
        <w:t>rzésre átvett tárgyak átvételének és kiadásának szabályait, a pénz-és értékkezelés</w:t>
      </w:r>
      <w:proofErr w:type="gramEnd"/>
      <w:r w:rsidRPr="00046ADE">
        <w:t xml:space="preserve"> </w:t>
      </w:r>
      <w:proofErr w:type="gramStart"/>
      <w:r w:rsidRPr="00046ADE">
        <w:t>rendjét</w:t>
      </w:r>
      <w:proofErr w:type="gramEnd"/>
      <w:r w:rsidRPr="00046ADE">
        <w:t>,biztosítja az ellátottak érdekvédelmét.</w:t>
      </w:r>
    </w:p>
    <w:p w:rsidR="00F13DE7" w:rsidRPr="00046ADE" w:rsidRDefault="00F13DE7" w:rsidP="0053198D">
      <w:pPr>
        <w:autoSpaceDE w:val="0"/>
        <w:autoSpaceDN w:val="0"/>
        <w:adjustRightInd w:val="0"/>
        <w:jc w:val="both"/>
      </w:pPr>
    </w:p>
    <w:p w:rsidR="00F13DE7" w:rsidRPr="00046ADE" w:rsidRDefault="00F13DE7" w:rsidP="0053198D">
      <w:pPr>
        <w:autoSpaceDE w:val="0"/>
        <w:autoSpaceDN w:val="0"/>
        <w:adjustRightInd w:val="0"/>
        <w:jc w:val="both"/>
      </w:pPr>
      <w:r w:rsidRPr="00046ADE">
        <w:t>Az intézmény teljes mértékig lehet</w:t>
      </w:r>
      <w:r w:rsidRPr="00046ADE">
        <w:rPr>
          <w:rFonts w:eastAsia="TimesNewRoman"/>
        </w:rPr>
        <w:t>ő</w:t>
      </w:r>
      <w:r w:rsidRPr="00046ADE">
        <w:t>vé teszi és biztosítja az egyéni és közösségi vallásgyakorlás lehet</w:t>
      </w:r>
      <w:r w:rsidRPr="00046ADE">
        <w:rPr>
          <w:rFonts w:eastAsia="TimesNewRoman"/>
        </w:rPr>
        <w:t>ő</w:t>
      </w:r>
      <w:r w:rsidRPr="00046ADE">
        <w:t>ségét.</w:t>
      </w:r>
    </w:p>
    <w:p w:rsidR="00F13DE7" w:rsidRPr="00046ADE" w:rsidRDefault="00F13DE7" w:rsidP="0053198D">
      <w:pPr>
        <w:autoSpaceDE w:val="0"/>
        <w:autoSpaceDN w:val="0"/>
        <w:adjustRightInd w:val="0"/>
      </w:pPr>
    </w:p>
    <w:p w:rsidR="00F13DE7" w:rsidRPr="00046ADE" w:rsidRDefault="00F13DE7" w:rsidP="0053198D">
      <w:pPr>
        <w:pStyle w:val="Cmsor1"/>
        <w:rPr>
          <w:i w:val="0"/>
          <w:sz w:val="24"/>
          <w:szCs w:val="24"/>
          <w:u w:val="single"/>
        </w:rPr>
      </w:pPr>
      <w:bookmarkStart w:id="3" w:name="_Toc256961071"/>
      <w:bookmarkStart w:id="4" w:name="_Toc256960982"/>
      <w:r w:rsidRPr="00046ADE">
        <w:rPr>
          <w:i w:val="0"/>
          <w:sz w:val="24"/>
          <w:szCs w:val="24"/>
          <w:u w:val="single"/>
        </w:rPr>
        <w:t>4.</w:t>
      </w:r>
      <w:r w:rsidR="00E9628D" w:rsidRPr="00046ADE">
        <w:rPr>
          <w:i w:val="0"/>
          <w:sz w:val="24"/>
          <w:szCs w:val="24"/>
          <w:u w:val="single"/>
        </w:rPr>
        <w:t xml:space="preserve"> </w:t>
      </w:r>
      <w:r w:rsidRPr="00046ADE">
        <w:rPr>
          <w:i w:val="0"/>
          <w:sz w:val="24"/>
          <w:szCs w:val="24"/>
          <w:u w:val="single"/>
        </w:rPr>
        <w:t>Térítésmentes szolgáltatások</w:t>
      </w:r>
      <w:bookmarkEnd w:id="3"/>
      <w:bookmarkEnd w:id="4"/>
    </w:p>
    <w:p w:rsidR="00F13DE7" w:rsidRPr="00046ADE" w:rsidRDefault="00F13DE7" w:rsidP="0053198D">
      <w:pPr>
        <w:jc w:val="both"/>
      </w:pPr>
      <w:r w:rsidRPr="00046ADE">
        <w:t>A férfiak borotválása kétnaponta rendszeresen történik.</w:t>
      </w:r>
    </w:p>
    <w:p w:rsidR="00F13DE7" w:rsidRPr="00046ADE" w:rsidRDefault="00F13DE7" w:rsidP="0053198D">
      <w:pPr>
        <w:jc w:val="both"/>
      </w:pPr>
      <w:r w:rsidRPr="00046ADE">
        <w:t>Az ellátottak körmének ápolását a gondozók végzik feladatkörükön belül.</w:t>
      </w:r>
    </w:p>
    <w:p w:rsidR="00F13DE7" w:rsidRPr="00046ADE" w:rsidRDefault="00F13DE7" w:rsidP="0053198D">
      <w:pPr>
        <w:jc w:val="both"/>
      </w:pPr>
      <w:r w:rsidRPr="00046ADE">
        <w:t>Az ellátásban részesülők egészségügyi rehabilitációját segíti az intézményben történő reggeli torna.</w:t>
      </w:r>
    </w:p>
    <w:p w:rsidR="00F13DE7" w:rsidRPr="00046ADE" w:rsidRDefault="00F13DE7" w:rsidP="0053198D">
      <w:pPr>
        <w:pStyle w:val="Szvegtrzs2"/>
        <w:spacing w:line="240" w:lineRule="auto"/>
        <w:jc w:val="both"/>
      </w:pPr>
      <w:r w:rsidRPr="00046ADE">
        <w:t>Az önállóság visszaállítása érdekében közös bevásárlásokat szervezünk tanácsadással.</w:t>
      </w:r>
    </w:p>
    <w:p w:rsidR="00F13DE7" w:rsidRPr="00046ADE" w:rsidRDefault="00F13DE7" w:rsidP="0053198D">
      <w:pPr>
        <w:jc w:val="both"/>
      </w:pPr>
      <w:r w:rsidRPr="00046ADE">
        <w:lastRenderedPageBreak/>
        <w:t xml:space="preserve">Igény szerint különböző beszerzéseket (élelem, dohányáru, ruhanemű, tartós használati cikk) végzünk. </w:t>
      </w:r>
    </w:p>
    <w:p w:rsidR="00F13DE7" w:rsidRPr="00046ADE" w:rsidRDefault="00F13DE7" w:rsidP="0053198D">
      <w:pPr>
        <w:jc w:val="both"/>
        <w:rPr>
          <w:color w:val="FF0000"/>
        </w:rPr>
      </w:pPr>
      <w:r w:rsidRPr="00046ADE">
        <w:t>Az ellátottak rendelkezésére áll televízió, videó, rádió és különböző sajtótermékek.</w:t>
      </w:r>
    </w:p>
    <w:p w:rsidR="00F13DE7" w:rsidRPr="00046ADE" w:rsidRDefault="00F13DE7" w:rsidP="0053198D">
      <w:pPr>
        <w:jc w:val="both"/>
      </w:pPr>
      <w:r w:rsidRPr="00046ADE">
        <w:t>A hitélet gyakorlásának lehetőségét a mentálhigiénésünk közreműködésével és külső segítőkkel folyamatosan biztosítjuk.</w:t>
      </w:r>
    </w:p>
    <w:p w:rsidR="00F13DE7" w:rsidRPr="00046ADE" w:rsidRDefault="00F13DE7" w:rsidP="0053198D">
      <w:pPr>
        <w:jc w:val="both"/>
      </w:pPr>
    </w:p>
    <w:p w:rsidR="00F13DE7" w:rsidRPr="00046ADE" w:rsidRDefault="00691962" w:rsidP="00691962">
      <w:pPr>
        <w:jc w:val="both"/>
        <w:rPr>
          <w:b/>
          <w:u w:val="single"/>
        </w:rPr>
      </w:pPr>
      <w:r w:rsidRPr="00046ADE">
        <w:rPr>
          <w:b/>
          <w:u w:val="single"/>
        </w:rPr>
        <w:t>5.</w:t>
      </w:r>
      <w:r w:rsidR="00E9628D" w:rsidRPr="00046ADE">
        <w:rPr>
          <w:b/>
          <w:u w:val="single"/>
        </w:rPr>
        <w:t xml:space="preserve"> </w:t>
      </w:r>
      <w:r w:rsidR="00F13DE7" w:rsidRPr="00046ADE">
        <w:rPr>
          <w:b/>
          <w:u w:val="single"/>
        </w:rPr>
        <w:t>Szolgáltatások térítés ellenében</w:t>
      </w:r>
    </w:p>
    <w:p w:rsidR="00F13DE7" w:rsidRPr="00046ADE" w:rsidRDefault="00F13DE7" w:rsidP="0053198D">
      <w:pPr>
        <w:jc w:val="both"/>
      </w:pPr>
      <w:r w:rsidRPr="00046ADE">
        <w:t>A fodrászat, a manikűr, pedikűr a külső vállalkozóval történt előzetes megegyezés alapján fizetendő.</w:t>
      </w:r>
    </w:p>
    <w:p w:rsidR="00BE1A73" w:rsidRPr="00046ADE" w:rsidRDefault="00BE1A73" w:rsidP="0053198D">
      <w:pPr>
        <w:autoSpaceDE w:val="0"/>
        <w:autoSpaceDN w:val="0"/>
        <w:adjustRightInd w:val="0"/>
        <w:rPr>
          <w:color w:val="000000"/>
        </w:rPr>
      </w:pPr>
    </w:p>
    <w:p w:rsidR="00BE1A73" w:rsidRPr="00046ADE" w:rsidRDefault="00C7402D" w:rsidP="0053198D">
      <w:pPr>
        <w:autoSpaceDE w:val="0"/>
        <w:autoSpaceDN w:val="0"/>
        <w:adjustRightInd w:val="0"/>
        <w:jc w:val="center"/>
        <w:rPr>
          <w:b/>
          <w:bCs/>
          <w:color w:val="000000"/>
          <w:u w:val="single"/>
        </w:rPr>
      </w:pPr>
      <w:r w:rsidRPr="00046ADE">
        <w:rPr>
          <w:b/>
          <w:bCs/>
          <w:color w:val="000000"/>
          <w:u w:val="single"/>
        </w:rPr>
        <w:t>IV</w:t>
      </w:r>
      <w:r w:rsidR="00B944CA" w:rsidRPr="00046ADE">
        <w:rPr>
          <w:b/>
          <w:bCs/>
          <w:color w:val="000000"/>
          <w:u w:val="single"/>
        </w:rPr>
        <w:t xml:space="preserve">. </w:t>
      </w:r>
      <w:r w:rsidR="00BE1A73" w:rsidRPr="00046ADE">
        <w:rPr>
          <w:b/>
          <w:bCs/>
          <w:color w:val="000000"/>
          <w:u w:val="single"/>
        </w:rPr>
        <w:t>A</w:t>
      </w:r>
      <w:r w:rsidR="004E51FA" w:rsidRPr="00046ADE">
        <w:rPr>
          <w:b/>
          <w:bCs/>
          <w:color w:val="000000"/>
          <w:u w:val="single"/>
        </w:rPr>
        <w:t>Z ELLÁTANDÓ CÉLCSOPORT MEGNEVEZÉSE</w:t>
      </w:r>
    </w:p>
    <w:p w:rsidR="00BE1A73" w:rsidRPr="00046ADE" w:rsidRDefault="00BE1A73" w:rsidP="0053198D">
      <w:pPr>
        <w:autoSpaceDE w:val="0"/>
        <w:autoSpaceDN w:val="0"/>
        <w:adjustRightInd w:val="0"/>
        <w:rPr>
          <w:b/>
          <w:bCs/>
          <w:color w:val="000000"/>
          <w:u w:val="single"/>
        </w:rPr>
      </w:pPr>
    </w:p>
    <w:p w:rsidR="009B01B2" w:rsidRPr="00046ADE" w:rsidRDefault="00BE1A73" w:rsidP="009D0C44">
      <w:pPr>
        <w:ind w:firstLine="708"/>
        <w:jc w:val="both"/>
      </w:pPr>
      <w:r w:rsidRPr="00046ADE">
        <w:t xml:space="preserve">Működési engedélyünkben meghatározott módon elsősorban Vásárosnamény közigazgatási területéről </w:t>
      </w:r>
      <w:proofErr w:type="gramStart"/>
      <w:r w:rsidRPr="00046ADE">
        <w:t>illetve   -</w:t>
      </w:r>
      <w:proofErr w:type="gramEnd"/>
      <w:r w:rsidRPr="00046ADE">
        <w:t xml:space="preserve"> Magyar Köztársaság területéről –  veszünk fel ellátottakat,</w:t>
      </w:r>
      <w:r w:rsidRPr="00046ADE">
        <w:rPr>
          <w:color w:val="FF0000"/>
        </w:rPr>
        <w:t xml:space="preserve"> </w:t>
      </w:r>
      <w:r w:rsidRPr="00046ADE">
        <w:t>akik  a térítési d</w:t>
      </w:r>
      <w:r w:rsidR="00177CF6" w:rsidRPr="00046ADE">
        <w:t>íj</w:t>
      </w:r>
      <w:r w:rsidRPr="00046ADE">
        <w:t xml:space="preserve"> megfizetésére képesek.</w:t>
      </w:r>
    </w:p>
    <w:p w:rsidR="009D0C44" w:rsidRPr="00046ADE" w:rsidRDefault="009D0C44" w:rsidP="009D0C44">
      <w:pPr>
        <w:ind w:firstLine="708"/>
        <w:jc w:val="both"/>
      </w:pPr>
    </w:p>
    <w:p w:rsidR="004E51FA" w:rsidRPr="00046ADE" w:rsidRDefault="004E51FA" w:rsidP="004E51FA">
      <w:pPr>
        <w:autoSpaceDE w:val="0"/>
        <w:autoSpaceDN w:val="0"/>
        <w:adjustRightInd w:val="0"/>
        <w:rPr>
          <w:b/>
          <w:bCs/>
          <w:color w:val="000000"/>
          <w:u w:val="single"/>
        </w:rPr>
      </w:pPr>
      <w:r w:rsidRPr="00046ADE">
        <w:rPr>
          <w:b/>
          <w:bCs/>
          <w:color w:val="000000"/>
          <w:u w:val="single"/>
        </w:rPr>
        <w:t>Célcsoport:</w:t>
      </w:r>
    </w:p>
    <w:p w:rsidR="009B01B2" w:rsidRPr="00046ADE" w:rsidRDefault="009B01B2" w:rsidP="004E51FA">
      <w:pPr>
        <w:autoSpaceDE w:val="0"/>
        <w:autoSpaceDN w:val="0"/>
        <w:adjustRightInd w:val="0"/>
        <w:rPr>
          <w:b/>
          <w:bCs/>
          <w:color w:val="000000"/>
          <w:u w:val="single"/>
        </w:rPr>
      </w:pPr>
    </w:p>
    <w:p w:rsidR="00853FFE" w:rsidRPr="00046ADE" w:rsidRDefault="00853FFE" w:rsidP="00853FFE">
      <w:pPr>
        <w:pStyle w:val="NormlWeb"/>
        <w:spacing w:before="0" w:beforeAutospacing="0" w:after="20" w:afterAutospacing="0"/>
        <w:ind w:firstLine="180"/>
        <w:jc w:val="both"/>
        <w:rPr>
          <w:rFonts w:ascii="Times" w:hAnsi="Times" w:cs="Times"/>
        </w:rPr>
      </w:pPr>
      <w:r w:rsidRPr="00046ADE">
        <w:rPr>
          <w:rFonts w:ascii="Times" w:hAnsi="Times" w:cs="Times"/>
        </w:rPr>
        <w:t>Az idősek otthonában – a</w:t>
      </w:r>
      <w:r w:rsidR="00FD14EC" w:rsidRPr="00046ADE">
        <w:rPr>
          <w:rFonts w:ascii="Times" w:hAnsi="Times" w:cs="Times"/>
        </w:rPr>
        <w:t xml:space="preserve"> Szt.</w:t>
      </w:r>
      <w:r w:rsidRPr="00046ADE">
        <w:rPr>
          <w:rFonts w:ascii="Times" w:hAnsi="Times" w:cs="Times"/>
        </w:rPr>
        <w:t xml:space="preserve"> 68/B. § szerinti kivétellel – a</w:t>
      </w:r>
      <w:r w:rsidR="00FD14EC" w:rsidRPr="00046ADE">
        <w:rPr>
          <w:rFonts w:ascii="Times" w:hAnsi="Times" w:cs="Times"/>
        </w:rPr>
        <w:t xml:space="preserve"> Szt.</w:t>
      </w:r>
      <w:r w:rsidRPr="00046ADE">
        <w:rPr>
          <w:rFonts w:ascii="Times" w:hAnsi="Times" w:cs="Times"/>
        </w:rPr>
        <w:t xml:space="preserve"> 68/</w:t>
      </w:r>
      <w:proofErr w:type="gramStart"/>
      <w:r w:rsidRPr="00046ADE">
        <w:rPr>
          <w:rFonts w:ascii="Times" w:hAnsi="Times" w:cs="Times"/>
        </w:rPr>
        <w:t>A</w:t>
      </w:r>
      <w:proofErr w:type="gramEnd"/>
      <w:r w:rsidRPr="00046ADE">
        <w:rPr>
          <w:rFonts w:ascii="Times" w:hAnsi="Times" w:cs="Times"/>
        </w:rPr>
        <w:t>. § (3) bekezdésében meghatározott gondozási szükséglettel rendelkező, de rendszeres fekvőbeteg-gyógyintézeti kezelést nem igénylő, a rá irányadó öregségi nyugdíjkorhatárt betöltött személy látható el.</w:t>
      </w:r>
    </w:p>
    <w:p w:rsidR="00853FFE" w:rsidRPr="00046ADE" w:rsidRDefault="00853FFE" w:rsidP="00FD14EC">
      <w:pPr>
        <w:pStyle w:val="NormlWeb"/>
        <w:spacing w:before="0" w:beforeAutospacing="0" w:after="20" w:afterAutospacing="0"/>
        <w:jc w:val="both"/>
        <w:rPr>
          <w:rFonts w:ascii="Times" w:hAnsi="Times" w:cs="Times"/>
        </w:rPr>
      </w:pPr>
      <w:r w:rsidRPr="00046ADE">
        <w:rPr>
          <w:rStyle w:val="apple-converted-space"/>
          <w:rFonts w:ascii="Times" w:hAnsi="Times" w:cs="Times"/>
        </w:rPr>
        <w:t> </w:t>
      </w:r>
      <w:r w:rsidRPr="00046ADE">
        <w:rPr>
          <w:rFonts w:ascii="Times" w:hAnsi="Times" w:cs="Times"/>
        </w:rPr>
        <w:t>Az idősek otthonában a 18. életévét betöltött, betegsége vagy fogyatékossága miatt önmagáról gondoskodni nem képes, a 68/</w:t>
      </w:r>
      <w:proofErr w:type="gramStart"/>
      <w:r w:rsidRPr="00046ADE">
        <w:rPr>
          <w:rFonts w:ascii="Times" w:hAnsi="Times" w:cs="Times"/>
        </w:rPr>
        <w:t>A</w:t>
      </w:r>
      <w:proofErr w:type="gramEnd"/>
      <w:r w:rsidRPr="00046ADE">
        <w:rPr>
          <w:rFonts w:ascii="Times" w:hAnsi="Times" w:cs="Times"/>
        </w:rPr>
        <w:t>. § (3) bekezdése szerinti gondozási szükséglettel rendelkező személy is ellátható, ha ellátása más típusú, ápolást-gondozást nyújtó intézményben nem biztosítható.</w:t>
      </w:r>
    </w:p>
    <w:p w:rsidR="00853FFE" w:rsidRPr="00046ADE" w:rsidRDefault="00FD14EC" w:rsidP="00FD14EC">
      <w:pPr>
        <w:pStyle w:val="NormlWeb"/>
        <w:spacing w:before="0" w:beforeAutospacing="0" w:after="20" w:afterAutospacing="0"/>
        <w:jc w:val="both"/>
        <w:rPr>
          <w:rFonts w:ascii="Times" w:hAnsi="Times" w:cs="Times"/>
        </w:rPr>
      </w:pPr>
      <w:r w:rsidRPr="00046ADE">
        <w:rPr>
          <w:rFonts w:ascii="Times" w:hAnsi="Times" w:cs="Times"/>
        </w:rPr>
        <w:t xml:space="preserve">Ha az ellátást igénylő </w:t>
      </w:r>
      <w:r w:rsidR="00853FFE" w:rsidRPr="00046ADE">
        <w:rPr>
          <w:rFonts w:ascii="Times" w:hAnsi="Times" w:cs="Times"/>
        </w:rPr>
        <w:t>személy pszichiátriai vagy szenvedélybetegségben szenved, ellátásáról más intézmény keretében kell elkülönítetten gondoskodni.</w:t>
      </w:r>
    </w:p>
    <w:p w:rsidR="004E51FA" w:rsidRPr="00046ADE" w:rsidRDefault="004E51FA" w:rsidP="0053198D">
      <w:pPr>
        <w:autoSpaceDE w:val="0"/>
        <w:autoSpaceDN w:val="0"/>
        <w:adjustRightInd w:val="0"/>
        <w:jc w:val="both"/>
        <w:rPr>
          <w:color w:val="000000"/>
        </w:rPr>
      </w:pPr>
    </w:p>
    <w:p w:rsidR="00FD14EC" w:rsidRPr="00046ADE" w:rsidRDefault="00BE1A73" w:rsidP="004E51FA">
      <w:pPr>
        <w:autoSpaceDE w:val="0"/>
        <w:autoSpaceDN w:val="0"/>
        <w:adjustRightInd w:val="0"/>
        <w:ind w:firstLine="708"/>
        <w:jc w:val="both"/>
      </w:pPr>
      <w:r w:rsidRPr="00046ADE">
        <w:t>A</w:t>
      </w:r>
      <w:r w:rsidR="004E51FA" w:rsidRPr="00046ADE">
        <w:t xml:space="preserve">z idősek otthona ellátást a </w:t>
      </w:r>
      <w:r w:rsidRPr="00046ADE">
        <w:t xml:space="preserve">  szociális ellátásokról szóló 1993. évi III. törvény 68/</w:t>
      </w:r>
      <w:proofErr w:type="gramStart"/>
      <w:r w:rsidRPr="00046ADE">
        <w:t>A</w:t>
      </w:r>
      <w:proofErr w:type="gramEnd"/>
      <w:r w:rsidRPr="00046ADE">
        <w:t>. §, v</w:t>
      </w:r>
      <w:r w:rsidR="00FD14EC" w:rsidRPr="00046ADE">
        <w:t>alamint</w:t>
      </w:r>
      <w:proofErr w:type="gramStart"/>
      <w:r w:rsidR="00FD14EC" w:rsidRPr="00046ADE">
        <w:t xml:space="preserve">, </w:t>
      </w:r>
      <w:r w:rsidRPr="00046ADE">
        <w:t xml:space="preserve"> valamint</w:t>
      </w:r>
      <w:proofErr w:type="gramEnd"/>
      <w:r w:rsidRPr="00046ADE">
        <w:t xml:space="preserve"> az egészségi állapoton alapuló szociális rászorultság vizsgálatának és igazolásának részletes szabályairól szóló 36/2007. (XII. 22.) SZMM rendelet alapján</w:t>
      </w:r>
      <w:r w:rsidR="004E51FA" w:rsidRPr="00046ADE">
        <w:t xml:space="preserve"> </w:t>
      </w:r>
      <w:r w:rsidRPr="00046ADE">
        <w:t>intézményvezető állapítja meg.</w:t>
      </w:r>
      <w:r w:rsidR="00FD14EC" w:rsidRPr="00046ADE">
        <w:t xml:space="preserve"> A gondozási szükségletet és az azt megalapozó egyéb körülmények fennállását.</w:t>
      </w:r>
    </w:p>
    <w:p w:rsidR="004E51FA" w:rsidRPr="00046ADE" w:rsidRDefault="004E51FA" w:rsidP="00FD14EC">
      <w:pPr>
        <w:autoSpaceDE w:val="0"/>
        <w:autoSpaceDN w:val="0"/>
        <w:adjustRightInd w:val="0"/>
        <w:jc w:val="both"/>
      </w:pPr>
      <w:r w:rsidRPr="00046ADE">
        <w:t>Gondozási szükséglet vizsgálata nélkül az idősek otthona szolgáltatása nem vehető igénybe.</w:t>
      </w:r>
    </w:p>
    <w:p w:rsidR="004E51FA" w:rsidRPr="00046ADE" w:rsidRDefault="004E51FA" w:rsidP="0053198D">
      <w:pPr>
        <w:autoSpaceDE w:val="0"/>
        <w:autoSpaceDN w:val="0"/>
        <w:adjustRightInd w:val="0"/>
        <w:jc w:val="both"/>
        <w:rPr>
          <w:color w:val="C00000"/>
        </w:rPr>
      </w:pPr>
    </w:p>
    <w:p w:rsidR="00BE1A73" w:rsidRPr="00046ADE" w:rsidRDefault="00BE1A73" w:rsidP="004E51FA">
      <w:pPr>
        <w:autoSpaceDE w:val="0"/>
        <w:autoSpaceDN w:val="0"/>
        <w:adjustRightInd w:val="0"/>
        <w:ind w:firstLine="708"/>
        <w:jc w:val="both"/>
        <w:rPr>
          <w:color w:val="000000"/>
        </w:rPr>
      </w:pPr>
      <w:r w:rsidRPr="00046ADE">
        <w:rPr>
          <w:color w:val="000000"/>
        </w:rPr>
        <w:t>Az elmúlt időszakban benyújtott kérelmek alapján megállapítható, hogy az idősotthoni ellátást egyre inkább azok veszik igénybe, akik állandó felügyeletet igényelnek, önellátási képességük jelentősen megromlott, folyamatos egészségügyi ellátást igényelnek. A megnövekedett gondozási szükségletet már sem a család, sem az alapszolgáltatás nem tudja biztosítani.</w:t>
      </w:r>
    </w:p>
    <w:p w:rsidR="00BE1A73" w:rsidRPr="00046ADE" w:rsidRDefault="00BE1A73" w:rsidP="0053198D">
      <w:pPr>
        <w:autoSpaceDE w:val="0"/>
        <w:autoSpaceDN w:val="0"/>
        <w:adjustRightInd w:val="0"/>
        <w:jc w:val="both"/>
        <w:rPr>
          <w:color w:val="000000"/>
        </w:rPr>
      </w:pPr>
      <w:r w:rsidRPr="00046ADE">
        <w:rPr>
          <w:color w:val="000000"/>
        </w:rPr>
        <w:t>Az otthonba történő elhelyezés további feltétele, hogy az érintett személy nem szenved</w:t>
      </w:r>
      <w:r w:rsidR="00436F61" w:rsidRPr="00046ADE">
        <w:rPr>
          <w:color w:val="000000"/>
        </w:rPr>
        <w:t xml:space="preserve"> </w:t>
      </w:r>
      <w:r w:rsidRPr="00046ADE">
        <w:rPr>
          <w:color w:val="000000"/>
        </w:rPr>
        <w:t>pszichiátriai-, vagy szenvedélybetegségben.</w:t>
      </w:r>
    </w:p>
    <w:p w:rsidR="00853FFE" w:rsidRPr="00046ADE" w:rsidRDefault="00853FFE" w:rsidP="0053198D">
      <w:pPr>
        <w:autoSpaceDE w:val="0"/>
        <w:autoSpaceDN w:val="0"/>
        <w:adjustRightInd w:val="0"/>
        <w:jc w:val="both"/>
        <w:rPr>
          <w:color w:val="000000"/>
        </w:rPr>
      </w:pPr>
    </w:p>
    <w:p w:rsidR="00BE1A73" w:rsidRPr="00046ADE" w:rsidRDefault="00BE1A73" w:rsidP="004E51FA">
      <w:pPr>
        <w:autoSpaceDE w:val="0"/>
        <w:autoSpaceDN w:val="0"/>
        <w:adjustRightInd w:val="0"/>
        <w:ind w:firstLine="708"/>
        <w:jc w:val="both"/>
        <w:rPr>
          <w:color w:val="000000"/>
        </w:rPr>
      </w:pPr>
      <w:r w:rsidRPr="00046ADE">
        <w:rPr>
          <w:color w:val="000000"/>
        </w:rPr>
        <w:t xml:space="preserve">A </w:t>
      </w:r>
      <w:proofErr w:type="spellStart"/>
      <w:r w:rsidRPr="00046ADE">
        <w:rPr>
          <w:b/>
          <w:bCs/>
          <w:color w:val="000000"/>
        </w:rPr>
        <w:t>demens</w:t>
      </w:r>
      <w:proofErr w:type="spellEnd"/>
      <w:r w:rsidRPr="00046ADE">
        <w:rPr>
          <w:b/>
          <w:bCs/>
          <w:color w:val="000000"/>
        </w:rPr>
        <w:t xml:space="preserve"> </w:t>
      </w:r>
      <w:r w:rsidRPr="00046ADE">
        <w:rPr>
          <w:color w:val="000000"/>
        </w:rPr>
        <w:t xml:space="preserve">ellátásban az, az ellátást igénybe vevő személy részesíthető, akinél szakorvos a </w:t>
      </w:r>
      <w:proofErr w:type="spellStart"/>
      <w:r w:rsidRPr="00046ADE">
        <w:rPr>
          <w:color w:val="000000"/>
        </w:rPr>
        <w:t>demencia</w:t>
      </w:r>
      <w:proofErr w:type="spellEnd"/>
      <w:r w:rsidRPr="00046ADE">
        <w:rPr>
          <w:color w:val="000000"/>
        </w:rPr>
        <w:t xml:space="preserve"> középsúlyos vagy súlyos stádiumát állapította meg, az állapotának megfelelő speciális ellátása a normál ellátást nyújtó részlegben nem oldható meg, betegsége következtében önálló életvitelre nem képes, térbeli, időbeli és saját helyzetére vonatkozó tájékozódó képessége jelentősen romlott, veszélyeztet</w:t>
      </w:r>
      <w:r w:rsidR="00177CF6" w:rsidRPr="00046ADE">
        <w:rPr>
          <w:color w:val="000000"/>
        </w:rPr>
        <w:t>ő helyzetbe kerülhet.</w:t>
      </w:r>
    </w:p>
    <w:p w:rsidR="00B332ED" w:rsidRPr="00046ADE" w:rsidRDefault="00B332ED" w:rsidP="0053198D">
      <w:pPr>
        <w:rPr>
          <w:b/>
        </w:rPr>
      </w:pPr>
    </w:p>
    <w:p w:rsidR="00F13DE7" w:rsidRPr="00046ADE" w:rsidRDefault="00F13DE7" w:rsidP="0053198D">
      <w:pPr>
        <w:ind w:left="408"/>
        <w:jc w:val="both"/>
      </w:pPr>
    </w:p>
    <w:p w:rsidR="00C7402D" w:rsidRPr="00046ADE" w:rsidRDefault="00C7402D" w:rsidP="0053198D">
      <w:pPr>
        <w:ind w:left="408"/>
        <w:jc w:val="both"/>
      </w:pPr>
    </w:p>
    <w:p w:rsidR="001F2091" w:rsidRPr="00046ADE" w:rsidRDefault="001F2091" w:rsidP="0053198D">
      <w:pPr>
        <w:ind w:left="408"/>
        <w:jc w:val="both"/>
      </w:pPr>
    </w:p>
    <w:p w:rsidR="001F2091" w:rsidRPr="00046ADE" w:rsidRDefault="001F2091" w:rsidP="0053198D">
      <w:pPr>
        <w:ind w:left="408"/>
        <w:jc w:val="both"/>
      </w:pPr>
    </w:p>
    <w:p w:rsidR="001F2091" w:rsidRPr="00046ADE" w:rsidRDefault="001F2091" w:rsidP="0053198D">
      <w:pPr>
        <w:ind w:left="408"/>
        <w:jc w:val="both"/>
      </w:pPr>
    </w:p>
    <w:p w:rsidR="00C7402D" w:rsidRPr="00046ADE" w:rsidRDefault="00C7402D" w:rsidP="0053198D">
      <w:pPr>
        <w:ind w:left="408"/>
        <w:jc w:val="both"/>
      </w:pPr>
    </w:p>
    <w:p w:rsidR="009D0C44" w:rsidRPr="00046ADE" w:rsidRDefault="009D0C44" w:rsidP="0053198D">
      <w:pPr>
        <w:ind w:left="408"/>
        <w:jc w:val="both"/>
      </w:pPr>
    </w:p>
    <w:p w:rsidR="00C7402D" w:rsidRPr="00046ADE" w:rsidRDefault="00C7402D" w:rsidP="0053198D">
      <w:pPr>
        <w:ind w:left="408"/>
        <w:jc w:val="both"/>
      </w:pPr>
    </w:p>
    <w:p w:rsidR="00F13DE7" w:rsidRPr="00046ADE" w:rsidRDefault="00691962" w:rsidP="003A4D1A">
      <w:pPr>
        <w:ind w:left="408"/>
        <w:jc w:val="center"/>
        <w:rPr>
          <w:b/>
          <w:i/>
          <w:u w:val="single"/>
        </w:rPr>
      </w:pPr>
      <w:r w:rsidRPr="00046ADE">
        <w:rPr>
          <w:b/>
        </w:rPr>
        <w:t>V</w:t>
      </w:r>
      <w:r w:rsidR="00B944CA" w:rsidRPr="00046ADE">
        <w:rPr>
          <w:b/>
        </w:rPr>
        <w:t>.</w:t>
      </w:r>
      <w:r w:rsidR="003A4D1A" w:rsidRPr="00046ADE">
        <w:rPr>
          <w:b/>
        </w:rPr>
        <w:t xml:space="preserve"> </w:t>
      </w:r>
      <w:r w:rsidR="004E51FA" w:rsidRPr="00046ADE">
        <w:rPr>
          <w:b/>
          <w:i/>
          <w:u w:val="single"/>
        </w:rPr>
        <w:t>SZOLGÁLTATÁSI ELEM</w:t>
      </w:r>
    </w:p>
    <w:p w:rsidR="00C7402D" w:rsidRPr="00046ADE" w:rsidRDefault="00C7402D" w:rsidP="003A4D1A">
      <w:pPr>
        <w:ind w:left="408"/>
        <w:jc w:val="center"/>
        <w:rPr>
          <w:b/>
          <w:u w:val="single"/>
        </w:rPr>
      </w:pPr>
      <w:r w:rsidRPr="00046ADE">
        <w:rPr>
          <w:b/>
          <w:u w:val="single"/>
        </w:rPr>
        <w:t>A SZAKMAI FELADATELLÁTÁS TARTALMA</w:t>
      </w:r>
    </w:p>
    <w:p w:rsidR="00F13DE7" w:rsidRPr="00046ADE" w:rsidRDefault="00F13DE7" w:rsidP="0053198D">
      <w:pPr>
        <w:pStyle w:val="Szvegtrzsbehzssal"/>
        <w:ind w:left="360"/>
        <w:rPr>
          <w:b/>
        </w:rPr>
      </w:pPr>
    </w:p>
    <w:p w:rsidR="00F13DE7" w:rsidRPr="00046ADE" w:rsidRDefault="00876D0A" w:rsidP="0053198D">
      <w:pPr>
        <w:pStyle w:val="Szvegtrzsbehzssal"/>
        <w:ind w:left="0"/>
        <w:rPr>
          <w:b/>
          <w:u w:val="single"/>
        </w:rPr>
      </w:pPr>
      <w:r w:rsidRPr="00046ADE">
        <w:rPr>
          <w:b/>
          <w:u w:val="single"/>
        </w:rPr>
        <w:t>1 . A szolgáltatások</w:t>
      </w:r>
      <w:r w:rsidR="00F13DE7" w:rsidRPr="00046ADE">
        <w:rPr>
          <w:b/>
          <w:u w:val="single"/>
        </w:rPr>
        <w:t xml:space="preserve"> szakmai tartalma: </w:t>
      </w:r>
    </w:p>
    <w:p w:rsidR="00F13DE7" w:rsidRPr="00046ADE" w:rsidRDefault="00F13DE7" w:rsidP="00876D0A">
      <w:pPr>
        <w:pStyle w:val="Szvegtrzsbehzssal"/>
        <w:ind w:left="0" w:firstLine="708"/>
        <w:jc w:val="both"/>
      </w:pPr>
      <w:r w:rsidRPr="00046ADE">
        <w:t>Az Idősek Otthona alapfeladata az idősek gondozása, melyet komplex gondozás keretében valósítunk meg, ahol a gondozás valamennyi elemét (fizikai, egészségügyi, mentális gondozás, foglalkoztatás) együtt kell alkalmazni, maximálisan figyelembe véve a lakó egyéniségét, igényeit, kultúráját. Mindezt tudatosan és tervszerűen szervezzük és hajtjuk végre.</w:t>
      </w:r>
    </w:p>
    <w:p w:rsidR="00F13DE7" w:rsidRPr="00046ADE" w:rsidRDefault="00F13DE7" w:rsidP="0053198D">
      <w:pPr>
        <w:pStyle w:val="Szvegtrzsbehzssal"/>
        <w:ind w:left="0"/>
        <w:jc w:val="both"/>
      </w:pPr>
      <w:r w:rsidRPr="00046ADE">
        <w:t>A teljes körű ellátás körében intézményünk biztosítja:</w:t>
      </w:r>
    </w:p>
    <w:p w:rsidR="00F13DE7" w:rsidRPr="00046ADE" w:rsidRDefault="00F13DE7" w:rsidP="0053198D">
      <w:pPr>
        <w:suppressAutoHyphens/>
        <w:autoSpaceDE w:val="0"/>
        <w:autoSpaceDN w:val="0"/>
        <w:adjustRightInd w:val="0"/>
        <w:jc w:val="both"/>
      </w:pPr>
      <w:r w:rsidRPr="00046ADE">
        <w:rPr>
          <w:bCs/>
        </w:rPr>
        <w:t xml:space="preserve"> - </w:t>
      </w:r>
      <w:r w:rsidRPr="00046ADE">
        <w:t>önmaguk ellátására nem, vagy csak folyamatos segítséggel képes személyek napi legalább háromszori étkeztetését, szükség szerint ruházattal, illetve textíliával való ellátásáról, mentális gondozásáról, a külön jogszabályban meghatározott egészségügyi ellátásról, valamint lakhatásáról (a továbbiakban: teljes körű ellátás) az ápolást, gondozást nyújtó intézményben kell gondoskodni, feltéve, hogy ellátásuk más módon</w:t>
      </w:r>
      <w:r w:rsidR="004433CA" w:rsidRPr="00046ADE">
        <w:t xml:space="preserve"> – alapszolgáltatás keretében –</w:t>
      </w:r>
      <w:r w:rsidRPr="00046ADE">
        <w:t xml:space="preserve"> nem oldható meg.</w:t>
      </w:r>
    </w:p>
    <w:p w:rsidR="00F13DE7" w:rsidRPr="00046ADE" w:rsidRDefault="00F13DE7" w:rsidP="0053198D">
      <w:pPr>
        <w:suppressAutoHyphens/>
        <w:autoSpaceDE w:val="0"/>
        <w:autoSpaceDN w:val="0"/>
        <w:adjustRightInd w:val="0"/>
        <w:jc w:val="both"/>
      </w:pPr>
    </w:p>
    <w:p w:rsidR="00256AC4" w:rsidRPr="00046ADE" w:rsidRDefault="00F13DE7" w:rsidP="0053198D">
      <w:pPr>
        <w:suppressAutoHyphens/>
        <w:autoSpaceDE w:val="0"/>
        <w:autoSpaceDN w:val="0"/>
        <w:adjustRightInd w:val="0"/>
        <w:jc w:val="both"/>
      </w:pPr>
      <w:r w:rsidRPr="00046ADE">
        <w:t>A fizikai ellátás keretében intézményünk tágabb környezetének rendben tartásába minél szélesebb körben igyekszik bevonni a lakókat.(pl. virágápolás, kertgondozás, stb.), ugyanígy szűkebb környezet rendbetétele érdekében is bevonja a lakókat (pl. lakószobák, közös helységek díszítése, stb.).</w:t>
      </w:r>
    </w:p>
    <w:p w:rsidR="00F13DE7" w:rsidRPr="00046ADE" w:rsidRDefault="00F13DE7" w:rsidP="0053198D">
      <w:pPr>
        <w:suppressAutoHyphens/>
        <w:autoSpaceDE w:val="0"/>
        <w:autoSpaceDN w:val="0"/>
        <w:adjustRightInd w:val="0"/>
        <w:jc w:val="both"/>
      </w:pPr>
    </w:p>
    <w:p w:rsidR="00F13DE7" w:rsidRPr="00046ADE" w:rsidRDefault="00F13DE7" w:rsidP="0066431D">
      <w:pPr>
        <w:pStyle w:val="Szvegtrzsbehzssal"/>
        <w:numPr>
          <w:ilvl w:val="0"/>
          <w:numId w:val="12"/>
        </w:numPr>
        <w:tabs>
          <w:tab w:val="clear" w:pos="720"/>
        </w:tabs>
        <w:ind w:left="0" w:firstLine="0"/>
        <w:rPr>
          <w:b/>
          <w:u w:val="single"/>
        </w:rPr>
      </w:pPr>
      <w:r w:rsidRPr="00046ADE">
        <w:rPr>
          <w:b/>
          <w:u w:val="single"/>
        </w:rPr>
        <w:t xml:space="preserve">A feladatellátás szakmai módja: </w:t>
      </w:r>
    </w:p>
    <w:p w:rsidR="00F13DE7" w:rsidRPr="00046ADE" w:rsidRDefault="00F13DE7" w:rsidP="0053198D">
      <w:pPr>
        <w:jc w:val="both"/>
      </w:pPr>
    </w:p>
    <w:p w:rsidR="00F13DE7" w:rsidRPr="00046ADE" w:rsidRDefault="00F13DE7" w:rsidP="00876D0A">
      <w:pPr>
        <w:ind w:firstLine="708"/>
        <w:jc w:val="both"/>
      </w:pPr>
      <w:r w:rsidRPr="00046ADE">
        <w:t>Intézményünkbe</w:t>
      </w:r>
      <w:r w:rsidR="00100CD7" w:rsidRPr="00046ADE">
        <w:t xml:space="preserve">n a gondozási feladat alatt az </w:t>
      </w:r>
      <w:r w:rsidR="009765D0" w:rsidRPr="00046ADE">
        <w:t>o</w:t>
      </w:r>
      <w:r w:rsidRPr="00046ADE">
        <w:t xml:space="preserve">tthon szolgáltatását igénybe vevő személy részére nyújtott olyan fizikai, mentális, életvezetési segítséget értünk, amelynek során az ellátott szociális, testi és szellemi állapotának megfelelő egyéni bánásmódban való részesítése keretében a hiányzó, vagy csak korlátozottan meglévő testi-szellemi funkcióinak helyreállítására, képességeinek, készségeinek javítására kerül sor. </w:t>
      </w:r>
    </w:p>
    <w:p w:rsidR="00F13DE7" w:rsidRPr="00046ADE" w:rsidRDefault="00F13DE7" w:rsidP="0053198D">
      <w:pPr>
        <w:jc w:val="both"/>
      </w:pPr>
    </w:p>
    <w:p w:rsidR="00F13DE7" w:rsidRPr="00046ADE" w:rsidRDefault="00F13DE7" w:rsidP="0053198D">
      <w:pPr>
        <w:jc w:val="both"/>
      </w:pPr>
      <w:r w:rsidRPr="00046ADE">
        <w:t xml:space="preserve">Az idős ember biológiai tulajdonságaira a testi és lelki állapot változásai jellemzőek. A kor </w:t>
      </w:r>
      <w:proofErr w:type="spellStart"/>
      <w:r w:rsidRPr="00046ADE">
        <w:t>előrehaladtával</w:t>
      </w:r>
      <w:proofErr w:type="spellEnd"/>
      <w:r w:rsidRPr="00046ADE">
        <w:t xml:space="preserve"> szaporodó nehézségekkel és veszteségekkel kell megküzdeniük. Ilyen veszteségek a testi erő, az alkalmazkodási képesség csökkenése, érzékszervek fogyatékossá válása, életfontosságú szervek csökkent működése, mely mind kihat az egyén </w:t>
      </w:r>
      <w:r w:rsidR="00632F98" w:rsidRPr="00046ADE">
        <w:t>pszicho szociális</w:t>
      </w:r>
      <w:r w:rsidRPr="00046ADE">
        <w:t xml:space="preserve"> tényezőire.</w:t>
      </w:r>
    </w:p>
    <w:p w:rsidR="00F13DE7" w:rsidRPr="00046ADE" w:rsidRDefault="00F13DE7" w:rsidP="0053198D">
      <w:pPr>
        <w:jc w:val="both"/>
      </w:pPr>
    </w:p>
    <w:p w:rsidR="00F13DE7" w:rsidRPr="00046ADE" w:rsidRDefault="00F13DE7" w:rsidP="0053198D">
      <w:pPr>
        <w:jc w:val="both"/>
      </w:pPr>
      <w:r w:rsidRPr="00046ADE">
        <w:t>A gondozásnak tehát az idős ember szükségleteihez kell alkalmazkodnia a fizikai és egészségügyi ellátás, a mentálhigiénés gondozás és a foglalkoztatás tekintetében egyaránt.</w:t>
      </w:r>
    </w:p>
    <w:p w:rsidR="003A4D1A" w:rsidRPr="00046ADE" w:rsidRDefault="003A4D1A" w:rsidP="0053198D">
      <w:pPr>
        <w:jc w:val="both"/>
        <w:rPr>
          <w:b/>
        </w:rPr>
      </w:pPr>
    </w:p>
    <w:p w:rsidR="00F13DE7" w:rsidRPr="00046ADE" w:rsidRDefault="00691962" w:rsidP="006C0233">
      <w:pPr>
        <w:ind w:left="708"/>
        <w:jc w:val="both"/>
        <w:rPr>
          <w:b/>
          <w:i/>
          <w:u w:val="single"/>
        </w:rPr>
      </w:pPr>
      <w:r w:rsidRPr="00046ADE">
        <w:rPr>
          <w:b/>
          <w:i/>
          <w:u w:val="single"/>
        </w:rPr>
        <w:t>2.</w:t>
      </w:r>
      <w:r w:rsidR="00BA3F5B" w:rsidRPr="00046ADE">
        <w:rPr>
          <w:b/>
          <w:i/>
          <w:u w:val="single"/>
        </w:rPr>
        <w:t xml:space="preserve">1. </w:t>
      </w:r>
      <w:r w:rsidR="00F13DE7" w:rsidRPr="00046ADE">
        <w:rPr>
          <w:b/>
          <w:i/>
          <w:u w:val="single"/>
        </w:rPr>
        <w:t xml:space="preserve"> Fizikai ellátás</w:t>
      </w:r>
    </w:p>
    <w:p w:rsidR="00F13DE7" w:rsidRPr="00046ADE" w:rsidRDefault="00F13DE7" w:rsidP="0053198D">
      <w:pPr>
        <w:jc w:val="both"/>
      </w:pPr>
    </w:p>
    <w:p w:rsidR="00F13DE7" w:rsidRPr="00046ADE" w:rsidRDefault="00F13DE7" w:rsidP="0053198D">
      <w:pPr>
        <w:jc w:val="both"/>
      </w:pPr>
      <w:r w:rsidRPr="00046ADE">
        <w:t>Intézményünk az ellátottak részére a törvényi előírásoknak megfelelő fizikai ellátást biztosítja.</w:t>
      </w:r>
    </w:p>
    <w:p w:rsidR="00F13DE7" w:rsidRPr="00046ADE" w:rsidRDefault="00F13DE7" w:rsidP="0053198D">
      <w:pPr>
        <w:pStyle w:val="Szvegtrzsbehzssal"/>
        <w:ind w:left="0"/>
        <w:jc w:val="both"/>
      </w:pPr>
      <w:r w:rsidRPr="00046ADE">
        <w:t>A feladatellátás keretében biztosítani kell az ellátott szükségleteihez, állapotához igazodó ápolási, gondozási feladatok, tevékenységek ellátását.</w:t>
      </w:r>
    </w:p>
    <w:p w:rsidR="00F13DE7" w:rsidRPr="00046ADE" w:rsidRDefault="00F13DE7" w:rsidP="0053198D">
      <w:pPr>
        <w:pStyle w:val="Szvegtrzsbehzssal"/>
        <w:ind w:left="0"/>
        <w:rPr>
          <w:i/>
          <w:u w:val="single"/>
        </w:rPr>
      </w:pPr>
      <w:r w:rsidRPr="00046ADE">
        <w:rPr>
          <w:i/>
          <w:u w:val="single"/>
        </w:rPr>
        <w:t>Az ápolási, gondozási feladatok között el kell látni a következő tevékenységeket:</w:t>
      </w:r>
    </w:p>
    <w:p w:rsidR="00F13DE7" w:rsidRPr="00046ADE" w:rsidRDefault="00F13DE7" w:rsidP="0053198D">
      <w:pPr>
        <w:pStyle w:val="Szvegtrzsbehzssal"/>
        <w:numPr>
          <w:ilvl w:val="0"/>
          <w:numId w:val="3"/>
        </w:numPr>
        <w:spacing w:after="0"/>
        <w:jc w:val="both"/>
      </w:pPr>
      <w:proofErr w:type="gramStart"/>
      <w:r w:rsidRPr="00046ADE">
        <w:t>gyógyszer  beadás</w:t>
      </w:r>
      <w:proofErr w:type="gramEnd"/>
      <w:r w:rsidRPr="00046ADE">
        <w:t xml:space="preserve">, </w:t>
      </w:r>
    </w:p>
    <w:p w:rsidR="00F13DE7" w:rsidRPr="00046ADE" w:rsidRDefault="00F13DE7" w:rsidP="0053198D">
      <w:pPr>
        <w:pStyle w:val="Szvegtrzsbehzssal"/>
        <w:numPr>
          <w:ilvl w:val="0"/>
          <w:numId w:val="3"/>
        </w:numPr>
        <w:spacing w:after="0"/>
        <w:jc w:val="both"/>
      </w:pPr>
      <w:r w:rsidRPr="00046ADE">
        <w:t>orvos utasítására injekció beadás,</w:t>
      </w:r>
    </w:p>
    <w:p w:rsidR="00F13DE7" w:rsidRPr="00046ADE" w:rsidRDefault="00F13DE7" w:rsidP="0053198D">
      <w:pPr>
        <w:pStyle w:val="Szvegtrzsbehzssal"/>
        <w:numPr>
          <w:ilvl w:val="0"/>
          <w:numId w:val="3"/>
        </w:numPr>
        <w:spacing w:after="0"/>
        <w:jc w:val="both"/>
      </w:pPr>
      <w:r w:rsidRPr="00046ADE">
        <w:t>sebellátás, felfekvések kezelése,</w:t>
      </w:r>
    </w:p>
    <w:p w:rsidR="00F13DE7" w:rsidRPr="00046ADE" w:rsidRDefault="00F13DE7" w:rsidP="0053198D">
      <w:pPr>
        <w:pStyle w:val="Szvegtrzsbehzssal"/>
        <w:numPr>
          <w:ilvl w:val="0"/>
          <w:numId w:val="3"/>
        </w:numPr>
        <w:spacing w:after="0"/>
        <w:jc w:val="both"/>
      </w:pPr>
      <w:r w:rsidRPr="00046ADE">
        <w:t>fürdetés, mosdatás,</w:t>
      </w:r>
    </w:p>
    <w:p w:rsidR="00F13DE7" w:rsidRPr="00046ADE" w:rsidRDefault="00F13DE7" w:rsidP="0053198D">
      <w:pPr>
        <w:pStyle w:val="Szvegtrzsbehzssal"/>
        <w:numPr>
          <w:ilvl w:val="0"/>
          <w:numId w:val="3"/>
        </w:numPr>
        <w:spacing w:after="0"/>
        <w:jc w:val="both"/>
      </w:pPr>
      <w:r w:rsidRPr="00046ADE">
        <w:t>tisztába tevés, ágytálazás,</w:t>
      </w:r>
    </w:p>
    <w:p w:rsidR="00F13DE7" w:rsidRPr="00046ADE" w:rsidRDefault="00F13DE7" w:rsidP="0053198D">
      <w:pPr>
        <w:pStyle w:val="Szvegtrzsbehzssal"/>
        <w:numPr>
          <w:ilvl w:val="0"/>
          <w:numId w:val="3"/>
        </w:numPr>
        <w:spacing w:after="0"/>
        <w:jc w:val="both"/>
      </w:pPr>
      <w:r w:rsidRPr="00046ADE">
        <w:t>öltöztetés,</w:t>
      </w:r>
    </w:p>
    <w:p w:rsidR="00F13DE7" w:rsidRPr="00046ADE" w:rsidRDefault="00F13DE7" w:rsidP="0053198D">
      <w:pPr>
        <w:pStyle w:val="Szvegtrzsbehzssal"/>
        <w:numPr>
          <w:ilvl w:val="0"/>
          <w:numId w:val="3"/>
        </w:numPr>
        <w:spacing w:after="0"/>
        <w:jc w:val="both"/>
      </w:pPr>
      <w:r w:rsidRPr="00046ADE">
        <w:t>az ellátottak mozgatása, emelése,</w:t>
      </w:r>
    </w:p>
    <w:p w:rsidR="00F13DE7" w:rsidRPr="00046ADE" w:rsidRDefault="00F13DE7" w:rsidP="0053198D">
      <w:pPr>
        <w:pStyle w:val="Szvegtrzsbehzssal"/>
        <w:numPr>
          <w:ilvl w:val="0"/>
          <w:numId w:val="3"/>
        </w:numPr>
        <w:spacing w:after="0"/>
        <w:jc w:val="both"/>
      </w:pPr>
      <w:proofErr w:type="spellStart"/>
      <w:r w:rsidRPr="00046ADE">
        <w:lastRenderedPageBreak/>
        <w:t>decubitus</w:t>
      </w:r>
      <w:proofErr w:type="spellEnd"/>
      <w:r w:rsidRPr="00046ADE">
        <w:t xml:space="preserve"> megelőzés,</w:t>
      </w:r>
    </w:p>
    <w:p w:rsidR="00F13DE7" w:rsidRPr="00046ADE" w:rsidRDefault="00F13DE7" w:rsidP="0053198D">
      <w:pPr>
        <w:pStyle w:val="Szvegtrzsbehzssal"/>
        <w:numPr>
          <w:ilvl w:val="0"/>
          <w:numId w:val="3"/>
        </w:numPr>
        <w:spacing w:after="0"/>
        <w:jc w:val="both"/>
      </w:pPr>
      <w:r w:rsidRPr="00046ADE">
        <w:t>az ellátottak tornáztatása, mobilizálása - különösen a fekvő betegeknél,</w:t>
      </w:r>
    </w:p>
    <w:p w:rsidR="00F13DE7" w:rsidRPr="00046ADE" w:rsidRDefault="00F13DE7" w:rsidP="0053198D">
      <w:pPr>
        <w:pStyle w:val="Szvegtrzsbehzssal"/>
        <w:numPr>
          <w:ilvl w:val="0"/>
          <w:numId w:val="3"/>
        </w:numPr>
        <w:spacing w:after="0"/>
        <w:jc w:val="both"/>
      </w:pPr>
      <w:r w:rsidRPr="00046ADE">
        <w:t>kéz- és lábápolás,</w:t>
      </w:r>
    </w:p>
    <w:p w:rsidR="00F13DE7" w:rsidRPr="00046ADE" w:rsidRDefault="00F13DE7" w:rsidP="0053198D">
      <w:pPr>
        <w:pStyle w:val="Szvegtrzsbehzssal"/>
        <w:numPr>
          <w:ilvl w:val="0"/>
          <w:numId w:val="3"/>
        </w:numPr>
        <w:spacing w:after="0"/>
        <w:jc w:val="both"/>
      </w:pPr>
      <w:r w:rsidRPr="00046ADE">
        <w:t>a szennyes ruha és ágynemű gyűjtése,</w:t>
      </w:r>
    </w:p>
    <w:p w:rsidR="00F13DE7" w:rsidRPr="00046ADE" w:rsidRDefault="00F13DE7" w:rsidP="0053198D">
      <w:pPr>
        <w:pStyle w:val="Szvegtrzsbehzssal"/>
        <w:numPr>
          <w:ilvl w:val="0"/>
          <w:numId w:val="3"/>
        </w:numPr>
        <w:spacing w:after="0"/>
        <w:jc w:val="both"/>
      </w:pPr>
      <w:r w:rsidRPr="00046ADE">
        <w:t>tiszta ruha kiadása.</w:t>
      </w:r>
    </w:p>
    <w:p w:rsidR="00F13DE7" w:rsidRPr="00046ADE" w:rsidRDefault="00F13DE7" w:rsidP="0053198D">
      <w:pPr>
        <w:pStyle w:val="Szvegtrzsbehzssal"/>
        <w:ind w:left="0"/>
      </w:pPr>
    </w:p>
    <w:p w:rsidR="00F13DE7" w:rsidRPr="00046ADE" w:rsidRDefault="00F13DE7" w:rsidP="0053198D">
      <w:pPr>
        <w:pStyle w:val="Szvegtrzsbehzssal"/>
        <w:ind w:left="0"/>
      </w:pPr>
      <w:r w:rsidRPr="00046ADE">
        <w:t>A feladatellátás az ápolók munkaköri leírása, a vezetők utasítása, valamint az ellátottak igénye szerint történik.</w:t>
      </w:r>
    </w:p>
    <w:p w:rsidR="00F13DE7" w:rsidRPr="00046ADE" w:rsidRDefault="00F13DE7" w:rsidP="0053198D">
      <w:pPr>
        <w:pStyle w:val="Szvegtrzsbehzssal"/>
        <w:ind w:left="0"/>
      </w:pPr>
      <w:r w:rsidRPr="00046ADE">
        <w:t>A feladatokat azok jellegének megfelelően naponta többször, illetve több naponta, igény, illetve az ápoló megítélése szerint kell ellátni, az emberi méltóság tiszteletben tartása mellett.</w:t>
      </w:r>
    </w:p>
    <w:p w:rsidR="00F13DE7" w:rsidRPr="00046ADE" w:rsidRDefault="00F13DE7" w:rsidP="0053198D">
      <w:pPr>
        <w:jc w:val="both"/>
      </w:pPr>
    </w:p>
    <w:p w:rsidR="00F13DE7" w:rsidRPr="00046ADE" w:rsidRDefault="00632F98" w:rsidP="0053198D">
      <w:pPr>
        <w:pStyle w:val="Szvegtrzs2"/>
        <w:spacing w:line="240" w:lineRule="auto"/>
      </w:pPr>
      <w:r w:rsidRPr="00046ADE">
        <w:t>Az épület</w:t>
      </w:r>
      <w:r w:rsidR="00F13DE7" w:rsidRPr="00046ADE">
        <w:t xml:space="preserve">ünk szép, egészséges környezetben helyezkedik el, az idősek kellemes pihenését szolgáló gondozott parkkal. </w:t>
      </w:r>
    </w:p>
    <w:p w:rsidR="00F13DE7" w:rsidRPr="00046ADE" w:rsidRDefault="00F13DE7" w:rsidP="0053198D">
      <w:pPr>
        <w:jc w:val="both"/>
      </w:pPr>
    </w:p>
    <w:p w:rsidR="00F13DE7" w:rsidRPr="00046ADE" w:rsidRDefault="00F13DE7" w:rsidP="0053198D">
      <w:pPr>
        <w:jc w:val="both"/>
      </w:pPr>
      <w:r w:rsidRPr="00046ADE">
        <w:t>A közösségi terekben társalgót, foglalkoztatót, kápolnát, és a látogatók fogadására alkalmas helyeket alakítottunk ki.</w:t>
      </w:r>
    </w:p>
    <w:p w:rsidR="00F13DE7" w:rsidRPr="00046ADE" w:rsidRDefault="00F13DE7" w:rsidP="0053198D">
      <w:pPr>
        <w:jc w:val="both"/>
      </w:pPr>
    </w:p>
    <w:p w:rsidR="00F13DE7" w:rsidRPr="00046ADE" w:rsidRDefault="00632F98" w:rsidP="0053198D">
      <w:pPr>
        <w:jc w:val="both"/>
      </w:pPr>
      <w:r w:rsidRPr="00046ADE">
        <w:t xml:space="preserve">Az Idősek Otthonához </w:t>
      </w:r>
      <w:r w:rsidR="00F13DE7" w:rsidRPr="00046ADE">
        <w:t>tartozik betegszoba, orvosi szoba, egy információs pult, egy szennyes tároló, egy a tiszta textíliák és egyéb, a betegek ellátásához szükséges eszközök tárolására alkalmas helyiség.</w:t>
      </w:r>
    </w:p>
    <w:p w:rsidR="00F13DE7" w:rsidRPr="00046ADE" w:rsidRDefault="00F13DE7" w:rsidP="0053198D">
      <w:pPr>
        <w:jc w:val="both"/>
      </w:pPr>
    </w:p>
    <w:p w:rsidR="00F13DE7" w:rsidRPr="00046ADE" w:rsidRDefault="00F13DE7" w:rsidP="0053198D">
      <w:pPr>
        <w:jc w:val="both"/>
      </w:pPr>
      <w:r w:rsidRPr="00046ADE">
        <w:t>A fizikai biztonság érdekében igyekszünk olyan környezetet kialakítani, hogy a lakó könnyen tudjon tájékozódni, mozogni mind a lakószobájába</w:t>
      </w:r>
      <w:r w:rsidR="008C39CD" w:rsidRPr="00046ADE">
        <w:t>n, mind pedig az Idősek Otthona</w:t>
      </w:r>
      <w:r w:rsidRPr="00046ADE">
        <w:t xml:space="preserve"> bármely részén. </w:t>
      </w:r>
    </w:p>
    <w:p w:rsidR="00F13DE7" w:rsidRPr="00046ADE" w:rsidRDefault="00F13DE7" w:rsidP="0053198D">
      <w:pPr>
        <w:jc w:val="both"/>
      </w:pPr>
      <w:r w:rsidRPr="00046ADE">
        <w:t>Az intézményben a technikai megoldások is ezt a célt szolgálják. A biztonságos közlekedésüket a küszöböktől mentes, tágas folyosók segítik.</w:t>
      </w:r>
    </w:p>
    <w:p w:rsidR="00F13DE7" w:rsidRPr="00046ADE" w:rsidRDefault="00F13DE7" w:rsidP="0053198D">
      <w:pPr>
        <w:jc w:val="both"/>
      </w:pPr>
    </w:p>
    <w:p w:rsidR="00F13DE7" w:rsidRPr="00046ADE" w:rsidRDefault="00F13DE7" w:rsidP="0053198D">
      <w:pPr>
        <w:jc w:val="both"/>
      </w:pPr>
      <w:r w:rsidRPr="00046ADE">
        <w:t xml:space="preserve">Az intézményben élők többsége saját ruházattal rendelkezik. Akinek nincs megfelelő mennyiségű és minőségű saját ruházata, az </w:t>
      </w:r>
      <w:r w:rsidR="008C39CD" w:rsidRPr="00046ADE">
        <w:t>Idősek O</w:t>
      </w:r>
      <w:r w:rsidRPr="00046ADE">
        <w:t>tthon</w:t>
      </w:r>
      <w:r w:rsidR="008C39CD" w:rsidRPr="00046ADE">
        <w:t>a</w:t>
      </w:r>
      <w:r w:rsidRPr="00046ADE">
        <w:t xml:space="preserve"> – a teljes körű ellátás keretében – kiegészíti azt, hogy legalább három váltás fehérneművel, hálóruhával, valamint két váltás évszaknak megfelelő felső ruházattal, cipővel, illetve egyéb lábbelivel rendelkezzék. A saját és az intézmény által kiadott ruhát és fehérneműt a mosás, illetve az esetleges javítás után mindig ugyanaz a személy kapja vissza használatra. Ezt az egyéni számmal, betűvel történő diszkrét megjelöléssel biztosítjuk. </w:t>
      </w:r>
    </w:p>
    <w:p w:rsidR="00F13DE7" w:rsidRPr="00046ADE" w:rsidRDefault="00F13DE7" w:rsidP="0053198D">
      <w:pPr>
        <w:jc w:val="both"/>
      </w:pPr>
    </w:p>
    <w:p w:rsidR="00F13DE7" w:rsidRPr="00046ADE" w:rsidRDefault="00F13DE7" w:rsidP="0053198D">
      <w:pPr>
        <w:jc w:val="both"/>
      </w:pPr>
      <w:r w:rsidRPr="00046ADE">
        <w:t xml:space="preserve">Az </w:t>
      </w:r>
      <w:r w:rsidR="008C39CD" w:rsidRPr="00046ADE">
        <w:t>Idősek O</w:t>
      </w:r>
      <w:r w:rsidRPr="00046ADE">
        <w:t>tthon</w:t>
      </w:r>
      <w:r w:rsidR="008C39CD" w:rsidRPr="00046ADE">
        <w:t>a</w:t>
      </w:r>
      <w:r w:rsidRPr="00046ADE">
        <w:t xml:space="preserve"> napi háromszori étkezést biztosít a mindenkor meghatározott élelmezési nyersanyagnorma szerint, melyből egy fő étkezés főtt étel, az ellátottak egészségi állapotának, a vonatkozó előírásoknak megfelelően, higiénikus, </w:t>
      </w:r>
      <w:r w:rsidR="008C39CD" w:rsidRPr="00046ADE">
        <w:t>kulturált</w:t>
      </w:r>
      <w:r w:rsidRPr="00046ADE">
        <w:t xml:space="preserve"> körülmények között. Az étel vásárlásakor és az étlap összeállításakor a vezető ápoló- gondozónő és a konyhai kisegítővel együtt működve az idős ember tápanyagszükségleteit, különleges igényeit figyelembe veszi, ügyel a változatosságra. </w:t>
      </w:r>
    </w:p>
    <w:p w:rsidR="00F13DE7" w:rsidRPr="00046ADE" w:rsidRDefault="00F13DE7" w:rsidP="0053198D">
      <w:pPr>
        <w:pStyle w:val="Szvegtrzsbehzssal"/>
        <w:ind w:left="0"/>
      </w:pPr>
    </w:p>
    <w:p w:rsidR="00F13DE7" w:rsidRPr="00046ADE" w:rsidRDefault="00F13DE7" w:rsidP="0053198D">
      <w:pPr>
        <w:pStyle w:val="Szvegtrzsbehzssal"/>
        <w:ind w:left="0"/>
      </w:pPr>
      <w:r w:rsidRPr="00046ADE">
        <w:t xml:space="preserve">A feladatellátás formái: </w:t>
      </w:r>
    </w:p>
    <w:p w:rsidR="00F13DE7" w:rsidRPr="00046ADE" w:rsidRDefault="00F13DE7" w:rsidP="0053198D">
      <w:pPr>
        <w:pStyle w:val="Szvegtrzsbehzssal"/>
        <w:numPr>
          <w:ilvl w:val="0"/>
          <w:numId w:val="4"/>
        </w:numPr>
        <w:tabs>
          <w:tab w:val="num" w:pos="1080"/>
        </w:tabs>
        <w:spacing w:after="0"/>
        <w:ind w:hanging="1056"/>
        <w:jc w:val="both"/>
      </w:pPr>
      <w:r w:rsidRPr="00046ADE">
        <w:t>normál étrend</w:t>
      </w:r>
    </w:p>
    <w:p w:rsidR="00F13DE7" w:rsidRPr="00046ADE" w:rsidRDefault="00F13DE7" w:rsidP="0053198D">
      <w:pPr>
        <w:pStyle w:val="Szvegtrzsbehzssal"/>
        <w:numPr>
          <w:ilvl w:val="0"/>
          <w:numId w:val="4"/>
        </w:numPr>
        <w:tabs>
          <w:tab w:val="num" w:pos="1080"/>
        </w:tabs>
        <w:spacing w:after="0"/>
        <w:ind w:hanging="1056"/>
        <w:jc w:val="both"/>
      </w:pPr>
      <w:r w:rsidRPr="00046ADE">
        <w:t>szükség szerint speciális (pl. diétás, epekímélő, stb.) étrend biztosítása</w:t>
      </w:r>
    </w:p>
    <w:p w:rsidR="00F13DE7" w:rsidRPr="00046ADE" w:rsidRDefault="00F13DE7" w:rsidP="0053198D">
      <w:pPr>
        <w:pStyle w:val="Szvegtrzsbehzssal"/>
        <w:ind w:left="0"/>
      </w:pPr>
    </w:p>
    <w:p w:rsidR="00F13DE7" w:rsidRPr="00046ADE" w:rsidRDefault="00F13DE7" w:rsidP="0053198D">
      <w:pPr>
        <w:pStyle w:val="Szvegtrzsbehzssal"/>
        <w:ind w:left="0"/>
      </w:pPr>
      <w:r w:rsidRPr="00046ADE">
        <w:t>A feladatellátás az alábbiak szerint történik:</w:t>
      </w:r>
    </w:p>
    <w:p w:rsidR="00F13DE7" w:rsidRPr="00046ADE" w:rsidRDefault="00F13DE7" w:rsidP="0053198D">
      <w:pPr>
        <w:pStyle w:val="Szvegtrzsbehzssal"/>
        <w:numPr>
          <w:ilvl w:val="0"/>
          <w:numId w:val="5"/>
        </w:numPr>
        <w:spacing w:after="0"/>
        <w:ind w:left="900"/>
        <w:jc w:val="both"/>
      </w:pPr>
      <w:r w:rsidRPr="00046ADE">
        <w:t>az Intézmény ebédlőjében történő felszolgálással, illetve</w:t>
      </w:r>
    </w:p>
    <w:p w:rsidR="00F13DE7" w:rsidRPr="00046ADE" w:rsidRDefault="00F13DE7" w:rsidP="009D0C44">
      <w:pPr>
        <w:pStyle w:val="Szvegtrzsbehzssal"/>
        <w:numPr>
          <w:ilvl w:val="0"/>
          <w:numId w:val="5"/>
        </w:numPr>
        <w:spacing w:after="0"/>
        <w:ind w:left="900"/>
        <w:jc w:val="both"/>
      </w:pPr>
      <w:r w:rsidRPr="00046ADE">
        <w:t>szükség esetén az ellátott szobájába történő szállítással.</w:t>
      </w:r>
    </w:p>
    <w:p w:rsidR="00F13DE7" w:rsidRPr="00046ADE" w:rsidRDefault="00F13DE7" w:rsidP="0053198D">
      <w:pPr>
        <w:pStyle w:val="Szvegtrzsbehzssal"/>
        <w:ind w:left="0"/>
      </w:pPr>
      <w:r w:rsidRPr="00046ADE">
        <w:t>Az étkezések időpontja:</w:t>
      </w:r>
    </w:p>
    <w:p w:rsidR="00F13DE7" w:rsidRPr="00046ADE" w:rsidRDefault="000D296D" w:rsidP="0053198D">
      <w:pPr>
        <w:pStyle w:val="Szvegtrzsbehzssal"/>
        <w:numPr>
          <w:ilvl w:val="0"/>
          <w:numId w:val="6"/>
        </w:numPr>
        <w:tabs>
          <w:tab w:val="num" w:pos="540"/>
        </w:tabs>
        <w:spacing w:after="0"/>
        <w:ind w:hanging="1236"/>
        <w:jc w:val="both"/>
      </w:pPr>
      <w:r w:rsidRPr="00046ADE">
        <w:t>reggeli:</w:t>
      </w:r>
      <w:r w:rsidRPr="00046ADE">
        <w:tab/>
      </w:r>
      <w:r w:rsidR="00F13DE7" w:rsidRPr="00046ADE">
        <w:t xml:space="preserve"> 7.30 - 8.30</w:t>
      </w:r>
    </w:p>
    <w:p w:rsidR="0084438C" w:rsidRPr="00046ADE" w:rsidRDefault="0084438C" w:rsidP="0053198D">
      <w:pPr>
        <w:pStyle w:val="Szvegtrzsbehzssal"/>
        <w:numPr>
          <w:ilvl w:val="0"/>
          <w:numId w:val="6"/>
        </w:numPr>
        <w:tabs>
          <w:tab w:val="num" w:pos="540"/>
        </w:tabs>
        <w:spacing w:after="0"/>
        <w:ind w:hanging="1236"/>
        <w:jc w:val="both"/>
      </w:pPr>
      <w:r w:rsidRPr="00046ADE">
        <w:t>tízórai:</w:t>
      </w:r>
      <w:r w:rsidRPr="00046ADE">
        <w:tab/>
        <w:t>10.00</w:t>
      </w:r>
    </w:p>
    <w:p w:rsidR="00F13DE7" w:rsidRPr="00046ADE" w:rsidRDefault="00F13DE7" w:rsidP="0053198D">
      <w:pPr>
        <w:pStyle w:val="Szvegtrzsbehzssal"/>
        <w:numPr>
          <w:ilvl w:val="0"/>
          <w:numId w:val="6"/>
        </w:numPr>
        <w:tabs>
          <w:tab w:val="num" w:pos="540"/>
        </w:tabs>
        <w:spacing w:after="0"/>
        <w:ind w:hanging="1236"/>
        <w:jc w:val="both"/>
      </w:pPr>
      <w:r w:rsidRPr="00046ADE">
        <w:t>ebéd:</w:t>
      </w:r>
      <w:r w:rsidRPr="00046ADE">
        <w:tab/>
        <w:t>12.00 – 13.00</w:t>
      </w:r>
    </w:p>
    <w:p w:rsidR="0084438C" w:rsidRPr="00046ADE" w:rsidRDefault="0084438C" w:rsidP="0053198D">
      <w:pPr>
        <w:pStyle w:val="Szvegtrzsbehzssal"/>
        <w:numPr>
          <w:ilvl w:val="0"/>
          <w:numId w:val="6"/>
        </w:numPr>
        <w:tabs>
          <w:tab w:val="num" w:pos="540"/>
        </w:tabs>
        <w:spacing w:after="0"/>
        <w:ind w:hanging="1236"/>
        <w:jc w:val="both"/>
      </w:pPr>
      <w:r w:rsidRPr="00046ADE">
        <w:lastRenderedPageBreak/>
        <w:t>Uzsonna</w:t>
      </w:r>
      <w:r w:rsidRPr="00046ADE">
        <w:tab/>
        <w:t>15.00</w:t>
      </w:r>
    </w:p>
    <w:p w:rsidR="00F13DE7" w:rsidRPr="00046ADE" w:rsidRDefault="00F13DE7" w:rsidP="0053198D">
      <w:pPr>
        <w:pStyle w:val="Szvegtrzsbehzssal"/>
        <w:numPr>
          <w:ilvl w:val="0"/>
          <w:numId w:val="6"/>
        </w:numPr>
        <w:tabs>
          <w:tab w:val="num" w:pos="540"/>
        </w:tabs>
        <w:spacing w:after="0"/>
        <w:ind w:hanging="1236"/>
        <w:jc w:val="both"/>
      </w:pPr>
      <w:r w:rsidRPr="00046ADE">
        <w:t xml:space="preserve">vacsora: </w:t>
      </w:r>
      <w:r w:rsidRPr="00046ADE">
        <w:tab/>
        <w:t>16.30 -17.30</w:t>
      </w:r>
    </w:p>
    <w:p w:rsidR="00F13DE7" w:rsidRPr="00046ADE" w:rsidRDefault="00F13DE7" w:rsidP="0053198D">
      <w:pPr>
        <w:pStyle w:val="Szvegtrzsbehzssal"/>
        <w:spacing w:after="0"/>
        <w:ind w:left="705"/>
        <w:jc w:val="both"/>
      </w:pPr>
    </w:p>
    <w:p w:rsidR="00F13DE7" w:rsidRPr="00046ADE" w:rsidRDefault="00F13DE7" w:rsidP="0053198D">
      <w:pPr>
        <w:pStyle w:val="Szvegtrzsbehzssal"/>
        <w:ind w:left="0"/>
      </w:pPr>
      <w:r w:rsidRPr="00046ADE">
        <w:t>Az ellátottak köre:</w:t>
      </w:r>
    </w:p>
    <w:p w:rsidR="00F13DE7" w:rsidRPr="00046ADE" w:rsidRDefault="00F13DE7" w:rsidP="0053198D">
      <w:pPr>
        <w:numPr>
          <w:ilvl w:val="1"/>
          <w:numId w:val="7"/>
        </w:numPr>
        <w:tabs>
          <w:tab w:val="num" w:pos="360"/>
        </w:tabs>
        <w:jc w:val="both"/>
      </w:pPr>
      <w:r w:rsidRPr="00046ADE">
        <w:t>az Intézményben ellátottak,</w:t>
      </w:r>
    </w:p>
    <w:p w:rsidR="00F13DE7" w:rsidRPr="00046ADE" w:rsidRDefault="00F13DE7" w:rsidP="0053198D">
      <w:pPr>
        <w:jc w:val="both"/>
      </w:pPr>
      <w:r w:rsidRPr="00046ADE">
        <w:t>Ha az étkezésben részesülő egészségi állapota indokolja, az orvos java</w:t>
      </w:r>
      <w:r w:rsidR="00100CD7" w:rsidRPr="00046ADE">
        <w:t>slatára az ellátott részére az O</w:t>
      </w:r>
      <w:r w:rsidRPr="00046ADE">
        <w:t xml:space="preserve">tthon diétás, vagy gyakoribb étkezést biztosít. </w:t>
      </w:r>
    </w:p>
    <w:p w:rsidR="00ED35EC" w:rsidRPr="00046ADE" w:rsidRDefault="00ED35EC" w:rsidP="0053198D">
      <w:pPr>
        <w:jc w:val="both"/>
      </w:pPr>
    </w:p>
    <w:p w:rsidR="00F13DE7" w:rsidRPr="00046ADE" w:rsidRDefault="00691962" w:rsidP="006C0233">
      <w:pPr>
        <w:ind w:left="708"/>
        <w:jc w:val="both"/>
        <w:rPr>
          <w:b/>
          <w:i/>
          <w:u w:val="single"/>
        </w:rPr>
      </w:pPr>
      <w:r w:rsidRPr="00046ADE">
        <w:rPr>
          <w:b/>
          <w:u w:val="single"/>
        </w:rPr>
        <w:t>2.</w:t>
      </w:r>
      <w:r w:rsidR="00BA3F5B" w:rsidRPr="00046ADE">
        <w:rPr>
          <w:b/>
          <w:u w:val="single"/>
        </w:rPr>
        <w:t>2.</w:t>
      </w:r>
      <w:r w:rsidR="00F13DE7" w:rsidRPr="00046ADE">
        <w:rPr>
          <w:b/>
          <w:i/>
          <w:u w:val="single"/>
        </w:rPr>
        <w:t xml:space="preserve"> </w:t>
      </w:r>
      <w:r w:rsidR="00876D0A" w:rsidRPr="00046ADE">
        <w:rPr>
          <w:b/>
          <w:i/>
          <w:u w:val="single"/>
        </w:rPr>
        <w:t xml:space="preserve"> </w:t>
      </w:r>
      <w:r w:rsidR="00F13DE7" w:rsidRPr="00046ADE">
        <w:rPr>
          <w:b/>
          <w:i/>
          <w:u w:val="single"/>
        </w:rPr>
        <w:t>Egészségügyi ellátás</w:t>
      </w:r>
    </w:p>
    <w:p w:rsidR="00F13DE7" w:rsidRPr="00046ADE" w:rsidRDefault="00F13DE7" w:rsidP="0053198D">
      <w:pPr>
        <w:jc w:val="both"/>
      </w:pPr>
    </w:p>
    <w:p w:rsidR="00F13DE7" w:rsidRPr="00046ADE" w:rsidRDefault="00F13DE7" w:rsidP="0053198D">
      <w:pPr>
        <w:jc w:val="both"/>
      </w:pPr>
      <w:r w:rsidRPr="00046ADE">
        <w:t>Az egészségügyi ellátás a gyógyító-megelőző ellátás alapelvéből indul ki, mely szerint a megelőzés és a gyógyítás fogalma egymástól nem választható szét. Feladata az egészségesek védelme, a megbetegedés megelőzése, a már kifejlődött betegségek korai felismerése és gyógyítása.</w:t>
      </w:r>
    </w:p>
    <w:p w:rsidR="00F13DE7" w:rsidRPr="00046ADE" w:rsidRDefault="00F13DE7" w:rsidP="0053198D">
      <w:pPr>
        <w:jc w:val="both"/>
      </w:pPr>
      <w:r w:rsidRPr="00046ADE">
        <w:t>Az intézmény biztosítja a rendszeres orvosi felügyeletet és szükség szerint a szakorvosi ellátást. Gondoskodik a napi 24 órás, orvosi útmutatás</w:t>
      </w:r>
      <w:r w:rsidR="008C39CD" w:rsidRPr="00046ADE">
        <w:t xml:space="preserve"> alapján végzett, vezető </w:t>
      </w:r>
      <w:proofErr w:type="gramStart"/>
      <w:r w:rsidR="008C39CD" w:rsidRPr="00046ADE">
        <w:t xml:space="preserve">ápoló-gondozó </w:t>
      </w:r>
      <w:r w:rsidRPr="00046ADE">
        <w:t>irányítás</w:t>
      </w:r>
      <w:proofErr w:type="gramEnd"/>
      <w:r w:rsidRPr="00046ADE">
        <w:t xml:space="preserve"> melletti szakápolói felügyeletről.</w:t>
      </w:r>
    </w:p>
    <w:p w:rsidR="00F13DE7" w:rsidRPr="00046ADE" w:rsidRDefault="00F13DE7" w:rsidP="0053198D">
      <w:pPr>
        <w:jc w:val="both"/>
      </w:pPr>
    </w:p>
    <w:p w:rsidR="00F13DE7" w:rsidRPr="00046ADE" w:rsidRDefault="00F13DE7" w:rsidP="0053198D">
      <w:pPr>
        <w:jc w:val="both"/>
      </w:pPr>
      <w:r w:rsidRPr="00046ADE">
        <w:t>A rendszeres orvosi tevékenység két munkaterületre tagozódik:</w:t>
      </w:r>
    </w:p>
    <w:p w:rsidR="00F13DE7" w:rsidRPr="00046ADE" w:rsidRDefault="00F13DE7" w:rsidP="0053198D">
      <w:pPr>
        <w:numPr>
          <w:ilvl w:val="0"/>
          <w:numId w:val="8"/>
        </w:numPr>
        <w:jc w:val="both"/>
      </w:pPr>
      <w:r w:rsidRPr="00046ADE">
        <w:t>gyógyító, megelőző tevékenység;</w:t>
      </w:r>
    </w:p>
    <w:p w:rsidR="00F13DE7" w:rsidRPr="00046ADE" w:rsidRDefault="00F13DE7" w:rsidP="0053198D">
      <w:pPr>
        <w:numPr>
          <w:ilvl w:val="0"/>
          <w:numId w:val="8"/>
        </w:numPr>
        <w:jc w:val="both"/>
      </w:pPr>
      <w:r w:rsidRPr="00046ADE">
        <w:t>higiénés tevékenység.</w:t>
      </w:r>
    </w:p>
    <w:p w:rsidR="0084438C" w:rsidRPr="00046ADE" w:rsidRDefault="0084438C" w:rsidP="0053198D">
      <w:pPr>
        <w:jc w:val="both"/>
      </w:pPr>
    </w:p>
    <w:p w:rsidR="00F13DE7" w:rsidRPr="00046ADE" w:rsidRDefault="00F13DE7" w:rsidP="006C0233">
      <w:pPr>
        <w:numPr>
          <w:ilvl w:val="1"/>
          <w:numId w:val="12"/>
        </w:numPr>
        <w:jc w:val="both"/>
        <w:rPr>
          <w:b/>
          <w:i/>
          <w:u w:val="single"/>
        </w:rPr>
      </w:pPr>
      <w:r w:rsidRPr="00046ADE">
        <w:rPr>
          <w:b/>
          <w:i/>
          <w:u w:val="single"/>
        </w:rPr>
        <w:t>Gyógyító, megelőző tevékenység</w:t>
      </w:r>
    </w:p>
    <w:p w:rsidR="00F13DE7" w:rsidRPr="00046ADE" w:rsidRDefault="00F13DE7" w:rsidP="0053198D">
      <w:pPr>
        <w:jc w:val="both"/>
      </w:pPr>
    </w:p>
    <w:p w:rsidR="00F13DE7" w:rsidRPr="00046ADE" w:rsidRDefault="00F13DE7" w:rsidP="0053198D">
      <w:pPr>
        <w:jc w:val="both"/>
      </w:pPr>
      <w:r w:rsidRPr="00046ADE">
        <w:t>A gyógyító, megelőző ellátás alapvető feladata a kóros folyamatok megelőzése, késleltetése. Célja, hogy időben felismerhetővé váljanak azok a kóros állapotok, illetve folyamatok, amelyek veszélyeztetik az egyén és a közösség egészségét.</w:t>
      </w:r>
    </w:p>
    <w:p w:rsidR="00F13DE7" w:rsidRPr="00046ADE" w:rsidRDefault="00F13DE7" w:rsidP="0053198D">
      <w:pPr>
        <w:jc w:val="both"/>
      </w:pPr>
    </w:p>
    <w:p w:rsidR="00F13DE7" w:rsidRPr="00046ADE" w:rsidRDefault="00F13DE7" w:rsidP="0053198D">
      <w:pPr>
        <w:pStyle w:val="Szvegtrzsbehzssal"/>
        <w:ind w:left="0"/>
      </w:pPr>
      <w:r w:rsidRPr="00046ADE">
        <w:t>A folyamatos felügyeletet a gondozók és az orvos biztosítják.</w:t>
      </w:r>
    </w:p>
    <w:p w:rsidR="00F13DE7" w:rsidRPr="00046ADE" w:rsidRDefault="00F13DE7" w:rsidP="0053198D">
      <w:pPr>
        <w:pStyle w:val="Szvegtrzsbehzssal"/>
        <w:ind w:left="0"/>
      </w:pPr>
      <w:r w:rsidRPr="00046ADE">
        <w:t>Orvosi ellátás heti 2x2 órában.</w:t>
      </w:r>
    </w:p>
    <w:p w:rsidR="00F13DE7" w:rsidRPr="00046ADE" w:rsidRDefault="00F13DE7" w:rsidP="0053198D">
      <w:pPr>
        <w:jc w:val="both"/>
      </w:pPr>
      <w:r w:rsidRPr="00046ADE">
        <w:t>Orvosi rendelési idő</w:t>
      </w:r>
      <w:proofErr w:type="gramStart"/>
      <w:r w:rsidRPr="00046ADE">
        <w:t>:   Hétfő</w:t>
      </w:r>
      <w:proofErr w:type="gramEnd"/>
      <w:r w:rsidRPr="00046ADE">
        <w:t>: 8.00-10.00-ig</w:t>
      </w:r>
    </w:p>
    <w:p w:rsidR="00F13DE7" w:rsidRPr="00046ADE" w:rsidRDefault="008C39CD" w:rsidP="0053198D">
      <w:pPr>
        <w:ind w:left="1416"/>
        <w:jc w:val="both"/>
      </w:pPr>
      <w:r w:rsidRPr="00046ADE">
        <w:rPr>
          <w:color w:val="FF0000"/>
        </w:rPr>
        <w:t xml:space="preserve">          </w:t>
      </w:r>
      <w:r w:rsidR="00F13DE7" w:rsidRPr="00046ADE">
        <w:t>Csütörtök. 8.00-10.00-ig</w:t>
      </w:r>
    </w:p>
    <w:p w:rsidR="00F13DE7" w:rsidRPr="00046ADE" w:rsidRDefault="00F13DE7" w:rsidP="0053198D">
      <w:pPr>
        <w:jc w:val="both"/>
        <w:rPr>
          <w:color w:val="FF0000"/>
        </w:rPr>
      </w:pPr>
    </w:p>
    <w:p w:rsidR="00F13DE7" w:rsidRPr="00046ADE" w:rsidRDefault="00F13DE7" w:rsidP="0053198D">
      <w:pPr>
        <w:jc w:val="both"/>
      </w:pPr>
      <w:r w:rsidRPr="00046ADE">
        <w:t>Rendelési időben a központi orvosi rendelőben.</w:t>
      </w:r>
    </w:p>
    <w:p w:rsidR="00F13DE7" w:rsidRPr="00046ADE" w:rsidRDefault="00F13DE7" w:rsidP="0053198D">
      <w:pPr>
        <w:jc w:val="both"/>
      </w:pPr>
    </w:p>
    <w:p w:rsidR="00F13DE7" w:rsidRPr="00046ADE" w:rsidRDefault="00F13DE7" w:rsidP="0053198D">
      <w:pPr>
        <w:pStyle w:val="Szvegtrzs"/>
        <w:rPr>
          <w:i/>
          <w:sz w:val="24"/>
          <w:szCs w:val="24"/>
        </w:rPr>
      </w:pPr>
      <w:r w:rsidRPr="00046ADE">
        <w:rPr>
          <w:i/>
          <w:sz w:val="24"/>
          <w:szCs w:val="24"/>
        </w:rPr>
        <w:t xml:space="preserve">Intézményünkben nagy hangsúlyt fektetünk a megelőzésre. Így az évente kötelezően előírt tüdőszűrésen kívül, az időskor jellegzetes megbetegedéseit figyelembe véve urológiai, fülészeti, bőrgyógyászati és szemészeti szűrővizsgálatokat is szervezünk. </w:t>
      </w:r>
    </w:p>
    <w:p w:rsidR="00F13DE7" w:rsidRPr="00046ADE" w:rsidRDefault="00F13DE7" w:rsidP="0053198D">
      <w:pPr>
        <w:jc w:val="both"/>
      </w:pPr>
      <w:r w:rsidRPr="00046ADE">
        <w:t>Lakóink minden évben részsülnek influenza elleni védőoltásban.</w:t>
      </w:r>
    </w:p>
    <w:p w:rsidR="00F13DE7" w:rsidRPr="00046ADE" w:rsidRDefault="00100CD7" w:rsidP="0053198D">
      <w:pPr>
        <w:pStyle w:val="Szvegtrzs2"/>
        <w:spacing w:line="240" w:lineRule="auto"/>
      </w:pPr>
      <w:r w:rsidRPr="00046ADE">
        <w:t>Az Idősek O</w:t>
      </w:r>
      <w:r w:rsidR="00F13DE7" w:rsidRPr="00046ADE">
        <w:t>tthon</w:t>
      </w:r>
      <w:r w:rsidRPr="00046ADE">
        <w:t>á</w:t>
      </w:r>
      <w:r w:rsidR="00F13DE7" w:rsidRPr="00046ADE">
        <w:t xml:space="preserve">ba beköltözőt az intézmény orvosa megvizsgálja, fizikai, egészségügyi és mentális állapotát felméri, azaz ápolási anamnézist készít. Ennek alapján </w:t>
      </w:r>
      <w:r w:rsidR="008C39CD" w:rsidRPr="00046ADE">
        <w:t>a vezető ápoló-gondozó</w:t>
      </w:r>
      <w:r w:rsidR="00F13DE7" w:rsidRPr="00046ADE">
        <w:t xml:space="preserve"> közösen készítik el az egyéni ápolási tervet. </w:t>
      </w:r>
    </w:p>
    <w:p w:rsidR="00F13DE7" w:rsidRPr="00046ADE" w:rsidRDefault="00F13DE7" w:rsidP="0053198D">
      <w:pPr>
        <w:jc w:val="both"/>
      </w:pPr>
    </w:p>
    <w:p w:rsidR="00F13DE7" w:rsidRPr="00046ADE" w:rsidRDefault="00F13DE7" w:rsidP="0053198D">
      <w:pPr>
        <w:jc w:val="both"/>
      </w:pPr>
      <w:r w:rsidRPr="00046ADE">
        <w:t xml:space="preserve">A </w:t>
      </w:r>
      <w:r w:rsidRPr="00046ADE">
        <w:rPr>
          <w:b/>
        </w:rPr>
        <w:t>heveny betegségek</w:t>
      </w:r>
      <w:r w:rsidRPr="00046ADE">
        <w:t xml:space="preserve"> kialakulását a beteg mellett szolgálatot te</w:t>
      </w:r>
      <w:r w:rsidR="00100CD7" w:rsidRPr="00046ADE">
        <w:t>ljesítő szakdolgozó jelenti az O</w:t>
      </w:r>
      <w:r w:rsidRPr="00046ADE">
        <w:t xml:space="preserve">tthon orvosának, illetve a vezető ápoló-gondozónak. </w:t>
      </w:r>
    </w:p>
    <w:p w:rsidR="00F13DE7" w:rsidRPr="00046ADE" w:rsidRDefault="00F13DE7" w:rsidP="0053198D">
      <w:pPr>
        <w:jc w:val="both"/>
      </w:pPr>
    </w:p>
    <w:p w:rsidR="00F13DE7" w:rsidRPr="00046ADE" w:rsidRDefault="00F13DE7" w:rsidP="0053198D">
      <w:pPr>
        <w:jc w:val="both"/>
      </w:pPr>
      <w:r w:rsidRPr="00046ADE">
        <w:t xml:space="preserve">Az </w:t>
      </w:r>
      <w:r w:rsidRPr="00046ADE">
        <w:rPr>
          <w:b/>
        </w:rPr>
        <w:t>idült betegségben</w:t>
      </w:r>
      <w:r w:rsidRPr="00046ADE">
        <w:t xml:space="preserve"> szenvedők állandó orvosi felügyeletet igényelnek. A betegségtől függően az orvos folyamatosan ellenőrzi a beteg állapotát. A talált elváltozást az egészségügyi törzslapon vezeti, hogy bármikor képet lehessen kapni a kórfolyamat alakulásáról. </w:t>
      </w:r>
    </w:p>
    <w:p w:rsidR="00F13DE7" w:rsidRPr="00046ADE" w:rsidRDefault="00F13DE7" w:rsidP="0053198D">
      <w:pPr>
        <w:jc w:val="both"/>
      </w:pPr>
      <w:r w:rsidRPr="00046ADE">
        <w:t>A vezető ápoló-gondozó az orvosi utasításokat a vizit-füzetben rögzíti.</w:t>
      </w:r>
    </w:p>
    <w:p w:rsidR="00F13DE7" w:rsidRPr="00046ADE" w:rsidRDefault="00F13DE7" w:rsidP="0053198D">
      <w:pPr>
        <w:jc w:val="both"/>
      </w:pPr>
      <w:r w:rsidRPr="00046ADE">
        <w:t>A fent leírt módszerek nemcsak a rehabilitációra, hanem a megelőzésre és a szinten tartásra is alkalmasak.</w:t>
      </w:r>
    </w:p>
    <w:p w:rsidR="00F13DE7" w:rsidRPr="00046ADE" w:rsidRDefault="00F13DE7" w:rsidP="0053198D">
      <w:pPr>
        <w:jc w:val="both"/>
      </w:pPr>
    </w:p>
    <w:p w:rsidR="008C39CD" w:rsidRPr="00046ADE" w:rsidRDefault="008C39CD" w:rsidP="0053198D">
      <w:pPr>
        <w:jc w:val="both"/>
      </w:pPr>
      <w:r w:rsidRPr="00046ADE">
        <w:lastRenderedPageBreak/>
        <w:t>Megelőző tevékenységeink közzé tartozik az egészséges életmód kialakítása, biztosítása: helyes táplálkozás, torna, séta, felvilágosító előadások.</w:t>
      </w:r>
    </w:p>
    <w:p w:rsidR="00F13DE7" w:rsidRPr="00046ADE" w:rsidRDefault="00F13DE7" w:rsidP="0053198D">
      <w:pPr>
        <w:jc w:val="both"/>
      </w:pPr>
    </w:p>
    <w:p w:rsidR="008C39CD" w:rsidRPr="00046ADE" w:rsidRDefault="008C39CD" w:rsidP="0053198D">
      <w:pPr>
        <w:jc w:val="both"/>
      </w:pPr>
    </w:p>
    <w:p w:rsidR="00F13DE7" w:rsidRPr="00046ADE" w:rsidRDefault="008C39CD" w:rsidP="006C0233">
      <w:pPr>
        <w:numPr>
          <w:ilvl w:val="1"/>
          <w:numId w:val="12"/>
        </w:numPr>
        <w:jc w:val="both"/>
        <w:rPr>
          <w:b/>
          <w:i/>
          <w:u w:val="single"/>
        </w:rPr>
      </w:pPr>
      <w:r w:rsidRPr="00046ADE">
        <w:rPr>
          <w:b/>
          <w:i/>
          <w:u w:val="single"/>
        </w:rPr>
        <w:t xml:space="preserve"> Szakorvosi, kórházi </w:t>
      </w:r>
      <w:r w:rsidR="00F13DE7" w:rsidRPr="00046ADE">
        <w:rPr>
          <w:b/>
          <w:i/>
          <w:u w:val="single"/>
        </w:rPr>
        <w:t>ellátás</w:t>
      </w:r>
      <w:r w:rsidRPr="00046ADE">
        <w:rPr>
          <w:b/>
          <w:i/>
          <w:u w:val="single"/>
        </w:rPr>
        <w:t>hoz való jutás biztosítása</w:t>
      </w:r>
    </w:p>
    <w:p w:rsidR="00F13DE7" w:rsidRPr="00046ADE" w:rsidRDefault="00F13DE7" w:rsidP="0053198D">
      <w:pPr>
        <w:jc w:val="both"/>
      </w:pPr>
    </w:p>
    <w:p w:rsidR="00F13DE7" w:rsidRPr="00046ADE" w:rsidRDefault="00F13DE7" w:rsidP="0053198D">
      <w:pPr>
        <w:jc w:val="both"/>
      </w:pPr>
      <w:r w:rsidRPr="00046ADE">
        <w:t>Az idős ember biológiai sajátosságainál fogva egyszerre több kórfolyamatban is szenvedhet, ezért különböző szakorvosi vizsgálatok válhatnak szükségessé.</w:t>
      </w:r>
    </w:p>
    <w:p w:rsidR="00F13DE7" w:rsidRPr="00046ADE" w:rsidRDefault="00F13DE7" w:rsidP="0053198D">
      <w:pPr>
        <w:jc w:val="both"/>
      </w:pPr>
      <w:r w:rsidRPr="00046ADE">
        <w:t>A szakorvosi vizsgálat történhet egy adott megbetegedés alapján, vagy a már említett szűrővizsgálat formájában.</w:t>
      </w:r>
    </w:p>
    <w:p w:rsidR="00F13DE7" w:rsidRPr="00046ADE" w:rsidRDefault="00F13DE7" w:rsidP="0053198D">
      <w:pPr>
        <w:jc w:val="both"/>
      </w:pPr>
    </w:p>
    <w:p w:rsidR="00F13DE7" w:rsidRPr="00046ADE" w:rsidRDefault="00F13DE7" w:rsidP="0053198D">
      <w:pPr>
        <w:jc w:val="both"/>
      </w:pPr>
      <w:r w:rsidRPr="00046ADE">
        <w:t xml:space="preserve">Az intézmény orvosa állítja ki a szakvizsgálatra szóló beutalót, ha annak szükségességét érzi. A jogosultak szállítása – szakdolgozói kísérettel – támogató szolgálattal, tanyagondnokkal, szükség </w:t>
      </w:r>
      <w:proofErr w:type="gramStart"/>
      <w:r w:rsidRPr="00046ADE">
        <w:t>esetén</w:t>
      </w:r>
      <w:proofErr w:type="gramEnd"/>
      <w:r w:rsidRPr="00046ADE">
        <w:t xml:space="preserve"> ill. sürgős esetben mentőautóval történik. </w:t>
      </w:r>
    </w:p>
    <w:p w:rsidR="00F13DE7" w:rsidRPr="00046ADE" w:rsidRDefault="00F13DE7" w:rsidP="0053198D">
      <w:pPr>
        <w:jc w:val="both"/>
      </w:pPr>
    </w:p>
    <w:p w:rsidR="008C39CD" w:rsidRPr="00046ADE" w:rsidRDefault="008C39CD" w:rsidP="0053198D">
      <w:pPr>
        <w:jc w:val="both"/>
      </w:pPr>
      <w:r w:rsidRPr="00046ADE">
        <w:t>Az intézmény ellátottait a kórházba utalás általános elvei szerint a területileg illetékes kórházak megfelelő osztályai tartoznak felvenni.</w:t>
      </w:r>
    </w:p>
    <w:p w:rsidR="008C39CD" w:rsidRPr="00046ADE" w:rsidRDefault="008C39CD" w:rsidP="0053198D">
      <w:pPr>
        <w:jc w:val="both"/>
      </w:pPr>
      <w:r w:rsidRPr="00046ADE">
        <w:t>Heveny megbetegedések, illetve életveszély esetén a beteget kórházba utalhatja az intézmény orvosa, valamint az ügyeletes orvos.</w:t>
      </w:r>
    </w:p>
    <w:p w:rsidR="008C39CD" w:rsidRPr="00046ADE" w:rsidRDefault="008C39CD" w:rsidP="0053198D">
      <w:pPr>
        <w:jc w:val="both"/>
      </w:pPr>
    </w:p>
    <w:p w:rsidR="008C39CD" w:rsidRPr="00046ADE" w:rsidRDefault="008C39CD" w:rsidP="0053198D">
      <w:pPr>
        <w:jc w:val="both"/>
      </w:pPr>
      <w:r w:rsidRPr="00046ADE">
        <w:t xml:space="preserve">A beteg, idős ember számára nagy megrázkódtatást jelent, ha kórházba kell mennie. Ezt a traumát csökkenteni lehet azzal, hogy – amennyiben lehetséges – előre megbeszélik az ápolók az eltátottal, hogy erre feltétlenül szüksége van. Ha az ellátott cselekvőképes, és részletes felvilágosítás ellenére sem kíván a kórházba menni, úgy ezt a tényt a dokumentációkban rögzíteni kell, és az érintettel minden esetben alá kell íratni. </w:t>
      </w:r>
    </w:p>
    <w:p w:rsidR="008C39CD" w:rsidRPr="00046ADE" w:rsidRDefault="008C39CD" w:rsidP="0053198D">
      <w:pPr>
        <w:jc w:val="both"/>
      </w:pPr>
    </w:p>
    <w:p w:rsidR="008C39CD" w:rsidRPr="00046ADE" w:rsidRDefault="008C39CD" w:rsidP="0053198D">
      <w:pPr>
        <w:jc w:val="both"/>
      </w:pPr>
      <w:r w:rsidRPr="00046ADE">
        <w:t>Abban az esetben, ha az ellátott cselekvőképességének korlátozása vagy kizárása miatt gondnokság alatt áll, a kórházi kezelésről a gondnokot minden esetben értesíteni kell, az esetleges műtéti engedélyhez az ő aláírása szükséges.</w:t>
      </w:r>
    </w:p>
    <w:p w:rsidR="008C39CD" w:rsidRPr="00046ADE" w:rsidRDefault="008C39CD" w:rsidP="0053198D">
      <w:pPr>
        <w:jc w:val="both"/>
      </w:pPr>
    </w:p>
    <w:p w:rsidR="008C39CD" w:rsidRPr="00046ADE" w:rsidRDefault="008C39CD" w:rsidP="0053198D">
      <w:pPr>
        <w:jc w:val="both"/>
      </w:pPr>
      <w:r w:rsidRPr="00046ADE">
        <w:t xml:space="preserve">A kórházi kezelés ideje alatt is nagy figyelemmel fordulunk ellátottjainkhoz. A vezető ápoló- gondozó és a mentálhigiénésünk rendszeresen érdeklődik a beteg állapotáról. A látogatások alkalmával gondoskodunk ruhaneműinek, tisztálkodási eszközeinek cseréjéről. A gyakori kapcsolattartás elősegítheti a beteg gyógyulását. Biztonságot, megnyugvást nyújthat az a tudat, hogy a dolgozók és lakótársai „haza” várják. </w:t>
      </w:r>
    </w:p>
    <w:p w:rsidR="008C39CD" w:rsidRPr="00046ADE" w:rsidRDefault="008C39CD" w:rsidP="0053198D">
      <w:pPr>
        <w:jc w:val="both"/>
      </w:pPr>
    </w:p>
    <w:p w:rsidR="008C39CD" w:rsidRPr="00046ADE" w:rsidRDefault="008C39CD" w:rsidP="0053198D">
      <w:pPr>
        <w:jc w:val="both"/>
      </w:pPr>
      <w:r w:rsidRPr="00046ADE">
        <w:t>A kórházi zárójelentéseket az ellátott egészségügyi dossziéjába fűzi le a vezető ápoló- gondozó, a benne foglalt ápolási, gondozási teendőket, a szükséges gyógyszerelést a megfelelő dokumentációra vezeti fel a pontos ápolási tevékenység végzése érdekében.</w:t>
      </w:r>
    </w:p>
    <w:p w:rsidR="008C39CD" w:rsidRPr="00046ADE" w:rsidRDefault="008C39CD" w:rsidP="0053198D">
      <w:pPr>
        <w:jc w:val="both"/>
      </w:pPr>
    </w:p>
    <w:p w:rsidR="00F13DE7" w:rsidRPr="00046ADE" w:rsidRDefault="00691962" w:rsidP="0053198D">
      <w:pPr>
        <w:jc w:val="both"/>
        <w:rPr>
          <w:b/>
          <w:i/>
          <w:u w:val="single"/>
        </w:rPr>
      </w:pPr>
      <w:r w:rsidRPr="00046ADE">
        <w:rPr>
          <w:b/>
          <w:i/>
        </w:rPr>
        <w:t>2.</w:t>
      </w:r>
      <w:r w:rsidR="00BA3F5B" w:rsidRPr="00046ADE">
        <w:rPr>
          <w:b/>
          <w:i/>
        </w:rPr>
        <w:t>5.</w:t>
      </w:r>
      <w:r w:rsidR="00F13DE7" w:rsidRPr="00046ADE">
        <w:rPr>
          <w:b/>
          <w:i/>
          <w:u w:val="single"/>
        </w:rPr>
        <w:t xml:space="preserve"> </w:t>
      </w:r>
      <w:r w:rsidR="00876D0A" w:rsidRPr="00046ADE">
        <w:rPr>
          <w:b/>
          <w:i/>
          <w:u w:val="single"/>
        </w:rPr>
        <w:t xml:space="preserve"> </w:t>
      </w:r>
      <w:r w:rsidR="00F13DE7" w:rsidRPr="00046ADE">
        <w:rPr>
          <w:b/>
          <w:i/>
          <w:u w:val="single"/>
        </w:rPr>
        <w:t>Ápolás</w:t>
      </w:r>
    </w:p>
    <w:p w:rsidR="00F13DE7" w:rsidRPr="00046ADE" w:rsidRDefault="00F13DE7" w:rsidP="0053198D">
      <w:pPr>
        <w:jc w:val="both"/>
      </w:pPr>
    </w:p>
    <w:p w:rsidR="00F13DE7" w:rsidRPr="00046ADE" w:rsidRDefault="00F13DE7" w:rsidP="0053198D">
      <w:pPr>
        <w:jc w:val="both"/>
      </w:pPr>
      <w:r w:rsidRPr="00046ADE">
        <w:t xml:space="preserve">Az </w:t>
      </w:r>
      <w:r w:rsidR="00100CD7" w:rsidRPr="00046ADE">
        <w:t>Idősek O</w:t>
      </w:r>
      <w:r w:rsidRPr="00046ADE">
        <w:t>tthon</w:t>
      </w:r>
      <w:r w:rsidR="00100CD7" w:rsidRPr="00046ADE">
        <w:t>á</w:t>
      </w:r>
      <w:r w:rsidRPr="00046ADE">
        <w:t xml:space="preserve">ban ápolási tevékenység alatt a kórházi kezelést nem igénylő szociális intézmény által biztosított gondozási feladatok ellátása során közvetlenül felmerülő és a szociális intézmény keretei között biztosítható egészségi állapot helyreállítását célzó tevékenységet értjük. </w:t>
      </w:r>
    </w:p>
    <w:p w:rsidR="00F13DE7" w:rsidRPr="00046ADE" w:rsidRDefault="00F13DE7" w:rsidP="0053198D">
      <w:pPr>
        <w:jc w:val="both"/>
      </w:pPr>
      <w:r w:rsidRPr="00046ADE">
        <w:t xml:space="preserve">A beteg idős emberekről való gondoskodásban alapvető fontosságú a szakszerű ápolás. Az ápolást mindig az idős ember állapota, az ez alapján készített ápolási terv és az orvos legfrissebb utasításai határozzák meg. </w:t>
      </w:r>
    </w:p>
    <w:p w:rsidR="00F13DE7" w:rsidRPr="00046ADE" w:rsidRDefault="00F13DE7" w:rsidP="0053198D">
      <w:pPr>
        <w:jc w:val="both"/>
      </w:pPr>
      <w:r w:rsidRPr="00046ADE">
        <w:t>A testi ápolás és gondozás azonban nem választható el élesen a mentálhigiénés gondozástól.</w:t>
      </w:r>
    </w:p>
    <w:p w:rsidR="00F13DE7" w:rsidRPr="00046ADE" w:rsidRDefault="00F13DE7" w:rsidP="0053198D">
      <w:pPr>
        <w:jc w:val="both"/>
      </w:pPr>
      <w:r w:rsidRPr="00046ADE">
        <w:t xml:space="preserve">A szakdolgozók munkája odafigyelést, empátiát, kapcsolatteremtő készséget és nagy tapintatot igényel. Igen fontos az ellátott és az ápoló közötti harmonikus kapcsolat kialakítása. Ezt optimálisan úgy lehet elérni, hogy egy ápolóra minél kevesebb ellátott ápolását bízzuk. Így a fizikai, egészségügyi ellátáson túlmenően több odafigyelést nyújthat a problémáival küzdő idős embernek. Az előbbiek fokozottabban érvényesek az intenzív gondozást biztosító részlegben élők esetében. A </w:t>
      </w:r>
      <w:r w:rsidRPr="00046ADE">
        <w:lastRenderedPageBreak/>
        <w:t>rájuk vonatkozó ápolási-gondozási tervet kéthavonta szükséges felülvizsgálni, az állapotváltozásnak megfelelően alakítani.</w:t>
      </w:r>
    </w:p>
    <w:p w:rsidR="00F13DE7" w:rsidRPr="00046ADE" w:rsidRDefault="00F13DE7" w:rsidP="0053198D">
      <w:pPr>
        <w:jc w:val="both"/>
      </w:pPr>
      <w:r w:rsidRPr="00046ADE">
        <w:t xml:space="preserve">A szakdolgozók tevékenységüket a törvényi előírásoknak megfelelően az egyéni ápolási lapon és az egyéni gondozási lapon rögzítik. </w:t>
      </w:r>
    </w:p>
    <w:p w:rsidR="00F13DE7" w:rsidRPr="00046ADE" w:rsidRDefault="00F13DE7" w:rsidP="0053198D">
      <w:pPr>
        <w:jc w:val="both"/>
      </w:pPr>
      <w:r w:rsidRPr="00046ADE">
        <w:t>Fokozott odafigyelést, gondozást igényelnek a haldoklók.</w:t>
      </w:r>
    </w:p>
    <w:p w:rsidR="00F13DE7" w:rsidRPr="00046ADE" w:rsidRDefault="00F13DE7" w:rsidP="0053198D">
      <w:pPr>
        <w:pStyle w:val="Szvegtrzs"/>
        <w:rPr>
          <w:i/>
          <w:sz w:val="24"/>
          <w:szCs w:val="24"/>
        </w:rPr>
      </w:pPr>
      <w:r w:rsidRPr="00046ADE">
        <w:rPr>
          <w:i/>
          <w:sz w:val="24"/>
          <w:szCs w:val="24"/>
        </w:rPr>
        <w:t xml:space="preserve">Ha van szobatárs, a lehangoló vizuális élménytől paraván használatával igyekszünk megóvni. A halott ellátása tapintatosan történik, az elhunyt emberi méltóságának tiszteletben tartásával. </w:t>
      </w:r>
    </w:p>
    <w:p w:rsidR="00F13DE7" w:rsidRPr="00046ADE" w:rsidRDefault="00F13DE7" w:rsidP="0053198D">
      <w:pPr>
        <w:jc w:val="both"/>
      </w:pPr>
    </w:p>
    <w:p w:rsidR="00F13DE7" w:rsidRPr="00046ADE" w:rsidRDefault="00691962" w:rsidP="0053198D">
      <w:pPr>
        <w:jc w:val="both"/>
        <w:rPr>
          <w:b/>
          <w:i/>
          <w:u w:val="single"/>
        </w:rPr>
      </w:pPr>
      <w:r w:rsidRPr="00046ADE">
        <w:rPr>
          <w:b/>
          <w:i/>
        </w:rPr>
        <w:t>2.</w:t>
      </w:r>
      <w:r w:rsidR="00BA3F5B" w:rsidRPr="00046ADE">
        <w:rPr>
          <w:b/>
          <w:i/>
        </w:rPr>
        <w:t>6.</w:t>
      </w:r>
      <w:r w:rsidR="00F13DE7" w:rsidRPr="00046ADE">
        <w:rPr>
          <w:b/>
          <w:i/>
          <w:u w:val="single"/>
        </w:rPr>
        <w:t xml:space="preserve"> </w:t>
      </w:r>
      <w:r w:rsidR="00876D0A" w:rsidRPr="00046ADE">
        <w:rPr>
          <w:b/>
          <w:i/>
          <w:u w:val="single"/>
        </w:rPr>
        <w:t xml:space="preserve"> </w:t>
      </w:r>
      <w:r w:rsidR="00F13DE7" w:rsidRPr="00046ADE">
        <w:rPr>
          <w:b/>
          <w:i/>
          <w:u w:val="single"/>
        </w:rPr>
        <w:t>Gyógyszer és gyógyászati segédeszköz ellátás</w:t>
      </w:r>
    </w:p>
    <w:p w:rsidR="00F13DE7" w:rsidRPr="00046ADE" w:rsidRDefault="00F13DE7" w:rsidP="0053198D">
      <w:pPr>
        <w:jc w:val="both"/>
      </w:pPr>
    </w:p>
    <w:p w:rsidR="00F13DE7" w:rsidRPr="00046ADE" w:rsidRDefault="00F13DE7" w:rsidP="0053198D">
      <w:pPr>
        <w:jc w:val="both"/>
      </w:pPr>
      <w:r w:rsidRPr="00046ADE">
        <w:t>A társadalombiztosítás szolgáltatásaira jogosult ellátottak számára a gyógyszert, illetve a gyógyászati segédeszközöket a társadalombiztosítás útján kell beszerezni.</w:t>
      </w:r>
    </w:p>
    <w:p w:rsidR="00F13DE7" w:rsidRPr="00046ADE" w:rsidRDefault="00F13DE7" w:rsidP="0053198D">
      <w:pPr>
        <w:jc w:val="both"/>
      </w:pPr>
    </w:p>
    <w:p w:rsidR="00F13DE7" w:rsidRPr="00046ADE" w:rsidRDefault="00F13DE7" w:rsidP="0053198D">
      <w:pPr>
        <w:jc w:val="both"/>
      </w:pPr>
      <w:r w:rsidRPr="00046ADE">
        <w:t xml:space="preserve">Az intézmény az alapgyógyszer csoportba tartozó gyógyszerekből rendelkezik az ellátásban részesülők rendszeres, illetve eseti gyógyszer-szükségleteihez igazodó, megfelelő mennyiségű készlettel. Az alapgyógyszer-készletet </w:t>
      </w:r>
      <w:r w:rsidR="00B02BAA" w:rsidRPr="00046ADE">
        <w:t xml:space="preserve">( rendszeres és eseti gyógyszerek) </w:t>
      </w:r>
      <w:r w:rsidRPr="00046ADE">
        <w:t xml:space="preserve">havonta az intézmény orvosa állítja össze az </w:t>
      </w:r>
      <w:proofErr w:type="gramStart"/>
      <w:r w:rsidR="00B02BAA" w:rsidRPr="00046ADE">
        <w:t>intézmény vezető</w:t>
      </w:r>
      <w:proofErr w:type="gramEnd"/>
      <w:r w:rsidR="00B02BAA" w:rsidRPr="00046ADE">
        <w:t xml:space="preserve"> ápoló- gondozónő </w:t>
      </w:r>
      <w:r w:rsidRPr="00046ADE">
        <w:t>javaslata alapján. Az összeállításnál figyelemmel kell lenni az ellátottak egészségi állapotának javítására, vagy szinten tartására, rehabilitációjára, valamint az esetleg előforduló sürgős ellátás esetére is.</w:t>
      </w:r>
    </w:p>
    <w:p w:rsidR="00B02BAA" w:rsidRPr="00046ADE" w:rsidRDefault="00B02BAA" w:rsidP="0053198D">
      <w:pPr>
        <w:jc w:val="both"/>
      </w:pPr>
    </w:p>
    <w:p w:rsidR="00F13DE7" w:rsidRPr="00046ADE" w:rsidRDefault="00F13DE7" w:rsidP="0053198D">
      <w:pPr>
        <w:jc w:val="both"/>
      </w:pPr>
      <w:r w:rsidRPr="00046ADE">
        <w:t>A gyógyszerellátás rendjét a házirend szabályozza.</w:t>
      </w:r>
    </w:p>
    <w:p w:rsidR="00F13DE7" w:rsidRPr="00046ADE" w:rsidRDefault="00F13DE7" w:rsidP="0053198D">
      <w:pPr>
        <w:jc w:val="both"/>
      </w:pPr>
      <w:r w:rsidRPr="00046ADE">
        <w:t>Az alapkészletbe tartozó gyógyszereket intézményi költségen szerezzük be. Az alapkészletbe nem tartozó gyógyszerek költsége az ellátottakat terheli. Az alapgyógyszer listát mindenki számára hozzáférhető helyen (faliújságon) függesztettük ki.</w:t>
      </w:r>
    </w:p>
    <w:p w:rsidR="00F13DE7" w:rsidRPr="00046ADE" w:rsidRDefault="00F13DE7" w:rsidP="0053198D">
      <w:pPr>
        <w:jc w:val="both"/>
      </w:pPr>
    </w:p>
    <w:p w:rsidR="00F13DE7" w:rsidRPr="00046ADE" w:rsidRDefault="00F13DE7" w:rsidP="0053198D">
      <w:pPr>
        <w:jc w:val="both"/>
      </w:pPr>
      <w:r w:rsidRPr="00046ADE">
        <w:rPr>
          <w:i/>
        </w:rPr>
        <w:t xml:space="preserve">Ha az ellátottak részéről a közgyógyellátási igazolványra való jogosultság feltételei fennállnak, akkor annak beszerzéséről, az időben </w:t>
      </w:r>
      <w:r w:rsidR="008C39CD" w:rsidRPr="00046ADE">
        <w:rPr>
          <w:i/>
        </w:rPr>
        <w:t xml:space="preserve">történő </w:t>
      </w:r>
      <w:proofErr w:type="gramStart"/>
      <w:r w:rsidR="008C39CD" w:rsidRPr="00046ADE">
        <w:rPr>
          <w:i/>
        </w:rPr>
        <w:t xml:space="preserve">érvényesítéséről </w:t>
      </w:r>
      <w:r w:rsidR="00DC7E31" w:rsidRPr="00046ADE">
        <w:rPr>
          <w:i/>
        </w:rPr>
        <w:t xml:space="preserve"> </w:t>
      </w:r>
      <w:r w:rsidRPr="00046ADE">
        <w:rPr>
          <w:i/>
        </w:rPr>
        <w:t>vezető</w:t>
      </w:r>
      <w:proofErr w:type="gramEnd"/>
      <w:r w:rsidRPr="00046ADE">
        <w:rPr>
          <w:i/>
        </w:rPr>
        <w:t xml:space="preserve"> </w:t>
      </w:r>
      <w:r w:rsidR="00DC7E31" w:rsidRPr="00046ADE">
        <w:rPr>
          <w:i/>
        </w:rPr>
        <w:t>ápoló-</w:t>
      </w:r>
      <w:r w:rsidRPr="00046ADE">
        <w:rPr>
          <w:i/>
        </w:rPr>
        <w:t>gondozó gondoskodik.</w:t>
      </w:r>
    </w:p>
    <w:p w:rsidR="00F13DE7" w:rsidRPr="00046ADE" w:rsidRDefault="00F13DE7" w:rsidP="0053198D">
      <w:pPr>
        <w:jc w:val="both"/>
      </w:pPr>
    </w:p>
    <w:p w:rsidR="00F13DE7" w:rsidRPr="00046ADE" w:rsidRDefault="00F13DE7" w:rsidP="0053198D">
      <w:pPr>
        <w:pStyle w:val="Szvegtrzs2"/>
        <w:spacing w:line="240" w:lineRule="auto"/>
      </w:pPr>
      <w:r w:rsidRPr="00046ADE">
        <w:t>A test távoli gyógyászat segédeszközök beszerzése is intézményi költségen történik. Ebbe a körbe tartoznak pl. a különböző tám botok, járókeretek, kerekes székek, szoba-vécé stb.</w:t>
      </w:r>
    </w:p>
    <w:p w:rsidR="00F13DE7" w:rsidRPr="00046ADE" w:rsidRDefault="00F13DE7" w:rsidP="0053198D">
      <w:pPr>
        <w:jc w:val="both"/>
      </w:pPr>
      <w:r w:rsidRPr="00046ADE">
        <w:t>A testközeli gyógyászati segédeszközök költsége a lakókat terheli. Ebbe a körbe tartoznak pl. a szemüvegek, lúdtalpbetétek, gyógycipők stb.</w:t>
      </w:r>
    </w:p>
    <w:p w:rsidR="00F13DE7" w:rsidRPr="00046ADE" w:rsidRDefault="00F13DE7" w:rsidP="0053198D">
      <w:pPr>
        <w:jc w:val="both"/>
      </w:pPr>
      <w:r w:rsidRPr="00046ADE">
        <w:t xml:space="preserve">A testközeli eszközök között kivételt képez az </w:t>
      </w:r>
      <w:proofErr w:type="spellStart"/>
      <w:r w:rsidRPr="00046ADE">
        <w:t>inkontinens</w:t>
      </w:r>
      <w:proofErr w:type="spellEnd"/>
      <w:r w:rsidRPr="00046ADE">
        <w:t xml:space="preserve"> betegek ellátásához szükséges anyagok, eszközök beszerzése, mely az ellátottak költségen történik. </w:t>
      </w:r>
    </w:p>
    <w:p w:rsidR="00B332ED" w:rsidRPr="00046ADE" w:rsidRDefault="00B332ED" w:rsidP="0053198D">
      <w:pPr>
        <w:tabs>
          <w:tab w:val="left" w:pos="720"/>
        </w:tabs>
        <w:jc w:val="both"/>
      </w:pPr>
    </w:p>
    <w:p w:rsidR="00F13DE7" w:rsidRPr="00046ADE" w:rsidRDefault="00691962" w:rsidP="0053198D">
      <w:pPr>
        <w:tabs>
          <w:tab w:val="left" w:pos="720"/>
        </w:tabs>
        <w:jc w:val="both"/>
        <w:rPr>
          <w:b/>
          <w:u w:val="single"/>
        </w:rPr>
      </w:pPr>
      <w:r w:rsidRPr="00046ADE">
        <w:rPr>
          <w:b/>
        </w:rPr>
        <w:t>2.</w:t>
      </w:r>
      <w:r w:rsidR="00BA3F5B" w:rsidRPr="00046ADE">
        <w:rPr>
          <w:b/>
        </w:rPr>
        <w:t>7.</w:t>
      </w:r>
      <w:r w:rsidR="00BA3F5B" w:rsidRPr="00046ADE">
        <w:rPr>
          <w:b/>
          <w:u w:val="single"/>
        </w:rPr>
        <w:t xml:space="preserve"> </w:t>
      </w:r>
      <w:r w:rsidR="00F13DE7" w:rsidRPr="00046ADE">
        <w:rPr>
          <w:b/>
          <w:u w:val="single"/>
        </w:rPr>
        <w:t>Gyógyszereléssel kapcsolatos fontos kérdések</w:t>
      </w:r>
    </w:p>
    <w:p w:rsidR="00F13DE7" w:rsidRPr="00046ADE" w:rsidRDefault="00F13DE7" w:rsidP="0053198D">
      <w:pPr>
        <w:jc w:val="both"/>
      </w:pPr>
    </w:p>
    <w:p w:rsidR="00F13DE7" w:rsidRPr="00046ADE" w:rsidRDefault="00F13DE7" w:rsidP="0053198D">
      <w:pPr>
        <w:numPr>
          <w:ilvl w:val="0"/>
          <w:numId w:val="9"/>
        </w:numPr>
        <w:jc w:val="both"/>
      </w:pPr>
      <w:r w:rsidRPr="00046ADE">
        <w:t xml:space="preserve">Gyógyszert az ellátottak </w:t>
      </w:r>
      <w:r w:rsidRPr="00046ADE">
        <w:rPr>
          <w:b/>
        </w:rPr>
        <w:t>csak orvosi utasításra, előírt adagban</w:t>
      </w:r>
      <w:r w:rsidRPr="00046ADE">
        <w:t xml:space="preserve"> szedhetnek.</w:t>
      </w:r>
    </w:p>
    <w:p w:rsidR="00F13DE7" w:rsidRPr="00046ADE" w:rsidRDefault="00F13DE7" w:rsidP="0053198D">
      <w:pPr>
        <w:ind w:left="360"/>
        <w:jc w:val="both"/>
      </w:pPr>
    </w:p>
    <w:p w:rsidR="00F13DE7" w:rsidRPr="00046ADE" w:rsidRDefault="00F13DE7" w:rsidP="0053198D">
      <w:pPr>
        <w:numPr>
          <w:ilvl w:val="0"/>
          <w:numId w:val="9"/>
        </w:numPr>
        <w:jc w:val="both"/>
      </w:pPr>
      <w:r w:rsidRPr="00046ADE">
        <w:t xml:space="preserve">Minden ellátott részére </w:t>
      </w:r>
      <w:r w:rsidRPr="00046ADE">
        <w:rPr>
          <w:b/>
        </w:rPr>
        <w:t>egyedileg határozza meg</w:t>
      </w:r>
      <w:r w:rsidRPr="00046ADE">
        <w:t xml:space="preserve"> az orvos, hogy szükség esetén milyen gyógyszereket, milyen mennyiségben kaphat (pl. fájdalomcsillapításra, nyugtatóként, altatóként, epilepsziás nagy- és kis roham esetén, lázcsillapításra, vérnyomás kiugrásra stb.). A szükség szerint rendelt gyógyszereket </w:t>
      </w:r>
      <w:proofErr w:type="gramStart"/>
      <w:r w:rsidRPr="00046ADE">
        <w:t>a</w:t>
      </w:r>
      <w:proofErr w:type="gramEnd"/>
      <w:r w:rsidRPr="00046ADE">
        <w:t xml:space="preserve"> ellátott nyilvántartó lapján tételesen - ok, név és dózis meghatározásával - jelölni kell. A szükség szerint adott gyógyszer mennyiségét, időpontját az eseménynaplóban rögzíteni kell. </w:t>
      </w:r>
      <w:r w:rsidRPr="00046ADE">
        <w:rPr>
          <w:b/>
        </w:rPr>
        <w:t xml:space="preserve">Kábítószernek minősülő gyógyszer szükség szerinti kiadását az eseménynaplóban külön ki kell emelni </w:t>
      </w:r>
      <w:r w:rsidRPr="00046ADE">
        <w:t xml:space="preserve">(pl. piros színnel). </w:t>
      </w:r>
      <w:r w:rsidRPr="00046ADE">
        <w:rPr>
          <w:b/>
        </w:rPr>
        <w:t>Placebo adását, annak „hatását” is dokumentálni kell</w:t>
      </w:r>
      <w:r w:rsidRPr="00046ADE">
        <w:t xml:space="preserve"> (az orvos számára érdemi információt jelenthet). Az egyéni gyógyszernyilvántartó lapot lásd a csatolt mellékletben. </w:t>
      </w:r>
    </w:p>
    <w:p w:rsidR="00F13DE7" w:rsidRPr="00046ADE" w:rsidRDefault="00F13DE7" w:rsidP="0053198D">
      <w:pPr>
        <w:jc w:val="both"/>
      </w:pPr>
    </w:p>
    <w:p w:rsidR="00F13DE7" w:rsidRPr="00046ADE" w:rsidRDefault="00F13DE7" w:rsidP="0053198D">
      <w:pPr>
        <w:numPr>
          <w:ilvl w:val="0"/>
          <w:numId w:val="9"/>
        </w:numPr>
        <w:jc w:val="both"/>
      </w:pPr>
      <w:r w:rsidRPr="00046ADE">
        <w:t xml:space="preserve">Az orvosi utasításra a gondozónak ellenőriznie kell, hogy az ellátott </w:t>
      </w:r>
      <w:r w:rsidRPr="00046ADE">
        <w:rPr>
          <w:b/>
        </w:rPr>
        <w:t>valóban lenyelte-e a gyógyszert.</w:t>
      </w:r>
    </w:p>
    <w:p w:rsidR="00F13DE7" w:rsidRPr="00046ADE" w:rsidRDefault="00F13DE7" w:rsidP="0053198D">
      <w:pPr>
        <w:jc w:val="both"/>
      </w:pPr>
    </w:p>
    <w:p w:rsidR="00F13DE7" w:rsidRPr="00046ADE" w:rsidRDefault="00F13DE7" w:rsidP="0053198D">
      <w:pPr>
        <w:numPr>
          <w:ilvl w:val="0"/>
          <w:numId w:val="9"/>
        </w:numPr>
        <w:jc w:val="both"/>
      </w:pPr>
      <w:r w:rsidRPr="00046ADE">
        <w:lastRenderedPageBreak/>
        <w:t>A gyógyszerelés rendjét és az ehhez kapcsolódó felelősségi köröket írásban kell szabályozni (erre szolgálnak a munkaköri leírások). A gyógyszerek személyre szóló kiadagolását csak munkaköri leírásban az arra feljogosított személy (csoportvezető gondozó) végezheti.</w:t>
      </w:r>
    </w:p>
    <w:p w:rsidR="00F13DE7" w:rsidRPr="00046ADE" w:rsidRDefault="00F13DE7" w:rsidP="0053198D">
      <w:pPr>
        <w:jc w:val="both"/>
      </w:pPr>
    </w:p>
    <w:p w:rsidR="00F13DE7" w:rsidRPr="00046ADE" w:rsidRDefault="00F13DE7" w:rsidP="0053198D">
      <w:pPr>
        <w:numPr>
          <w:ilvl w:val="0"/>
          <w:numId w:val="9"/>
        </w:numPr>
        <w:jc w:val="both"/>
      </w:pPr>
      <w:r w:rsidRPr="00046ADE">
        <w:t>Gyógyszercsere felismerése esetén az orvost haladéktalanul értesíteni kell, az eset körülményeiről részletes jegyzőkönyvet kell készíteni. A jegyzőkönyv minimális adattartalma:</w:t>
      </w:r>
    </w:p>
    <w:p w:rsidR="00F13DE7" w:rsidRPr="00046ADE" w:rsidRDefault="00F13DE7" w:rsidP="0053198D">
      <w:pPr>
        <w:jc w:val="both"/>
      </w:pPr>
    </w:p>
    <w:p w:rsidR="00F13DE7" w:rsidRPr="00046ADE" w:rsidRDefault="00F13DE7" w:rsidP="0053198D">
      <w:pPr>
        <w:numPr>
          <w:ilvl w:val="0"/>
          <w:numId w:val="8"/>
        </w:numPr>
        <w:jc w:val="both"/>
      </w:pPr>
      <w:r w:rsidRPr="00046ADE">
        <w:t>mikor észlelték a gyógyszercserét</w:t>
      </w:r>
    </w:p>
    <w:p w:rsidR="00F13DE7" w:rsidRPr="00046ADE" w:rsidRDefault="00F13DE7" w:rsidP="0053198D">
      <w:pPr>
        <w:numPr>
          <w:ilvl w:val="0"/>
          <w:numId w:val="8"/>
        </w:numPr>
        <w:jc w:val="both"/>
      </w:pPr>
      <w:r w:rsidRPr="00046ADE">
        <w:t>ki észlelte a gyógyszercserét</w:t>
      </w:r>
    </w:p>
    <w:p w:rsidR="00F13DE7" w:rsidRPr="00046ADE" w:rsidRDefault="00F13DE7" w:rsidP="0053198D">
      <w:pPr>
        <w:numPr>
          <w:ilvl w:val="0"/>
          <w:numId w:val="8"/>
        </w:numPr>
        <w:jc w:val="both"/>
      </w:pPr>
      <w:r w:rsidRPr="00046ADE">
        <w:t>ki hibázott</w:t>
      </w:r>
    </w:p>
    <w:p w:rsidR="00F13DE7" w:rsidRPr="00046ADE" w:rsidRDefault="00F13DE7" w:rsidP="0053198D">
      <w:pPr>
        <w:numPr>
          <w:ilvl w:val="0"/>
          <w:numId w:val="8"/>
        </w:numPr>
        <w:jc w:val="both"/>
      </w:pPr>
      <w:r w:rsidRPr="00046ADE">
        <w:t>ki kapott olyan gyógyszert, amit nem neki rendeltek</w:t>
      </w:r>
    </w:p>
    <w:p w:rsidR="00F13DE7" w:rsidRPr="00046ADE" w:rsidRDefault="00F13DE7" w:rsidP="0053198D">
      <w:pPr>
        <w:numPr>
          <w:ilvl w:val="0"/>
          <w:numId w:val="8"/>
        </w:numPr>
        <w:jc w:val="both"/>
      </w:pPr>
      <w:r w:rsidRPr="00046ADE">
        <w:t>mikor történt</w:t>
      </w:r>
    </w:p>
    <w:p w:rsidR="00F13DE7" w:rsidRPr="00046ADE" w:rsidRDefault="00F13DE7" w:rsidP="0053198D">
      <w:pPr>
        <w:numPr>
          <w:ilvl w:val="0"/>
          <w:numId w:val="8"/>
        </w:numPr>
        <w:jc w:val="both"/>
      </w:pPr>
      <w:r w:rsidRPr="00046ADE">
        <w:t>milyen dózisban, hányszor</w:t>
      </w:r>
    </w:p>
    <w:p w:rsidR="00F13DE7" w:rsidRPr="00046ADE" w:rsidRDefault="00F13DE7" w:rsidP="0053198D">
      <w:pPr>
        <w:numPr>
          <w:ilvl w:val="0"/>
          <w:numId w:val="8"/>
        </w:numPr>
        <w:jc w:val="both"/>
      </w:pPr>
      <w:r w:rsidRPr="00046ADE">
        <w:t>milyen következményeket, tüneteket tapasztaltak</w:t>
      </w:r>
    </w:p>
    <w:p w:rsidR="00F13DE7" w:rsidRPr="00046ADE" w:rsidRDefault="00F13DE7" w:rsidP="0053198D">
      <w:pPr>
        <w:numPr>
          <w:ilvl w:val="0"/>
          <w:numId w:val="8"/>
        </w:numPr>
        <w:jc w:val="both"/>
      </w:pPr>
      <w:r w:rsidRPr="00046ADE">
        <w:t>milyen beavatkozást, megelőző intézkedést tettek (pl. hánytatás)</w:t>
      </w:r>
    </w:p>
    <w:p w:rsidR="00F13DE7" w:rsidRPr="00046ADE" w:rsidRDefault="00F13DE7" w:rsidP="0053198D">
      <w:pPr>
        <w:numPr>
          <w:ilvl w:val="0"/>
          <w:numId w:val="8"/>
        </w:numPr>
        <w:jc w:val="both"/>
      </w:pPr>
      <w:r w:rsidRPr="00046ADE">
        <w:t>mikor értesítették az orvost/mentőszolgálatot</w:t>
      </w:r>
    </w:p>
    <w:p w:rsidR="00F13DE7" w:rsidRPr="00046ADE" w:rsidRDefault="00F13DE7" w:rsidP="0053198D">
      <w:pPr>
        <w:numPr>
          <w:ilvl w:val="0"/>
          <w:numId w:val="8"/>
        </w:numPr>
        <w:jc w:val="both"/>
      </w:pPr>
      <w:r w:rsidRPr="00046ADE">
        <w:t>mikor érkezett az orvos/mentő</w:t>
      </w:r>
    </w:p>
    <w:p w:rsidR="00F13DE7" w:rsidRPr="00046ADE" w:rsidRDefault="00F13DE7" w:rsidP="0053198D">
      <w:pPr>
        <w:numPr>
          <w:ilvl w:val="0"/>
          <w:numId w:val="8"/>
        </w:numPr>
        <w:jc w:val="both"/>
      </w:pPr>
      <w:r w:rsidRPr="00046ADE">
        <w:t>ellátott állapota orvosi vizsgálat alapján, orvos aláírása</w:t>
      </w:r>
    </w:p>
    <w:p w:rsidR="00F13DE7" w:rsidRPr="00046ADE" w:rsidRDefault="00F13DE7" w:rsidP="0053198D">
      <w:pPr>
        <w:numPr>
          <w:ilvl w:val="0"/>
          <w:numId w:val="8"/>
        </w:numPr>
        <w:jc w:val="both"/>
      </w:pPr>
      <w:r w:rsidRPr="00046ADE">
        <w:t>egyéb jelentős körülmények</w:t>
      </w:r>
    </w:p>
    <w:p w:rsidR="00F13DE7" w:rsidRPr="00046ADE" w:rsidRDefault="00F13DE7" w:rsidP="0053198D">
      <w:pPr>
        <w:numPr>
          <w:ilvl w:val="0"/>
          <w:numId w:val="8"/>
        </w:numPr>
        <w:jc w:val="both"/>
      </w:pPr>
      <w:r w:rsidRPr="00046ADE">
        <w:t>jegyzőkönyv készítésének dátuma</w:t>
      </w:r>
    </w:p>
    <w:p w:rsidR="00F13DE7" w:rsidRPr="00046ADE" w:rsidRDefault="00F13DE7" w:rsidP="0053198D">
      <w:pPr>
        <w:numPr>
          <w:ilvl w:val="0"/>
          <w:numId w:val="8"/>
        </w:numPr>
        <w:jc w:val="both"/>
      </w:pPr>
      <w:r w:rsidRPr="00046ADE">
        <w:t>érintett munkatársak neve, aláírása</w:t>
      </w:r>
    </w:p>
    <w:p w:rsidR="00876D0A" w:rsidRPr="00046ADE" w:rsidRDefault="00876D0A" w:rsidP="00876D0A">
      <w:pPr>
        <w:ind w:left="720"/>
        <w:jc w:val="both"/>
      </w:pPr>
    </w:p>
    <w:p w:rsidR="00F13DE7" w:rsidRPr="00046ADE" w:rsidRDefault="00F13DE7" w:rsidP="0053198D">
      <w:pPr>
        <w:numPr>
          <w:ilvl w:val="0"/>
          <w:numId w:val="9"/>
        </w:numPr>
        <w:jc w:val="both"/>
      </w:pPr>
      <w:r w:rsidRPr="00046ADE">
        <w:t xml:space="preserve">A gyógyszerfelelős feladata a gyógyszerkészlet </w:t>
      </w:r>
      <w:r w:rsidRPr="00046ADE">
        <w:rPr>
          <w:b/>
        </w:rPr>
        <w:t>rendszeres ellenőrzése</w:t>
      </w:r>
      <w:r w:rsidRPr="00046ADE">
        <w:t xml:space="preserve"> annak érdekében, hogy lejárt szavatosságú, illetve a forgalomból kivont gyógyszerkészítmény felhasználásra ne kerülhessen. </w:t>
      </w:r>
    </w:p>
    <w:p w:rsidR="00F13DE7" w:rsidRPr="00046ADE" w:rsidRDefault="00F13DE7" w:rsidP="0053198D">
      <w:pPr>
        <w:ind w:left="360"/>
        <w:jc w:val="both"/>
      </w:pPr>
    </w:p>
    <w:p w:rsidR="00F13DE7" w:rsidRPr="00046ADE" w:rsidRDefault="00F13DE7" w:rsidP="0053198D">
      <w:pPr>
        <w:numPr>
          <w:ilvl w:val="0"/>
          <w:numId w:val="9"/>
        </w:numPr>
        <w:jc w:val="both"/>
      </w:pPr>
      <w:proofErr w:type="gramStart"/>
      <w:r w:rsidRPr="00046ADE">
        <w:t>A</w:t>
      </w:r>
      <w:proofErr w:type="gramEnd"/>
      <w:r w:rsidRPr="00046ADE">
        <w:t xml:space="preserve"> ellátottak saját vagy hozzátartozóik kívánsága szerint </w:t>
      </w:r>
      <w:r w:rsidRPr="00046ADE">
        <w:rPr>
          <w:b/>
        </w:rPr>
        <w:t>saját költségükön</w:t>
      </w:r>
      <w:r w:rsidRPr="00046ADE">
        <w:t xml:space="preserve"> szerezhetik be azokat az </w:t>
      </w:r>
      <w:r w:rsidRPr="00046ADE">
        <w:rPr>
          <w:b/>
        </w:rPr>
        <w:t xml:space="preserve">orvos által jóváhagyott gyógyszereket </w:t>
      </w:r>
      <w:r w:rsidRPr="00046ADE">
        <w:t xml:space="preserve">és gyógyhatású készítményeket, melyek a ellátott számára nem ellenjavalltak, de az intézmény által biztosított gyógyító-megelőző kezeléshez nem feltétlenül szükségesek. </w:t>
      </w:r>
    </w:p>
    <w:p w:rsidR="00DD40B5" w:rsidRPr="00046ADE" w:rsidRDefault="00DD40B5" w:rsidP="0053198D">
      <w:pPr>
        <w:jc w:val="both"/>
      </w:pPr>
    </w:p>
    <w:p w:rsidR="00BA3F5B" w:rsidRPr="00046ADE" w:rsidRDefault="00691962" w:rsidP="0053198D">
      <w:pPr>
        <w:autoSpaceDE w:val="0"/>
        <w:autoSpaceDN w:val="0"/>
        <w:adjustRightInd w:val="0"/>
        <w:rPr>
          <w:b/>
          <w:bCs/>
          <w:i/>
          <w:iCs/>
          <w:u w:val="single"/>
        </w:rPr>
      </w:pPr>
      <w:r w:rsidRPr="00046ADE">
        <w:rPr>
          <w:b/>
          <w:bCs/>
          <w:i/>
          <w:iCs/>
        </w:rPr>
        <w:t>2.</w:t>
      </w:r>
      <w:r w:rsidR="00BA3F5B" w:rsidRPr="00046ADE">
        <w:rPr>
          <w:b/>
          <w:bCs/>
          <w:i/>
          <w:iCs/>
        </w:rPr>
        <w:t>8.</w:t>
      </w:r>
      <w:r w:rsidR="00BA3F5B" w:rsidRPr="00046ADE">
        <w:rPr>
          <w:b/>
          <w:bCs/>
          <w:i/>
          <w:iCs/>
          <w:u w:val="single"/>
        </w:rPr>
        <w:t xml:space="preserve"> </w:t>
      </w:r>
      <w:proofErr w:type="spellStart"/>
      <w:r w:rsidR="00BA3F5B" w:rsidRPr="00046ADE">
        <w:rPr>
          <w:b/>
          <w:bCs/>
          <w:i/>
          <w:iCs/>
          <w:u w:val="single"/>
        </w:rPr>
        <w:t>Demens</w:t>
      </w:r>
      <w:proofErr w:type="spellEnd"/>
      <w:r w:rsidR="00BA3F5B" w:rsidRPr="00046ADE">
        <w:rPr>
          <w:b/>
          <w:bCs/>
          <w:i/>
          <w:iCs/>
          <w:u w:val="single"/>
        </w:rPr>
        <w:t xml:space="preserve"> ellátotta</w:t>
      </w:r>
      <w:r w:rsidR="00FD1437" w:rsidRPr="00046ADE">
        <w:rPr>
          <w:b/>
          <w:bCs/>
          <w:i/>
          <w:iCs/>
          <w:u w:val="single"/>
        </w:rPr>
        <w:t>k ápolási – gondozási feladatai</w:t>
      </w:r>
    </w:p>
    <w:p w:rsidR="00BA3F5B" w:rsidRPr="00046ADE" w:rsidRDefault="00BA3F5B" w:rsidP="0053198D">
      <w:pPr>
        <w:autoSpaceDE w:val="0"/>
        <w:autoSpaceDN w:val="0"/>
        <w:adjustRightInd w:val="0"/>
        <w:rPr>
          <w:b/>
          <w:bCs/>
          <w:i/>
          <w:iCs/>
          <w:u w:val="single"/>
        </w:rPr>
      </w:pPr>
    </w:p>
    <w:p w:rsidR="00BA3F5B" w:rsidRPr="00046ADE" w:rsidRDefault="00BA3F5B" w:rsidP="0053198D">
      <w:pPr>
        <w:autoSpaceDE w:val="0"/>
        <w:autoSpaceDN w:val="0"/>
        <w:adjustRightInd w:val="0"/>
        <w:jc w:val="both"/>
        <w:rPr>
          <w:bCs/>
          <w:i/>
          <w:u w:val="single"/>
        </w:rPr>
      </w:pPr>
      <w:r w:rsidRPr="00046ADE">
        <w:rPr>
          <w:bCs/>
          <w:i/>
          <w:u w:val="single"/>
        </w:rPr>
        <w:t>A normális légzés és egyéb életfunkciók fenntartása, gyógyítás:</w:t>
      </w:r>
    </w:p>
    <w:p w:rsidR="00BA3F5B" w:rsidRPr="00046ADE" w:rsidRDefault="00BA3F5B" w:rsidP="0053198D">
      <w:pPr>
        <w:autoSpaceDE w:val="0"/>
        <w:autoSpaceDN w:val="0"/>
        <w:adjustRightInd w:val="0"/>
        <w:jc w:val="both"/>
      </w:pPr>
      <w:r w:rsidRPr="00046ADE">
        <w:t xml:space="preserve">A vitális paraméterek labilitása az időskor és a </w:t>
      </w:r>
      <w:proofErr w:type="spellStart"/>
      <w:r w:rsidRPr="00046ADE">
        <w:t>demencia</w:t>
      </w:r>
      <w:proofErr w:type="spellEnd"/>
      <w:r w:rsidRPr="00046ADE">
        <w:t xml:space="preserve"> velejárója. Az állapotromlásokat és a szövődményeket elkerülhetjük, ha időben észleljük a kóros tendenciákat. Ezért fontos a vitális paraméterek rendszeres monitorozása, dokumentálása, szükség esetén orvos értesítése.</w:t>
      </w:r>
    </w:p>
    <w:p w:rsidR="00BA3F5B" w:rsidRPr="00046ADE" w:rsidRDefault="00BA3F5B" w:rsidP="0053198D">
      <w:pPr>
        <w:autoSpaceDE w:val="0"/>
        <w:autoSpaceDN w:val="0"/>
        <w:adjustRightInd w:val="0"/>
        <w:jc w:val="both"/>
      </w:pPr>
      <w:r w:rsidRPr="00046ADE">
        <w:t>Nővéreink napi munkájához tartozik, hogy szükség esetén mobil eszközeinkkel rendszeresen mérjék és feljegyezzék a vérnyomás, pulzus, vércukor, testhőmérséklet értékeket.</w:t>
      </w:r>
    </w:p>
    <w:p w:rsidR="00BA3F5B" w:rsidRPr="00046ADE" w:rsidRDefault="00BA3F5B" w:rsidP="0053198D">
      <w:pPr>
        <w:autoSpaceDE w:val="0"/>
        <w:autoSpaceDN w:val="0"/>
        <w:adjustRightInd w:val="0"/>
        <w:jc w:val="both"/>
      </w:pPr>
      <w:r w:rsidRPr="00046ADE">
        <w:t>Állapotrosszabbodás esetén EKG készítése segíti a háziorvos munkáját.</w:t>
      </w:r>
    </w:p>
    <w:p w:rsidR="00BA3F5B" w:rsidRPr="00046ADE" w:rsidRDefault="00BA3F5B" w:rsidP="0053198D">
      <w:pPr>
        <w:autoSpaceDE w:val="0"/>
        <w:autoSpaceDN w:val="0"/>
        <w:adjustRightInd w:val="0"/>
        <w:jc w:val="both"/>
      </w:pPr>
    </w:p>
    <w:p w:rsidR="00BA3F5B" w:rsidRPr="00046ADE" w:rsidRDefault="00BA3F5B" w:rsidP="0053198D">
      <w:pPr>
        <w:autoSpaceDE w:val="0"/>
        <w:autoSpaceDN w:val="0"/>
        <w:adjustRightInd w:val="0"/>
        <w:jc w:val="both"/>
        <w:rPr>
          <w:bCs/>
          <w:i/>
          <w:u w:val="single"/>
        </w:rPr>
      </w:pPr>
      <w:r w:rsidRPr="00046ADE">
        <w:rPr>
          <w:bCs/>
          <w:i/>
          <w:u w:val="single"/>
        </w:rPr>
        <w:t>A megfelelő étel-és ital bevitel:</w:t>
      </w:r>
    </w:p>
    <w:p w:rsidR="00BA3F5B" w:rsidRPr="00046ADE" w:rsidRDefault="00BA3F5B" w:rsidP="0053198D">
      <w:pPr>
        <w:autoSpaceDE w:val="0"/>
        <w:autoSpaceDN w:val="0"/>
        <w:adjustRightInd w:val="0"/>
        <w:jc w:val="both"/>
      </w:pPr>
      <w:r w:rsidRPr="00046ADE">
        <w:t xml:space="preserve">A </w:t>
      </w:r>
      <w:proofErr w:type="spellStart"/>
      <w:r w:rsidRPr="00046ADE">
        <w:t>demens</w:t>
      </w:r>
      <w:proofErr w:type="spellEnd"/>
      <w:r w:rsidRPr="00046ADE">
        <w:t xml:space="preserve"> betegek esetében az étvágytalanság és a feledékenység miatt táplálkozási elégtelenség alakulhat ki, mely gyakran társul kiszáradással, mivel nem emlékeznek mikor és mennyi folyadékot fogyasztottak, valamint a szomjúságérzetüket is elveszítik. Az idős </w:t>
      </w:r>
      <w:proofErr w:type="gramStart"/>
      <w:r w:rsidRPr="00046ADE">
        <w:t>kor</w:t>
      </w:r>
      <w:proofErr w:type="gramEnd"/>
      <w:r w:rsidRPr="00046ADE">
        <w:t xml:space="preserve"> ill. időskori betegségek miatt a tápanyag felszívódás is erősen romlik, ami a látszólag elegendőétkezés mellett is a szervezet kiéhezéséhez, kóros lesoványodáshoz vezet. Intézményünkben a rendszeres és ellenőrzött háromszori főétkezés mellett, szükség esetén kapnak roboráló céllal kiegészítő tápszert, rendszeresen ellenőrizzük súlyukat. A súlyos </w:t>
      </w:r>
      <w:proofErr w:type="spellStart"/>
      <w:r w:rsidRPr="00046ADE">
        <w:t>demenciával</w:t>
      </w:r>
      <w:proofErr w:type="spellEnd"/>
      <w:r w:rsidRPr="00046ADE">
        <w:t xml:space="preserve"> együtt járórágási és kisebb nyelési-, emésztési problémák kezelésében az ételek elkészítési módja (</w:t>
      </w:r>
      <w:proofErr w:type="spellStart"/>
      <w:r w:rsidRPr="00046ADE">
        <w:t>darálthús</w:t>
      </w:r>
      <w:proofErr w:type="spellEnd"/>
      <w:r w:rsidRPr="00046ADE">
        <w:t xml:space="preserve">; puha főtt-párolt ételek; pépesítés; megfelelő diéta) segít. A kiszáradás megelőzésére </w:t>
      </w:r>
      <w:proofErr w:type="gramStart"/>
      <w:r w:rsidRPr="00046ADE">
        <w:t>a</w:t>
      </w:r>
      <w:proofErr w:type="gramEnd"/>
    </w:p>
    <w:p w:rsidR="00BA3F5B" w:rsidRPr="00046ADE" w:rsidRDefault="00BA3F5B" w:rsidP="0053198D">
      <w:pPr>
        <w:autoSpaceDE w:val="0"/>
        <w:autoSpaceDN w:val="0"/>
        <w:adjustRightInd w:val="0"/>
        <w:jc w:val="both"/>
      </w:pPr>
      <w:proofErr w:type="spellStart"/>
      <w:r w:rsidRPr="00046ADE">
        <w:lastRenderedPageBreak/>
        <w:t>demens</w:t>
      </w:r>
      <w:proofErr w:type="spellEnd"/>
      <w:r w:rsidRPr="00046ADE">
        <w:t xml:space="preserve"> részlegen rendszeres, ellenőrzött és dokumentált folyadékbevitel történik. Súlyosabb nyelési problémák felmerülésekor orr-gyomor szondán vagy </w:t>
      </w:r>
      <w:proofErr w:type="spellStart"/>
      <w:r w:rsidRPr="00046ADE">
        <w:t>Peg-en</w:t>
      </w:r>
      <w:proofErr w:type="spellEnd"/>
      <w:r w:rsidRPr="00046ADE">
        <w:t xml:space="preserve"> keresztüli táplálást alkalmazunk.</w:t>
      </w:r>
    </w:p>
    <w:p w:rsidR="00BA3F5B" w:rsidRPr="00046ADE" w:rsidRDefault="00BA3F5B" w:rsidP="0053198D">
      <w:pPr>
        <w:autoSpaceDE w:val="0"/>
        <w:autoSpaceDN w:val="0"/>
        <w:adjustRightInd w:val="0"/>
        <w:jc w:val="both"/>
      </w:pPr>
    </w:p>
    <w:p w:rsidR="00D727CE" w:rsidRPr="00046ADE" w:rsidRDefault="00D727CE" w:rsidP="0053198D">
      <w:pPr>
        <w:autoSpaceDE w:val="0"/>
        <w:autoSpaceDN w:val="0"/>
        <w:adjustRightInd w:val="0"/>
        <w:jc w:val="both"/>
      </w:pPr>
    </w:p>
    <w:p w:rsidR="00BA3F5B" w:rsidRPr="00046ADE" w:rsidRDefault="00BA3F5B" w:rsidP="0053198D">
      <w:pPr>
        <w:autoSpaceDE w:val="0"/>
        <w:autoSpaceDN w:val="0"/>
        <w:adjustRightInd w:val="0"/>
        <w:jc w:val="both"/>
        <w:rPr>
          <w:bCs/>
          <w:i/>
          <w:u w:val="single"/>
        </w:rPr>
      </w:pPr>
      <w:r w:rsidRPr="00046ADE">
        <w:rPr>
          <w:bCs/>
          <w:i/>
          <w:u w:val="single"/>
        </w:rPr>
        <w:t>Mozgás és a kívánt testhelyzetek felvétele:</w:t>
      </w:r>
    </w:p>
    <w:p w:rsidR="00BA3F5B" w:rsidRPr="00046ADE" w:rsidRDefault="00BA3F5B" w:rsidP="0053198D">
      <w:pPr>
        <w:autoSpaceDE w:val="0"/>
        <w:autoSpaceDN w:val="0"/>
        <w:adjustRightInd w:val="0"/>
        <w:jc w:val="both"/>
      </w:pPr>
      <w:r w:rsidRPr="00046ADE">
        <w:t xml:space="preserve">Alapvető, hogy a </w:t>
      </w:r>
      <w:proofErr w:type="spellStart"/>
      <w:r w:rsidRPr="00046ADE">
        <w:t>demens</w:t>
      </w:r>
      <w:proofErr w:type="spellEnd"/>
      <w:r w:rsidRPr="00046ADE">
        <w:t xml:space="preserve"> betegek mozgását a lehető legmagasabb szinten tartsuk fenn, </w:t>
      </w:r>
      <w:proofErr w:type="gramStart"/>
      <w:r w:rsidRPr="00046ADE">
        <w:t>a</w:t>
      </w:r>
      <w:proofErr w:type="gramEnd"/>
    </w:p>
    <w:p w:rsidR="00BA3F5B" w:rsidRPr="00046ADE" w:rsidRDefault="00BA3F5B" w:rsidP="0053198D">
      <w:pPr>
        <w:autoSpaceDE w:val="0"/>
        <w:autoSpaceDN w:val="0"/>
        <w:adjustRightInd w:val="0"/>
        <w:jc w:val="both"/>
      </w:pPr>
      <w:proofErr w:type="spellStart"/>
      <w:r w:rsidRPr="00046ADE">
        <w:t>demens</w:t>
      </w:r>
      <w:proofErr w:type="spellEnd"/>
      <w:r w:rsidRPr="00046ADE">
        <w:t xml:space="preserve"> betegek életkedvének ez a kulcsa, és ezért ez az ápoló - gondozó személyzet egyik legfontosabb feladata. A lakó állapotától függően és a gyógytornász utasításai alapján az ágyban mozgatás, passzív torna, kiültetés, felállítás, járatás és járástanítás, aktív torna, séta</w:t>
      </w:r>
      <w:proofErr w:type="gramStart"/>
      <w:r w:rsidRPr="00046ADE">
        <w:t>,levegőztetés</w:t>
      </w:r>
      <w:proofErr w:type="gramEnd"/>
      <w:r w:rsidRPr="00046ADE">
        <w:t xml:space="preserve"> szerepelnek az intézetünk arzenáljában.</w:t>
      </w:r>
    </w:p>
    <w:p w:rsidR="00BA3F5B" w:rsidRPr="00046ADE" w:rsidRDefault="00BA3F5B" w:rsidP="0053198D">
      <w:pPr>
        <w:autoSpaceDE w:val="0"/>
        <w:autoSpaceDN w:val="0"/>
        <w:adjustRightInd w:val="0"/>
        <w:jc w:val="both"/>
      </w:pPr>
    </w:p>
    <w:p w:rsidR="00BA3F5B" w:rsidRPr="00046ADE" w:rsidRDefault="00BA3F5B" w:rsidP="0053198D">
      <w:pPr>
        <w:autoSpaceDE w:val="0"/>
        <w:autoSpaceDN w:val="0"/>
        <w:adjustRightInd w:val="0"/>
        <w:jc w:val="both"/>
        <w:rPr>
          <w:b/>
          <w:bCs/>
        </w:rPr>
      </w:pPr>
      <w:r w:rsidRPr="00046ADE">
        <w:rPr>
          <w:bCs/>
          <w:i/>
          <w:u w:val="single"/>
        </w:rPr>
        <w:t>Az egyéni higiéné, a test tisztántartása, a bőr ápolása:</w:t>
      </w:r>
      <w:r w:rsidRPr="00046ADE">
        <w:rPr>
          <w:b/>
          <w:bCs/>
        </w:rPr>
        <w:t xml:space="preserve"> </w:t>
      </w:r>
    </w:p>
    <w:p w:rsidR="00BA3F5B" w:rsidRPr="00046ADE" w:rsidRDefault="00BA3F5B" w:rsidP="0053198D">
      <w:pPr>
        <w:autoSpaceDE w:val="0"/>
        <w:autoSpaceDN w:val="0"/>
        <w:adjustRightInd w:val="0"/>
        <w:jc w:val="both"/>
      </w:pPr>
      <w:r w:rsidRPr="00046ADE">
        <w:t xml:space="preserve">A súlyosan </w:t>
      </w:r>
      <w:proofErr w:type="spellStart"/>
      <w:r w:rsidRPr="00046ADE">
        <w:t>demens</w:t>
      </w:r>
      <w:proofErr w:type="spellEnd"/>
      <w:r w:rsidRPr="00046ADE">
        <w:t xml:space="preserve"> betegek a feledékenység következtében elfelejtenek tisztálkodni, és önállóan már nem is képesek rá. Az idős emberek bőre száraz, repedezett fertőzésekre érzékeny. Az inkontinencia is gyakori bőrproblémákat okozhat, </w:t>
      </w:r>
      <w:proofErr w:type="spellStart"/>
      <w:r w:rsidRPr="00046ADE">
        <w:t>demencia</w:t>
      </w:r>
      <w:proofErr w:type="spellEnd"/>
      <w:r w:rsidRPr="00046ADE">
        <w:t xml:space="preserve"> esetében a betegség </w:t>
      </w:r>
      <w:proofErr w:type="spellStart"/>
      <w:r w:rsidRPr="00046ADE">
        <w:t>előrehaladtával</w:t>
      </w:r>
      <w:proofErr w:type="spellEnd"/>
      <w:r w:rsidRPr="00046ADE">
        <w:t xml:space="preserve"> a meglévő inkontinencia súlyosbodik. Naponta, illetve szükség szerinti zuhanyzás, bőr kiszáradását csökkentő krémezés, fog és szájápolás, tiszta ruha csere, nővéri segítséggel mindenbetegünknek kötelező. Inkontinencia esetén napi háromszori pelenka csere, három naponként</w:t>
      </w:r>
      <w:proofErr w:type="gramStart"/>
      <w:r w:rsidRPr="00046ADE">
        <w:t>,illetve</w:t>
      </w:r>
      <w:proofErr w:type="gramEnd"/>
      <w:r w:rsidRPr="00046ADE">
        <w:t xml:space="preserve"> szükség szerint gyakrabban ágyneműcsere történik. A keveredések elkerülése érdekében, a ruhaneműkön, személyes használati tárgyakon egyéni számozást alkalmazunk.</w:t>
      </w:r>
    </w:p>
    <w:p w:rsidR="009B01B2" w:rsidRPr="00046ADE" w:rsidRDefault="009B01B2" w:rsidP="0053198D">
      <w:pPr>
        <w:autoSpaceDE w:val="0"/>
        <w:autoSpaceDN w:val="0"/>
        <w:adjustRightInd w:val="0"/>
        <w:jc w:val="both"/>
      </w:pPr>
    </w:p>
    <w:p w:rsidR="00BA3F5B" w:rsidRPr="00046ADE" w:rsidRDefault="00BA3F5B" w:rsidP="0053198D">
      <w:pPr>
        <w:autoSpaceDE w:val="0"/>
        <w:autoSpaceDN w:val="0"/>
        <w:adjustRightInd w:val="0"/>
        <w:jc w:val="both"/>
        <w:rPr>
          <w:bCs/>
          <w:i/>
          <w:u w:val="single"/>
        </w:rPr>
      </w:pPr>
      <w:r w:rsidRPr="00046ADE">
        <w:rPr>
          <w:bCs/>
          <w:i/>
          <w:u w:val="single"/>
        </w:rPr>
        <w:t>Mentális képességek ápolása:</w:t>
      </w:r>
    </w:p>
    <w:p w:rsidR="00BA3F5B" w:rsidRPr="00046ADE" w:rsidRDefault="00BA3F5B" w:rsidP="0053198D">
      <w:pPr>
        <w:autoSpaceDE w:val="0"/>
        <w:autoSpaceDN w:val="0"/>
        <w:adjustRightInd w:val="0"/>
        <w:jc w:val="both"/>
      </w:pPr>
      <w:r w:rsidRPr="00046ADE">
        <w:t xml:space="preserve">A súlyosan </w:t>
      </w:r>
      <w:proofErr w:type="spellStart"/>
      <w:r w:rsidRPr="00046ADE">
        <w:t>demens</w:t>
      </w:r>
      <w:proofErr w:type="spellEnd"/>
      <w:r w:rsidRPr="00046ADE">
        <w:t xml:space="preserve"> emberek is szeretik a közösséget, annak ellenére, hogy látszólag magukba fordulva merengenek el saját maguk alkotta világukban. Szükségük van betegtársaik, ápolóik, családtagjaik társaságára, szeretnek alkotni, vannak kedvenc elfoglaltságaik. Amíg valamit tesznek, van sikerélményük, van életmotivációjuk. Ezt segítik elő foglalkoztatóink különbözőórái –tornák, levegőztetés-, a közös isten-tiszteletek. Fontos, hogy amíg nem veszélyeztetik magukat vagy betegtársaikat, szabadon tegyenek bármit a </w:t>
      </w:r>
      <w:proofErr w:type="spellStart"/>
      <w:r w:rsidRPr="00046ADE">
        <w:t>demens</w:t>
      </w:r>
      <w:proofErr w:type="spellEnd"/>
      <w:r w:rsidRPr="00046ADE">
        <w:t xml:space="preserve"> részleg határai között</w:t>
      </w:r>
    </w:p>
    <w:p w:rsidR="00BA3F5B" w:rsidRPr="00046ADE" w:rsidRDefault="00BA3F5B" w:rsidP="0053198D">
      <w:pPr>
        <w:autoSpaceDE w:val="0"/>
        <w:autoSpaceDN w:val="0"/>
        <w:adjustRightInd w:val="0"/>
        <w:jc w:val="both"/>
      </w:pPr>
      <w:r w:rsidRPr="00046ADE">
        <w:t>(persze az ápolónk vigyázó szeme mindig rajtuk van).</w:t>
      </w:r>
    </w:p>
    <w:p w:rsidR="00BA3F5B" w:rsidRPr="00046ADE" w:rsidRDefault="00BA3F5B" w:rsidP="0053198D">
      <w:pPr>
        <w:autoSpaceDE w:val="0"/>
        <w:autoSpaceDN w:val="0"/>
        <w:adjustRightInd w:val="0"/>
        <w:jc w:val="both"/>
      </w:pPr>
    </w:p>
    <w:p w:rsidR="00BA3F5B" w:rsidRPr="00046ADE" w:rsidRDefault="00BA3F5B" w:rsidP="0053198D">
      <w:pPr>
        <w:autoSpaceDE w:val="0"/>
        <w:autoSpaceDN w:val="0"/>
        <w:adjustRightInd w:val="0"/>
        <w:jc w:val="both"/>
        <w:rPr>
          <w:bCs/>
          <w:i/>
          <w:u w:val="single"/>
        </w:rPr>
      </w:pPr>
      <w:r w:rsidRPr="00046ADE">
        <w:rPr>
          <w:bCs/>
          <w:i/>
          <w:u w:val="single"/>
        </w:rPr>
        <w:t xml:space="preserve">A </w:t>
      </w:r>
      <w:proofErr w:type="spellStart"/>
      <w:r w:rsidRPr="00046ADE">
        <w:rPr>
          <w:bCs/>
          <w:i/>
          <w:u w:val="single"/>
        </w:rPr>
        <w:t>demens</w:t>
      </w:r>
      <w:proofErr w:type="spellEnd"/>
      <w:r w:rsidRPr="00046ADE">
        <w:rPr>
          <w:bCs/>
          <w:i/>
          <w:u w:val="single"/>
        </w:rPr>
        <w:t xml:space="preserve"> betegeket ápoló-gondozó:</w:t>
      </w:r>
    </w:p>
    <w:p w:rsidR="00BA3F5B" w:rsidRPr="00046ADE" w:rsidRDefault="00BA3F5B" w:rsidP="0053198D">
      <w:pPr>
        <w:autoSpaceDE w:val="0"/>
        <w:autoSpaceDN w:val="0"/>
        <w:adjustRightInd w:val="0"/>
        <w:jc w:val="both"/>
      </w:pPr>
      <w:r w:rsidRPr="00046ADE">
        <w:t>Ismeri az idős emberek életmódját, betegségeit, problémáit. Ez a tudás meghatározó az idősek otthona szakmai - ápolási programjának kialakításában, valamint az ápolók és gondozók munkájának napi tevékenységéhez, hogy az idős korból eredő különleges igényeknek, minél magasabb szinten eleget tegyünk. Huszonnégy órás szakápolói nővérszolgálatunk lehetővé teszi a váratlan helyzetek gyors, és szakszerű ellátását. Ezáltal biztosított, hogy az arra rászorulók akár mindennapi orvosi felügyeletben részesüljenek saját szobájukban, és ez igen nagy biztonságot jelent az idős otthon lakóinak.</w:t>
      </w:r>
    </w:p>
    <w:p w:rsidR="009765D0" w:rsidRPr="00046ADE" w:rsidRDefault="009765D0" w:rsidP="0053198D">
      <w:pPr>
        <w:jc w:val="both"/>
      </w:pPr>
    </w:p>
    <w:p w:rsidR="00F13DE7" w:rsidRPr="00046ADE" w:rsidRDefault="00691962" w:rsidP="0053198D">
      <w:pPr>
        <w:jc w:val="both"/>
        <w:rPr>
          <w:b/>
          <w:u w:val="single"/>
        </w:rPr>
      </w:pPr>
      <w:r w:rsidRPr="00046ADE">
        <w:rPr>
          <w:b/>
        </w:rPr>
        <w:t>2.</w:t>
      </w:r>
      <w:r w:rsidR="00BA3F5B" w:rsidRPr="00046ADE">
        <w:rPr>
          <w:b/>
        </w:rPr>
        <w:t>9.</w:t>
      </w:r>
      <w:r w:rsidR="00BA3F5B" w:rsidRPr="00046ADE">
        <w:rPr>
          <w:b/>
          <w:u w:val="single"/>
        </w:rPr>
        <w:t xml:space="preserve"> </w:t>
      </w:r>
      <w:r w:rsidR="00F13DE7" w:rsidRPr="00046ADE">
        <w:rPr>
          <w:b/>
          <w:u w:val="single"/>
        </w:rPr>
        <w:t>Mentálhigiénés ellátás</w:t>
      </w:r>
    </w:p>
    <w:p w:rsidR="00F13DE7" w:rsidRPr="00046ADE" w:rsidRDefault="00F13DE7" w:rsidP="0053198D">
      <w:pPr>
        <w:jc w:val="both"/>
      </w:pPr>
    </w:p>
    <w:p w:rsidR="00F13DE7" w:rsidRPr="00046ADE" w:rsidRDefault="00F13DE7" w:rsidP="0053198D">
      <w:pPr>
        <w:jc w:val="both"/>
      </w:pPr>
      <w:r w:rsidRPr="00046ADE">
        <w:t xml:space="preserve">Intézményünkben gondoskodunk az ellátást igénybe vevő személyek mentálhigiénés ellátásáról, melynek keretében biztosítjuk </w:t>
      </w:r>
    </w:p>
    <w:p w:rsidR="00F13DE7" w:rsidRPr="00046ADE" w:rsidRDefault="00F13DE7" w:rsidP="0053198D">
      <w:pPr>
        <w:jc w:val="both"/>
      </w:pPr>
    </w:p>
    <w:p w:rsidR="00F13DE7" w:rsidRPr="00046ADE" w:rsidRDefault="00F13DE7" w:rsidP="0053198D">
      <w:pPr>
        <w:numPr>
          <w:ilvl w:val="0"/>
          <w:numId w:val="8"/>
        </w:numPr>
        <w:jc w:val="both"/>
      </w:pPr>
      <w:r w:rsidRPr="00046ADE">
        <w:t>a személyre szabott bánásmódot</w:t>
      </w:r>
    </w:p>
    <w:p w:rsidR="00F13DE7" w:rsidRPr="00046ADE" w:rsidRDefault="00F13DE7" w:rsidP="0053198D">
      <w:pPr>
        <w:numPr>
          <w:ilvl w:val="0"/>
          <w:numId w:val="8"/>
        </w:numPr>
        <w:jc w:val="both"/>
      </w:pPr>
      <w:r w:rsidRPr="00046ADE">
        <w:t>a konfliktushelyzetek kialakulásának megelőzése érdekében az egyéni, csoportos megbeszélést</w:t>
      </w:r>
    </w:p>
    <w:p w:rsidR="00F13DE7" w:rsidRPr="00046ADE" w:rsidRDefault="00F13DE7" w:rsidP="0053198D">
      <w:pPr>
        <w:numPr>
          <w:ilvl w:val="0"/>
          <w:numId w:val="8"/>
        </w:numPr>
        <w:jc w:val="both"/>
      </w:pPr>
      <w:r w:rsidRPr="00046ADE">
        <w:t xml:space="preserve">a szabadidő </w:t>
      </w:r>
      <w:r w:rsidR="008C39CD" w:rsidRPr="00046ADE">
        <w:t>kulturált</w:t>
      </w:r>
      <w:r w:rsidRPr="00046ADE">
        <w:t xml:space="preserve"> eltöltésének feltételeit</w:t>
      </w:r>
    </w:p>
    <w:p w:rsidR="00F13DE7" w:rsidRPr="00046ADE" w:rsidRDefault="00F13DE7" w:rsidP="0053198D">
      <w:pPr>
        <w:numPr>
          <w:ilvl w:val="0"/>
          <w:numId w:val="8"/>
        </w:numPr>
        <w:jc w:val="both"/>
      </w:pPr>
      <w:r w:rsidRPr="00046ADE">
        <w:t>a szükség szerinti pszichoterápiás foglalkozást</w:t>
      </w:r>
    </w:p>
    <w:p w:rsidR="00F13DE7" w:rsidRPr="00046ADE" w:rsidRDefault="00F13DE7" w:rsidP="0053198D">
      <w:pPr>
        <w:numPr>
          <w:ilvl w:val="0"/>
          <w:numId w:val="8"/>
        </w:numPr>
        <w:jc w:val="both"/>
      </w:pPr>
      <w:r w:rsidRPr="00046ADE">
        <w:t>az ellátottak családi és társadalmi kapcsolatai fenntartásának feltételeit</w:t>
      </w:r>
    </w:p>
    <w:p w:rsidR="00F13DE7" w:rsidRPr="00046ADE" w:rsidRDefault="00F13DE7" w:rsidP="0053198D">
      <w:pPr>
        <w:numPr>
          <w:ilvl w:val="0"/>
          <w:numId w:val="8"/>
        </w:numPr>
        <w:jc w:val="both"/>
      </w:pPr>
      <w:r w:rsidRPr="00046ADE">
        <w:t>a gondozási tervek megvalósítását, a mindennapi életvitelhez szükséges szociális készség fejlesztését</w:t>
      </w:r>
    </w:p>
    <w:p w:rsidR="00F13DE7" w:rsidRPr="00046ADE" w:rsidRDefault="00F13DE7" w:rsidP="0053198D">
      <w:pPr>
        <w:numPr>
          <w:ilvl w:val="0"/>
          <w:numId w:val="8"/>
        </w:numPr>
        <w:jc w:val="both"/>
      </w:pPr>
      <w:r w:rsidRPr="00046ADE">
        <w:t>a hitélet gyakorlásának feltételeit</w:t>
      </w:r>
    </w:p>
    <w:p w:rsidR="00F13DE7" w:rsidRPr="00046ADE" w:rsidRDefault="00F13DE7" w:rsidP="0053198D">
      <w:pPr>
        <w:numPr>
          <w:ilvl w:val="0"/>
          <w:numId w:val="8"/>
        </w:numPr>
        <w:jc w:val="both"/>
      </w:pPr>
      <w:r w:rsidRPr="00046ADE">
        <w:lastRenderedPageBreak/>
        <w:t>segítjük, támogatjuk az intézményen belüli kis közösségek, társas kapcsolatok kialakulását és működését.</w:t>
      </w:r>
    </w:p>
    <w:p w:rsidR="00F13DE7" w:rsidRPr="00046ADE" w:rsidRDefault="00F13DE7" w:rsidP="0053198D">
      <w:pPr>
        <w:jc w:val="both"/>
      </w:pPr>
    </w:p>
    <w:p w:rsidR="00F13DE7" w:rsidRPr="00046ADE" w:rsidRDefault="00F13DE7" w:rsidP="0053198D">
      <w:pPr>
        <w:jc w:val="both"/>
      </w:pPr>
      <w:r w:rsidRPr="00046ADE">
        <w:t>A ment</w:t>
      </w:r>
      <w:r w:rsidR="008C39CD" w:rsidRPr="00046ADE">
        <w:t>álhigiénés ellátás feladata az O</w:t>
      </w:r>
      <w:r w:rsidRPr="00046ADE">
        <w:t>tthonban élő idős ember</w:t>
      </w:r>
      <w:r w:rsidR="008C39CD" w:rsidRPr="00046ADE">
        <w:t xml:space="preserve">nél olyan személyiség </w:t>
      </w:r>
      <w:r w:rsidRPr="00046ADE">
        <w:t>fenntartása, amely alkalmassá teszi őt arra, hogy belső lelki harmóniáját megőrizve környezetébe be tudjon illeszkedni és ott békében éljen. Ennek érdekében mi</w:t>
      </w:r>
      <w:r w:rsidR="008C39CD" w:rsidRPr="00046ADE">
        <w:t>nden ellátott részére a szükségletek</w:t>
      </w:r>
      <w:r w:rsidRPr="00046ADE">
        <w:t xml:space="preserve"> és a mentális állapot felmérése után gondozási tervet készítünk.</w:t>
      </w:r>
    </w:p>
    <w:p w:rsidR="00F13DE7" w:rsidRPr="00046ADE" w:rsidRDefault="00F13DE7" w:rsidP="0053198D">
      <w:pPr>
        <w:jc w:val="both"/>
      </w:pPr>
    </w:p>
    <w:p w:rsidR="00F13DE7" w:rsidRPr="00046ADE" w:rsidRDefault="00F13DE7" w:rsidP="0053198D">
      <w:pPr>
        <w:jc w:val="both"/>
      </w:pPr>
      <w:r w:rsidRPr="00046ADE">
        <w:t>A mentálhigiénés ellátás keretében végzett feladataink:</w:t>
      </w:r>
    </w:p>
    <w:p w:rsidR="00F13DE7" w:rsidRPr="00046ADE" w:rsidRDefault="00F13DE7" w:rsidP="0053198D">
      <w:pPr>
        <w:jc w:val="both"/>
      </w:pPr>
    </w:p>
    <w:p w:rsidR="00F13DE7" w:rsidRPr="00046ADE" w:rsidRDefault="00F13DE7" w:rsidP="0053198D">
      <w:pPr>
        <w:numPr>
          <w:ilvl w:val="0"/>
          <w:numId w:val="10"/>
        </w:numPr>
        <w:jc w:val="both"/>
      </w:pPr>
      <w:r w:rsidRPr="00046ADE">
        <w:t>a t</w:t>
      </w:r>
      <w:r w:rsidR="008C39CD" w:rsidRPr="00046ADE">
        <w:t>ársas kapcsolatok kiépítése az O</w:t>
      </w:r>
      <w:r w:rsidRPr="00046ADE">
        <w:t>tthonon belül, a családdal és a társadalommal</w:t>
      </w:r>
    </w:p>
    <w:p w:rsidR="00F13DE7" w:rsidRPr="00046ADE" w:rsidRDefault="00F13DE7" w:rsidP="0053198D">
      <w:pPr>
        <w:numPr>
          <w:ilvl w:val="0"/>
          <w:numId w:val="10"/>
        </w:numPr>
        <w:jc w:val="both"/>
      </w:pPr>
      <w:r w:rsidRPr="00046ADE">
        <w:t>a mentális gondozás</w:t>
      </w:r>
    </w:p>
    <w:p w:rsidR="00F13DE7" w:rsidRPr="00046ADE" w:rsidRDefault="00F13DE7" w:rsidP="0053198D">
      <w:pPr>
        <w:numPr>
          <w:ilvl w:val="0"/>
          <w:numId w:val="10"/>
        </w:numPr>
        <w:jc w:val="both"/>
      </w:pPr>
      <w:r w:rsidRPr="00046ADE">
        <w:t>a környezet ártalmainak megelőzése</w:t>
      </w:r>
    </w:p>
    <w:p w:rsidR="00F13DE7" w:rsidRPr="00046ADE" w:rsidRDefault="00F13DE7" w:rsidP="0053198D">
      <w:pPr>
        <w:numPr>
          <w:ilvl w:val="0"/>
          <w:numId w:val="10"/>
        </w:numPr>
        <w:jc w:val="both"/>
      </w:pPr>
      <w:r w:rsidRPr="00046ADE">
        <w:t>a foglalkoztatás.</w:t>
      </w:r>
    </w:p>
    <w:p w:rsidR="003B2DDA" w:rsidRPr="00046ADE" w:rsidRDefault="003B2DDA" w:rsidP="0053198D">
      <w:pPr>
        <w:jc w:val="both"/>
      </w:pPr>
    </w:p>
    <w:p w:rsidR="00F13DE7" w:rsidRPr="00046ADE" w:rsidRDefault="00691962" w:rsidP="004433CA">
      <w:pPr>
        <w:rPr>
          <w:b/>
          <w:i/>
          <w:u w:val="single"/>
        </w:rPr>
      </w:pPr>
      <w:r w:rsidRPr="00046ADE">
        <w:rPr>
          <w:b/>
          <w:i/>
        </w:rPr>
        <w:t>2.</w:t>
      </w:r>
      <w:r w:rsidR="00BA3F5B" w:rsidRPr="00046ADE">
        <w:rPr>
          <w:b/>
          <w:i/>
        </w:rPr>
        <w:t>10.</w:t>
      </w:r>
      <w:r w:rsidR="00876D0A" w:rsidRPr="00046ADE">
        <w:rPr>
          <w:b/>
          <w:i/>
          <w:u w:val="single"/>
        </w:rPr>
        <w:t xml:space="preserve"> </w:t>
      </w:r>
      <w:r w:rsidR="00F13DE7" w:rsidRPr="00046ADE">
        <w:rPr>
          <w:b/>
          <w:i/>
          <w:u w:val="single"/>
        </w:rPr>
        <w:t>Társas kapcsolatok kiépítése</w:t>
      </w:r>
    </w:p>
    <w:p w:rsidR="00F13DE7" w:rsidRPr="00046ADE" w:rsidRDefault="00F13DE7" w:rsidP="0053198D">
      <w:pPr>
        <w:jc w:val="both"/>
      </w:pPr>
    </w:p>
    <w:p w:rsidR="00F13DE7" w:rsidRPr="00046ADE" w:rsidRDefault="00100CD7" w:rsidP="0053198D">
      <w:pPr>
        <w:jc w:val="both"/>
      </w:pPr>
      <w:r w:rsidRPr="00046ADE">
        <w:t>Társas kapcsolatok az Idősek Otthonán belül az O</w:t>
      </w:r>
      <w:r w:rsidR="00F13DE7" w:rsidRPr="00046ADE">
        <w:t>tthon ellátottai és alkalmazottai között jöhetnek létre. Az ellátottak és az alkalmazottak közötti jó kapcsolat feltétele az, hogy az ellátottak bizalommal legyenek a gondozók iránt. A szakdolgozó minden esetben komoly, kiegyensúlyozott, türelmes, kedves és nem bizalmaskodó.</w:t>
      </w:r>
    </w:p>
    <w:p w:rsidR="00F13DE7" w:rsidRPr="00046ADE" w:rsidRDefault="00F13DE7" w:rsidP="0053198D">
      <w:pPr>
        <w:jc w:val="both"/>
      </w:pPr>
      <w:r w:rsidRPr="00046ADE">
        <w:t>Az ellátott meghallgatására mindig módot kell találnia, panaszát komolyan kell venni, ha szükséges, megfelelően kell intézkedni.</w:t>
      </w:r>
    </w:p>
    <w:p w:rsidR="00F13DE7" w:rsidRPr="00046ADE" w:rsidRDefault="00F13DE7" w:rsidP="0053198D">
      <w:pPr>
        <w:jc w:val="both"/>
      </w:pPr>
      <w:r w:rsidRPr="00046ADE">
        <w:t>A bizalom megnyerésének egyik döntő tényezője a titoktartás, ilyen magatartással a nővér megnyerheti a rábíz</w:t>
      </w:r>
      <w:r w:rsidR="00100CD7" w:rsidRPr="00046ADE">
        <w:t xml:space="preserve">ott emberek bizalmát. Az Idősek Otthona </w:t>
      </w:r>
      <w:r w:rsidRPr="00046ADE">
        <w:t>dolgozóin keresztül nem kerülhet nyilvánosságra az intézményben történt esemény még akkor sem, ha annak tartalma a törvény szerint nem is tartozik a titoktartási kötelezettség alá.</w:t>
      </w:r>
    </w:p>
    <w:p w:rsidR="00F13DE7" w:rsidRPr="00046ADE" w:rsidRDefault="00F13DE7" w:rsidP="0053198D">
      <w:pPr>
        <w:jc w:val="both"/>
      </w:pPr>
    </w:p>
    <w:p w:rsidR="00F13DE7" w:rsidRPr="00046ADE" w:rsidRDefault="00F13DE7" w:rsidP="0053198D">
      <w:pPr>
        <w:jc w:val="both"/>
      </w:pPr>
      <w:r w:rsidRPr="00046ADE">
        <w:t xml:space="preserve">Az </w:t>
      </w:r>
      <w:r w:rsidR="00100CD7" w:rsidRPr="00046ADE">
        <w:t>Idősek O</w:t>
      </w:r>
      <w:r w:rsidRPr="00046ADE">
        <w:t>tthon</w:t>
      </w:r>
      <w:r w:rsidR="00100CD7" w:rsidRPr="00046ADE">
        <w:t>á</w:t>
      </w:r>
      <w:r w:rsidRPr="00046ADE">
        <w:t>ban élők közötti társas kapcsolatok sajátosan alakulnak.</w:t>
      </w:r>
    </w:p>
    <w:p w:rsidR="00F13DE7" w:rsidRPr="00046ADE" w:rsidRDefault="00F13DE7" w:rsidP="0053198D">
      <w:pPr>
        <w:jc w:val="both"/>
      </w:pPr>
      <w:r w:rsidRPr="00046ADE">
        <w:t xml:space="preserve">Az ellátottak körében igen gyakori az izoláció (elkülönülés), mely az idős </w:t>
      </w:r>
      <w:proofErr w:type="gramStart"/>
      <w:r w:rsidRPr="00046ADE">
        <w:t>ember alkalmazkodó</w:t>
      </w:r>
      <w:proofErr w:type="gramEnd"/>
      <w:r w:rsidRPr="00046ADE">
        <w:t xml:space="preserve"> képességének és aktivitásának csökkenése miatt alakul ki. Ezért a szakembereknek segítséget nyújtanak ahhoz, hogy az ellátottak között baráti kapcsolatok jöjjenek létre, és ne forduljanak elő értelmetlen viták, beilleszkedési zavarok.</w:t>
      </w:r>
    </w:p>
    <w:p w:rsidR="00F13DE7" w:rsidRPr="00046ADE" w:rsidRDefault="00F13DE7" w:rsidP="0053198D">
      <w:pPr>
        <w:jc w:val="both"/>
      </w:pPr>
      <w:r w:rsidRPr="00046ADE">
        <w:t xml:space="preserve">Segíthet a gondok megoldásában, ha az ellátottak a lakóhelyükhöz közel fekvő </w:t>
      </w:r>
      <w:r w:rsidR="00100CD7" w:rsidRPr="00046ADE">
        <w:t>Idősek O</w:t>
      </w:r>
      <w:r w:rsidRPr="00046ADE">
        <w:t>tthon</w:t>
      </w:r>
      <w:r w:rsidR="00100CD7" w:rsidRPr="00046ADE">
        <w:t>á</w:t>
      </w:r>
      <w:r w:rsidRPr="00046ADE">
        <w:t>ba kerülnek. Megkönnyíti a beilleszkedést a régi ismerősökkel való találkozás. A beköltöző személy fogadását körültekintően készítjük elő.</w:t>
      </w:r>
    </w:p>
    <w:p w:rsidR="00F13DE7" w:rsidRPr="00046ADE" w:rsidRDefault="00F13DE7" w:rsidP="0053198D">
      <w:pPr>
        <w:jc w:val="both"/>
      </w:pPr>
      <w:r w:rsidRPr="00046ADE">
        <w:t xml:space="preserve">Figyelembe vesszük az idős ember csökkent alkalmazkodási képességét, szorongását és a környezetváltozás terheit. </w:t>
      </w:r>
    </w:p>
    <w:p w:rsidR="00F13DE7" w:rsidRPr="00046ADE" w:rsidRDefault="00F13DE7" w:rsidP="0053198D">
      <w:pPr>
        <w:jc w:val="both"/>
      </w:pPr>
    </w:p>
    <w:p w:rsidR="00F13DE7" w:rsidRPr="00046ADE" w:rsidRDefault="00F13DE7" w:rsidP="0053198D">
      <w:pPr>
        <w:jc w:val="both"/>
      </w:pPr>
      <w:r w:rsidRPr="00046ADE">
        <w:t>Az</w:t>
      </w:r>
      <w:r w:rsidR="00100CD7" w:rsidRPr="00046ADE">
        <w:t xml:space="preserve"> új ellátásban részesülő lakóra, barátságos fogadtatást vár az O</w:t>
      </w:r>
      <w:r w:rsidRPr="00046ADE">
        <w:t>tthon dolgozóitól és lakótársaitól.</w:t>
      </w:r>
    </w:p>
    <w:p w:rsidR="00F13DE7" w:rsidRPr="00046ADE" w:rsidRDefault="00100CD7" w:rsidP="0053198D">
      <w:pPr>
        <w:jc w:val="both"/>
      </w:pPr>
      <w:r w:rsidRPr="00046ADE">
        <w:t>A mentálhigiénés munkatárs a foglalkoztatás szervező és</w:t>
      </w:r>
      <w:r w:rsidR="00F13DE7" w:rsidRPr="00046ADE">
        <w:t xml:space="preserve"> </w:t>
      </w:r>
      <w:r w:rsidRPr="00046ADE">
        <w:t>a vezető ápoló-</w:t>
      </w:r>
      <w:r w:rsidR="00F13DE7" w:rsidRPr="00046ADE">
        <w:t xml:space="preserve"> gondozó</w:t>
      </w:r>
      <w:r w:rsidRPr="00046ADE">
        <w:t xml:space="preserve"> az új ellátottat bevezetik az Otthon életébe.</w:t>
      </w:r>
      <w:r w:rsidR="00F13DE7" w:rsidRPr="00046ADE">
        <w:t xml:space="preserve"> A beszélgetések során a szakemberek képet kapnak az ellátott előéletéről, testi és lelki állapotáról.</w:t>
      </w:r>
    </w:p>
    <w:p w:rsidR="00F13DE7" w:rsidRPr="00046ADE" w:rsidRDefault="00F13DE7" w:rsidP="0053198D">
      <w:pPr>
        <w:jc w:val="both"/>
      </w:pPr>
      <w:r w:rsidRPr="00046ADE">
        <w:t xml:space="preserve">A foglalkoztatás különböző formába való bekapcsolódáskor jól működő csoportok alakulhatnak ki. </w:t>
      </w:r>
    </w:p>
    <w:p w:rsidR="00F13DE7" w:rsidRPr="00046ADE" w:rsidRDefault="00691962" w:rsidP="0053198D">
      <w:pPr>
        <w:pStyle w:val="Cmsor2"/>
        <w:rPr>
          <w:rFonts w:ascii="Times New Roman" w:hAnsi="Times New Roman" w:cs="Times New Roman"/>
          <w:sz w:val="24"/>
          <w:szCs w:val="24"/>
          <w:u w:val="single"/>
        </w:rPr>
      </w:pPr>
      <w:bookmarkStart w:id="5" w:name="_Toc256961073"/>
      <w:bookmarkStart w:id="6" w:name="_Toc256960984"/>
      <w:r w:rsidRPr="00046ADE">
        <w:rPr>
          <w:rFonts w:ascii="Times New Roman" w:hAnsi="Times New Roman" w:cs="Times New Roman"/>
          <w:sz w:val="24"/>
          <w:szCs w:val="24"/>
        </w:rPr>
        <w:t>2.</w:t>
      </w:r>
      <w:r w:rsidR="00BA3F5B" w:rsidRPr="00046ADE">
        <w:rPr>
          <w:rFonts w:ascii="Times New Roman" w:hAnsi="Times New Roman" w:cs="Times New Roman"/>
          <w:sz w:val="24"/>
          <w:szCs w:val="24"/>
        </w:rPr>
        <w:t>11</w:t>
      </w:r>
      <w:r w:rsidR="00BA3F5B" w:rsidRPr="00046ADE">
        <w:rPr>
          <w:rFonts w:ascii="Times New Roman" w:hAnsi="Times New Roman" w:cs="Times New Roman"/>
          <w:sz w:val="24"/>
          <w:szCs w:val="24"/>
          <w:u w:val="single"/>
        </w:rPr>
        <w:t>.</w:t>
      </w:r>
      <w:r w:rsidR="00876D0A" w:rsidRPr="00046ADE">
        <w:rPr>
          <w:rFonts w:ascii="Times New Roman" w:hAnsi="Times New Roman" w:cs="Times New Roman"/>
          <w:sz w:val="24"/>
          <w:szCs w:val="24"/>
          <w:u w:val="single"/>
        </w:rPr>
        <w:t xml:space="preserve"> </w:t>
      </w:r>
      <w:r w:rsidR="00F13DE7" w:rsidRPr="00046ADE">
        <w:rPr>
          <w:rFonts w:ascii="Times New Roman" w:hAnsi="Times New Roman" w:cs="Times New Roman"/>
          <w:sz w:val="24"/>
          <w:szCs w:val="24"/>
          <w:u w:val="single"/>
        </w:rPr>
        <w:t>Kapcsolat a családdal</w:t>
      </w:r>
      <w:bookmarkEnd w:id="5"/>
      <w:bookmarkEnd w:id="6"/>
    </w:p>
    <w:p w:rsidR="00F13DE7" w:rsidRPr="00046ADE" w:rsidRDefault="00F13DE7" w:rsidP="0053198D">
      <w:pPr>
        <w:jc w:val="both"/>
      </w:pPr>
    </w:p>
    <w:p w:rsidR="00F13DE7" w:rsidRPr="00046ADE" w:rsidRDefault="00100CD7" w:rsidP="0053198D">
      <w:pPr>
        <w:pStyle w:val="Szvegtrzs2"/>
        <w:spacing w:line="240" w:lineRule="auto"/>
        <w:jc w:val="both"/>
      </w:pPr>
      <w:r w:rsidRPr="00046ADE">
        <w:t>Az O</w:t>
      </w:r>
      <w:r w:rsidR="00F13DE7" w:rsidRPr="00046ADE">
        <w:t>tthonon belüli családias légkör kialakítását segíti elő, ha az ellátottak megtartják, illetve felelevenítik kapcsolataikat a régi környezetükkel, gyermekeikkel, rokonaikkal, barátaikkal.</w:t>
      </w:r>
    </w:p>
    <w:p w:rsidR="00F13DE7" w:rsidRPr="00046ADE" w:rsidRDefault="00F13DE7" w:rsidP="0053198D">
      <w:pPr>
        <w:jc w:val="both"/>
      </w:pPr>
      <w:r w:rsidRPr="00046ADE">
        <w:t>Az ápolók, gondozók figyelemmel kísérik, hogy a rájuk bízott emberek kapnak-e levelet vagy érkeznek-e hozzájuk látogatók. Ha ez ritkul, vagy elmarad, a szakemberek elősegítik a családi kapcsolatok visszaállítását, ápolását, fenntartását.</w:t>
      </w:r>
    </w:p>
    <w:p w:rsidR="00D727CE" w:rsidRPr="00046ADE" w:rsidRDefault="00F13DE7" w:rsidP="0053198D">
      <w:pPr>
        <w:jc w:val="both"/>
      </w:pPr>
      <w:r w:rsidRPr="00046ADE">
        <w:lastRenderedPageBreak/>
        <w:t>Amennyiben az ellátottak egészségi állapota lehetővé teszi, segítséget nyújtunk ahhoz, hogy távollétüket a családjuk körében töltsék. Törekszünk arra, hogy a távollét időpontja lehetőleg a nagyobb családi ünnepek idejére essen.</w:t>
      </w:r>
    </w:p>
    <w:p w:rsidR="00D727CE" w:rsidRPr="00046ADE" w:rsidRDefault="00D727CE" w:rsidP="0053198D">
      <w:pPr>
        <w:jc w:val="both"/>
      </w:pPr>
    </w:p>
    <w:p w:rsidR="00F13DE7" w:rsidRPr="00046ADE" w:rsidRDefault="00691962" w:rsidP="0053198D">
      <w:pPr>
        <w:rPr>
          <w:b/>
          <w:i/>
          <w:u w:val="single"/>
        </w:rPr>
      </w:pPr>
      <w:r w:rsidRPr="00046ADE">
        <w:rPr>
          <w:b/>
          <w:i/>
        </w:rPr>
        <w:t>2.</w:t>
      </w:r>
      <w:r w:rsidR="00BA3F5B" w:rsidRPr="00046ADE">
        <w:rPr>
          <w:b/>
          <w:i/>
        </w:rPr>
        <w:t>12.</w:t>
      </w:r>
      <w:r w:rsidR="00876D0A" w:rsidRPr="00046ADE">
        <w:rPr>
          <w:b/>
          <w:i/>
          <w:u w:val="single"/>
        </w:rPr>
        <w:t xml:space="preserve"> </w:t>
      </w:r>
      <w:r w:rsidR="00F13DE7" w:rsidRPr="00046ADE">
        <w:rPr>
          <w:b/>
          <w:i/>
          <w:u w:val="single"/>
        </w:rPr>
        <w:t>Kapcsolat a társadalommal</w:t>
      </w:r>
    </w:p>
    <w:p w:rsidR="00F13DE7" w:rsidRPr="00046ADE" w:rsidRDefault="00F13DE7" w:rsidP="0053198D">
      <w:pPr>
        <w:jc w:val="both"/>
      </w:pPr>
    </w:p>
    <w:p w:rsidR="00F13DE7" w:rsidRPr="00046ADE" w:rsidRDefault="00100CD7" w:rsidP="0053198D">
      <w:pPr>
        <w:jc w:val="both"/>
      </w:pPr>
      <w:r w:rsidRPr="00046ADE">
        <w:t>Az O</w:t>
      </w:r>
      <w:r w:rsidR="00F13DE7" w:rsidRPr="00046ADE">
        <w:t>tthon ellátottai jelentősen elszigetelődnek a tá</w:t>
      </w:r>
      <w:r w:rsidRPr="00046ADE">
        <w:t>rsadalomtól. A foglalkoztatás szervező</w:t>
      </w:r>
      <w:r w:rsidR="00F13DE7" w:rsidRPr="00046ADE">
        <w:t xml:space="preserve"> tudatosan szervez olyan programokat, melyeken iskolák, óvodák adnak műsort. Kirándulásokat, bevásárlásokat szervez és az idős ellátottakat érdeklő, előadásra hívják meg az érdeklődőket.</w:t>
      </w:r>
    </w:p>
    <w:p w:rsidR="00F13DE7" w:rsidRPr="00046ADE" w:rsidRDefault="00F13DE7" w:rsidP="0053198D">
      <w:pPr>
        <w:jc w:val="both"/>
      </w:pPr>
    </w:p>
    <w:p w:rsidR="00F13DE7" w:rsidRPr="00046ADE" w:rsidRDefault="00691962" w:rsidP="0053198D">
      <w:pPr>
        <w:jc w:val="both"/>
        <w:rPr>
          <w:b/>
          <w:i/>
          <w:u w:val="single"/>
        </w:rPr>
      </w:pPr>
      <w:r w:rsidRPr="00046ADE">
        <w:rPr>
          <w:b/>
          <w:i/>
        </w:rPr>
        <w:t>2.</w:t>
      </w:r>
      <w:r w:rsidR="00BA3F5B" w:rsidRPr="00046ADE">
        <w:rPr>
          <w:b/>
          <w:i/>
        </w:rPr>
        <w:t>13.</w:t>
      </w:r>
      <w:r w:rsidR="00876D0A" w:rsidRPr="00046ADE">
        <w:rPr>
          <w:b/>
          <w:i/>
          <w:u w:val="single"/>
        </w:rPr>
        <w:t xml:space="preserve"> </w:t>
      </w:r>
      <w:r w:rsidR="00F13DE7" w:rsidRPr="00046ADE">
        <w:rPr>
          <w:b/>
          <w:i/>
          <w:u w:val="single"/>
        </w:rPr>
        <w:t>Mentális gondozás</w:t>
      </w:r>
    </w:p>
    <w:p w:rsidR="00F13DE7" w:rsidRPr="00046ADE" w:rsidRDefault="00F13DE7" w:rsidP="0053198D">
      <w:pPr>
        <w:jc w:val="both"/>
      </w:pPr>
    </w:p>
    <w:p w:rsidR="00F13DE7" w:rsidRPr="00046ADE" w:rsidRDefault="00F13DE7" w:rsidP="0053198D">
      <w:pPr>
        <w:pStyle w:val="Szvegtrzs2"/>
        <w:spacing w:line="240" w:lineRule="auto"/>
      </w:pPr>
      <w:r w:rsidRPr="00046ADE">
        <w:t>A mentálhigiénés</w:t>
      </w:r>
      <w:r w:rsidR="00764AB2" w:rsidRPr="00046ADE">
        <w:t xml:space="preserve"> munkatárs</w:t>
      </w:r>
      <w:r w:rsidRPr="00046ADE">
        <w:t xml:space="preserve"> munkája során segít az ellátottaknak:</w:t>
      </w:r>
    </w:p>
    <w:p w:rsidR="00F13DE7" w:rsidRPr="00046ADE" w:rsidRDefault="00F13DE7" w:rsidP="0053198D">
      <w:pPr>
        <w:jc w:val="both"/>
      </w:pPr>
      <w:r w:rsidRPr="00046ADE">
        <w:t>- a függőség</w:t>
      </w:r>
    </w:p>
    <w:p w:rsidR="00F13DE7" w:rsidRPr="00046ADE" w:rsidRDefault="00F13DE7" w:rsidP="0053198D">
      <w:pPr>
        <w:jc w:val="both"/>
      </w:pPr>
      <w:r w:rsidRPr="00046ADE">
        <w:t>- a szorongás érzésének és</w:t>
      </w:r>
    </w:p>
    <w:p w:rsidR="00F13DE7" w:rsidRPr="00046ADE" w:rsidRDefault="00F13DE7" w:rsidP="0053198D">
      <w:pPr>
        <w:jc w:val="both"/>
      </w:pPr>
      <w:r w:rsidRPr="00046ADE">
        <w:t>- az öregségtudat, a betegségtudat kóros élményének leküzdésében</w:t>
      </w:r>
    </w:p>
    <w:p w:rsidR="00F13DE7" w:rsidRPr="00046ADE" w:rsidRDefault="00F13DE7" w:rsidP="0053198D">
      <w:pPr>
        <w:jc w:val="both"/>
      </w:pPr>
      <w:r w:rsidRPr="00046ADE">
        <w:t>- az izoláció felismerésében és leküzdésében.</w:t>
      </w:r>
    </w:p>
    <w:p w:rsidR="00F13DE7" w:rsidRPr="00046ADE" w:rsidRDefault="00F13DE7" w:rsidP="0053198D">
      <w:pPr>
        <w:jc w:val="both"/>
      </w:pPr>
    </w:p>
    <w:p w:rsidR="00F13DE7" w:rsidRPr="00046ADE" w:rsidRDefault="00F13DE7" w:rsidP="0053198D">
      <w:pPr>
        <w:jc w:val="both"/>
      </w:pPr>
      <w:r w:rsidRPr="00046ADE">
        <w:t xml:space="preserve">A </w:t>
      </w:r>
      <w:r w:rsidRPr="00046ADE">
        <w:rPr>
          <w:b/>
        </w:rPr>
        <w:t>függőség érzését</w:t>
      </w:r>
      <w:r w:rsidRPr="00046ADE">
        <w:t xml:space="preserve"> fokozza az ellátott testi és lelki állapotából adódó szorongása. Leküzdésében segítséget adhat az „irányított” beszélgetés, melyet a feladathoz megfelelő képzettséggel rendelkező mentálhigiénés csoportvezető és a mentálhigiénés munkatárs kezdeményez. A beszélgetés irányítását ő tartja kézben, célja, hogy megismerve az ellátott gondolkodásmódját, egyenrangú félként kezelve, inte</w:t>
      </w:r>
      <w:r w:rsidR="00100CD7" w:rsidRPr="00046ADE">
        <w:t>llektusára hatva közli vele az O</w:t>
      </w:r>
      <w:r w:rsidRPr="00046ADE">
        <w:t>tthon életének változásait,</w:t>
      </w:r>
      <w:r w:rsidRPr="00046ADE">
        <w:rPr>
          <w:i/>
        </w:rPr>
        <w:t xml:space="preserve"> </w:t>
      </w:r>
      <w:r w:rsidRPr="00046ADE">
        <w:t>problémáit. Így ki lehet alakítan</w:t>
      </w:r>
      <w:r w:rsidR="00100CD7" w:rsidRPr="00046ADE">
        <w:t>i benne azt az érzést, hogy az O</w:t>
      </w:r>
      <w:r w:rsidRPr="00046ADE">
        <w:t xml:space="preserve">tthon életét és ezen belül saját sorsát tulajdonképpen ő is irányítja. </w:t>
      </w:r>
    </w:p>
    <w:p w:rsidR="00F13DE7" w:rsidRPr="00046ADE" w:rsidRDefault="00F13DE7" w:rsidP="0053198D">
      <w:pPr>
        <w:jc w:val="both"/>
      </w:pPr>
    </w:p>
    <w:p w:rsidR="00F13DE7" w:rsidRPr="00046ADE" w:rsidRDefault="00F13DE7" w:rsidP="0053198D">
      <w:pPr>
        <w:jc w:val="both"/>
      </w:pPr>
      <w:r w:rsidRPr="00046ADE">
        <w:t xml:space="preserve">A </w:t>
      </w:r>
      <w:r w:rsidRPr="00046ADE">
        <w:rPr>
          <w:b/>
        </w:rPr>
        <w:t>szorongás</w:t>
      </w:r>
      <w:r w:rsidRPr="00046ADE">
        <w:t xml:space="preserve"> az egyén és környezete számára kínos, törekszünk ennek megelőzésére, és ha már kialakult, olyan módszert igyekszünk találni, amely ezt az állapotot feloldja.</w:t>
      </w:r>
    </w:p>
    <w:p w:rsidR="00F13DE7" w:rsidRPr="00046ADE" w:rsidRDefault="00F13DE7" w:rsidP="0053198D">
      <w:pPr>
        <w:pStyle w:val="Szvegtrzs2"/>
        <w:spacing w:line="240" w:lineRule="auto"/>
      </w:pPr>
      <w:r w:rsidRPr="00046ADE">
        <w:t>A helyes foglalkoztatás, az ügyes-bajos dolgok meghallgatása, a jogos kívánságok teljesítése segíthet a szorongás leküzdésében.</w:t>
      </w:r>
    </w:p>
    <w:p w:rsidR="00F13DE7" w:rsidRPr="00046ADE" w:rsidRDefault="00F13DE7" w:rsidP="0053198D">
      <w:pPr>
        <w:jc w:val="both"/>
      </w:pPr>
    </w:p>
    <w:p w:rsidR="00F13DE7" w:rsidRPr="00046ADE" w:rsidRDefault="00F13DE7" w:rsidP="0053198D">
      <w:pPr>
        <w:jc w:val="both"/>
      </w:pPr>
      <w:r w:rsidRPr="00046ADE">
        <w:t xml:space="preserve">Az </w:t>
      </w:r>
      <w:r w:rsidRPr="00046ADE">
        <w:rPr>
          <w:b/>
        </w:rPr>
        <w:t>öregségtudat</w:t>
      </w:r>
      <w:r w:rsidRPr="00046ADE">
        <w:t xml:space="preserve"> kialakulását elősegíti a testi visszafejlődés, az elváltozások érzékelése, az érzékszervek működésének csökkenése, a mozgás korlátozottsága, a szellemi frissesség elvesztése. Amennyiben az öregségtudat megmarad, bizonyos normális szint nem zavarja az egyént.</w:t>
      </w:r>
    </w:p>
    <w:p w:rsidR="00F13DE7" w:rsidRPr="00046ADE" w:rsidRDefault="00F13DE7" w:rsidP="0053198D">
      <w:pPr>
        <w:jc w:val="both"/>
      </w:pPr>
    </w:p>
    <w:p w:rsidR="00F13DE7" w:rsidRPr="00046ADE" w:rsidRDefault="00F13DE7" w:rsidP="0053198D">
      <w:pPr>
        <w:jc w:val="both"/>
      </w:pPr>
      <w:r w:rsidRPr="00046ADE">
        <w:t xml:space="preserve">Az intézmény lakóinak </w:t>
      </w:r>
      <w:r w:rsidRPr="00046ADE">
        <w:rPr>
          <w:b/>
        </w:rPr>
        <w:t>izoláció</w:t>
      </w:r>
      <w:r w:rsidRPr="00046ADE">
        <w:t xml:space="preserve">ját biológiai és szociális tényezők együttesen okozzák. A biológiai tényezők közül a legjelentősebb az alkalmazkodási képesség csökkenése, az érzékszervek elváltozása, a mozgáskorlátozódás és a pszichés beszűkülés. </w:t>
      </w:r>
    </w:p>
    <w:p w:rsidR="00F13DE7" w:rsidRPr="00046ADE" w:rsidRDefault="00F13DE7" w:rsidP="0053198D">
      <w:pPr>
        <w:jc w:val="both"/>
      </w:pPr>
    </w:p>
    <w:p w:rsidR="00F13DE7" w:rsidRPr="00046ADE" w:rsidRDefault="00F13DE7" w:rsidP="0053198D">
      <w:pPr>
        <w:jc w:val="both"/>
      </w:pPr>
      <w:r w:rsidRPr="00046ADE">
        <w:t>A szociális tényezők közül szerepet játszik a családi élet és a baráti kör hiánya, a bekölt</w:t>
      </w:r>
      <w:r w:rsidR="00100CD7" w:rsidRPr="00046ADE">
        <w:t>özést megelőző magányosság, az O</w:t>
      </w:r>
      <w:r w:rsidRPr="00046ADE">
        <w:t>tthonon belüli összhang hiánya.</w:t>
      </w:r>
    </w:p>
    <w:p w:rsidR="00F13DE7" w:rsidRPr="00046ADE" w:rsidRDefault="00F13DE7" w:rsidP="0053198D">
      <w:pPr>
        <w:jc w:val="both"/>
      </w:pPr>
    </w:p>
    <w:p w:rsidR="00F13DE7" w:rsidRPr="00046ADE" w:rsidRDefault="00F13DE7" w:rsidP="0053198D">
      <w:pPr>
        <w:jc w:val="both"/>
      </w:pPr>
      <w:r w:rsidRPr="00046ADE">
        <w:t>A mentálhigiénés szakember úgy tud segíteni, ha megismeri az ellátott személyiségét, bizalmat és jó kapcsolatot alakít ki velük. Kisebb csoportok kialakítását segítik elő, ezen belül sikerélményt nyújtó elfoglaltságot biztosítanak.</w:t>
      </w:r>
    </w:p>
    <w:p w:rsidR="00F13DE7" w:rsidRPr="00046ADE" w:rsidRDefault="00F13DE7" w:rsidP="0053198D">
      <w:pPr>
        <w:jc w:val="both"/>
      </w:pPr>
    </w:p>
    <w:p w:rsidR="00F13DE7" w:rsidRPr="00046ADE" w:rsidRDefault="00691962" w:rsidP="0053198D">
      <w:pPr>
        <w:jc w:val="both"/>
        <w:rPr>
          <w:b/>
          <w:i/>
          <w:u w:val="single"/>
        </w:rPr>
      </w:pPr>
      <w:r w:rsidRPr="00046ADE">
        <w:rPr>
          <w:b/>
          <w:i/>
        </w:rPr>
        <w:t>2.</w:t>
      </w:r>
      <w:r w:rsidR="00BA3F5B" w:rsidRPr="00046ADE">
        <w:rPr>
          <w:b/>
          <w:i/>
        </w:rPr>
        <w:t>14.</w:t>
      </w:r>
      <w:r w:rsidR="003A4D1A" w:rsidRPr="00046ADE">
        <w:rPr>
          <w:b/>
          <w:i/>
          <w:u w:val="single"/>
        </w:rPr>
        <w:t xml:space="preserve"> </w:t>
      </w:r>
      <w:r w:rsidR="00F13DE7" w:rsidRPr="00046ADE">
        <w:rPr>
          <w:b/>
          <w:i/>
          <w:u w:val="single"/>
        </w:rPr>
        <w:t xml:space="preserve"> A környezet ártalmainak megelőzése</w:t>
      </w:r>
    </w:p>
    <w:p w:rsidR="00F13DE7" w:rsidRPr="00046ADE" w:rsidRDefault="00F13DE7" w:rsidP="0053198D">
      <w:pPr>
        <w:jc w:val="both"/>
      </w:pPr>
    </w:p>
    <w:p w:rsidR="00F13DE7" w:rsidRPr="00046ADE" w:rsidRDefault="00F13DE7" w:rsidP="0053198D">
      <w:pPr>
        <w:jc w:val="both"/>
      </w:pPr>
      <w:r w:rsidRPr="00046ADE">
        <w:t>Ez a tevékenység már az előgondozás első szakaszában megkezdődik. A</w:t>
      </w:r>
      <w:r w:rsidR="004433CA" w:rsidRPr="00046ADE">
        <w:t>z intézménybe jelentkező o</w:t>
      </w:r>
      <w:r w:rsidRPr="00046ADE">
        <w:t>tthonában tájékozódunk á</w:t>
      </w:r>
      <w:r w:rsidR="00100CD7" w:rsidRPr="00046ADE">
        <w:t>llapotáról, szociális helyzetéről</w:t>
      </w:r>
      <w:r w:rsidRPr="00046ADE">
        <w:t>. Ez segít az intézményen belüli elhelyezésben, a beilleszkedésben, a gondozásban, a megismerésben és a megértésben. Már ebben a szakaszban felvesszük a kapcsolatot a hozzátartozókkal, sok esetben a szomszéddal, az orvossal. Az ellátásra várakozót felkészítjük a változásra.</w:t>
      </w:r>
    </w:p>
    <w:p w:rsidR="00F13DE7" w:rsidRPr="00046ADE" w:rsidRDefault="00F13DE7" w:rsidP="0053198D">
      <w:pPr>
        <w:jc w:val="both"/>
      </w:pPr>
    </w:p>
    <w:p w:rsidR="00F13DE7" w:rsidRPr="00046ADE" w:rsidRDefault="00F13DE7" w:rsidP="0053198D">
      <w:pPr>
        <w:jc w:val="both"/>
      </w:pPr>
      <w:r w:rsidRPr="00046ADE">
        <w:t>Az idős emberek jellemző pszichés vonása, hogy fokozottan fél az ismeretlentől. A félelem, a függőség, valamint a szorongás leküzdésének hatásos eszköze, ha minden lényeges és kevésbé lényeges eseményről, kellemes vagy kellemetlen vált</w:t>
      </w:r>
      <w:r w:rsidR="00100CD7" w:rsidRPr="00046ADE">
        <w:t>ozásról előre tájékoztatjuk az O</w:t>
      </w:r>
      <w:r w:rsidRPr="00046ADE">
        <w:t>tthon ellátottait. A várható változások ismeretében időt kapnak a fokozatos alkalmazkodáshoz.</w:t>
      </w:r>
    </w:p>
    <w:p w:rsidR="00F13DE7" w:rsidRPr="00046ADE" w:rsidRDefault="00F13DE7" w:rsidP="0053198D">
      <w:pPr>
        <w:jc w:val="both"/>
      </w:pPr>
    </w:p>
    <w:p w:rsidR="00F13DE7" w:rsidRPr="00046ADE" w:rsidRDefault="00100CD7" w:rsidP="0053198D">
      <w:pPr>
        <w:jc w:val="both"/>
      </w:pPr>
      <w:r w:rsidRPr="00046ADE">
        <w:t>A lakótársak</w:t>
      </w:r>
      <w:r w:rsidR="00F13DE7" w:rsidRPr="00046ADE">
        <w:t xml:space="preserve"> hangulatának alakulását, változásait a szakemberek állandóan figyelemmel kísérik.</w:t>
      </w:r>
    </w:p>
    <w:p w:rsidR="009765D0" w:rsidRPr="00046ADE" w:rsidRDefault="009765D0" w:rsidP="0053198D">
      <w:pPr>
        <w:jc w:val="both"/>
      </w:pPr>
    </w:p>
    <w:p w:rsidR="00F13DE7" w:rsidRPr="00046ADE" w:rsidRDefault="00691962" w:rsidP="0053198D">
      <w:pPr>
        <w:jc w:val="both"/>
        <w:rPr>
          <w:b/>
          <w:i/>
          <w:u w:val="single"/>
        </w:rPr>
      </w:pPr>
      <w:r w:rsidRPr="00046ADE">
        <w:rPr>
          <w:b/>
          <w:i/>
        </w:rPr>
        <w:t>2.</w:t>
      </w:r>
      <w:r w:rsidR="00F13DE7" w:rsidRPr="00046ADE">
        <w:rPr>
          <w:b/>
          <w:i/>
        </w:rPr>
        <w:t xml:space="preserve"> </w:t>
      </w:r>
      <w:r w:rsidR="00BA3F5B" w:rsidRPr="00046ADE">
        <w:rPr>
          <w:b/>
          <w:i/>
        </w:rPr>
        <w:t>15.</w:t>
      </w:r>
      <w:r w:rsidR="00F13DE7" w:rsidRPr="00046ADE">
        <w:rPr>
          <w:b/>
          <w:i/>
          <w:u w:val="single"/>
        </w:rPr>
        <w:t xml:space="preserve"> Foglalkoztatás</w:t>
      </w:r>
    </w:p>
    <w:p w:rsidR="00F13DE7" w:rsidRPr="00046ADE" w:rsidRDefault="00F13DE7" w:rsidP="0053198D">
      <w:pPr>
        <w:jc w:val="both"/>
      </w:pPr>
    </w:p>
    <w:p w:rsidR="00F13DE7" w:rsidRPr="00046ADE" w:rsidRDefault="00F13DE7" w:rsidP="0053198D">
      <w:pPr>
        <w:jc w:val="both"/>
      </w:pPr>
      <w:r w:rsidRPr="00046ADE">
        <w:t>Intézményünkben igyekszünk mindent megtenni az ellátottak testi-lelki aktivitása fenntartásának megőrzésének érdekében.</w:t>
      </w:r>
    </w:p>
    <w:p w:rsidR="00F13DE7" w:rsidRPr="00046ADE" w:rsidRDefault="00F13DE7" w:rsidP="0053198D">
      <w:pPr>
        <w:jc w:val="both"/>
      </w:pPr>
    </w:p>
    <w:p w:rsidR="00F13DE7" w:rsidRPr="00046ADE" w:rsidRDefault="00F13DE7" w:rsidP="0053198D">
      <w:pPr>
        <w:jc w:val="both"/>
      </w:pPr>
      <w:r w:rsidRPr="00046ADE">
        <w:t>Az ellátottak korának, egészségi állapotának, képességeinek és egyéni adottságainak figyelembe vételével a gondozás során valósítjuk meg színes programjainkat, melyek körébe az alábbi tevékenységek tartoznak.</w:t>
      </w:r>
    </w:p>
    <w:p w:rsidR="00F13DE7" w:rsidRPr="00046ADE" w:rsidRDefault="00F13DE7" w:rsidP="0053198D">
      <w:pPr>
        <w:jc w:val="both"/>
      </w:pPr>
    </w:p>
    <w:p w:rsidR="00F13DE7" w:rsidRPr="00046ADE" w:rsidRDefault="00F13DE7" w:rsidP="0053198D">
      <w:pPr>
        <w:jc w:val="both"/>
      </w:pPr>
      <w:r w:rsidRPr="00046ADE">
        <w:t>Az aktivitást segítő fizikai tevékenység keretében sétákat teszünk az intézményt körülvevő zöldövezetben. Ide a kerekesszékhez kötött ellátottainkat is elvisszük.</w:t>
      </w:r>
    </w:p>
    <w:p w:rsidR="00F13DE7" w:rsidRPr="00046ADE" w:rsidRDefault="00F13DE7" w:rsidP="0053198D">
      <w:pPr>
        <w:jc w:val="both"/>
      </w:pPr>
    </w:p>
    <w:p w:rsidR="00F13DE7" w:rsidRPr="00046ADE" w:rsidRDefault="00F13DE7" w:rsidP="0053198D">
      <w:pPr>
        <w:jc w:val="both"/>
      </w:pPr>
      <w:r w:rsidRPr="00046ADE">
        <w:t>Rendszeresen szervezünk közös tornákat, melyben való részvétel önkéntes, de ellátottainkat széles körben igyekszünk bevonni. A fekvőbetegek aktivitását segítjük az ágyban történő tornáztatással, a teraszon történő levegőztetéssel.</w:t>
      </w:r>
    </w:p>
    <w:p w:rsidR="00F13DE7" w:rsidRPr="00046ADE" w:rsidRDefault="00F13DE7" w:rsidP="0053198D">
      <w:pPr>
        <w:jc w:val="both"/>
      </w:pPr>
    </w:p>
    <w:p w:rsidR="00F13DE7" w:rsidRPr="00046ADE" w:rsidRDefault="00F13DE7" w:rsidP="0053198D">
      <w:pPr>
        <w:pStyle w:val="Szvegtrzs"/>
        <w:rPr>
          <w:sz w:val="24"/>
          <w:szCs w:val="24"/>
        </w:rPr>
      </w:pPr>
      <w:r w:rsidRPr="00046ADE">
        <w:rPr>
          <w:sz w:val="24"/>
          <w:szCs w:val="24"/>
        </w:rPr>
        <w:t>A fizikai aktivitást segíti az intézményen belüli ház körüli munkába való bevonás személyre szabott elfoglaltság biztosításával.</w:t>
      </w:r>
    </w:p>
    <w:p w:rsidR="00F13DE7" w:rsidRPr="00046ADE" w:rsidRDefault="00F13DE7" w:rsidP="0053198D">
      <w:pPr>
        <w:jc w:val="both"/>
      </w:pPr>
    </w:p>
    <w:p w:rsidR="00F13DE7" w:rsidRPr="00046ADE" w:rsidRDefault="00100CD7" w:rsidP="0053198D">
      <w:pPr>
        <w:jc w:val="both"/>
      </w:pPr>
      <w:r w:rsidRPr="00046ADE">
        <w:t>Az O</w:t>
      </w:r>
      <w:r w:rsidR="00F13DE7" w:rsidRPr="00046ADE">
        <w:t>tthon ellátottainak életét változatossá és színessé teszik a szórakoztató és kulturális tevékenységek.</w:t>
      </w:r>
    </w:p>
    <w:p w:rsidR="00F13DE7" w:rsidRPr="00046ADE" w:rsidRDefault="00F13DE7" w:rsidP="0053198D">
      <w:pPr>
        <w:jc w:val="both"/>
      </w:pPr>
      <w:r w:rsidRPr="00046ADE">
        <w:t>Ehhez különféle társasjátékok, sakk, dominó, kártya, kisebb sporteszközök, televíziók állnak rendelkezésre.</w:t>
      </w:r>
    </w:p>
    <w:p w:rsidR="00F13DE7" w:rsidRPr="00046ADE" w:rsidRDefault="00F13DE7" w:rsidP="0053198D">
      <w:pPr>
        <w:pStyle w:val="Szvegtrzs"/>
        <w:rPr>
          <w:i/>
          <w:sz w:val="24"/>
          <w:szCs w:val="24"/>
        </w:rPr>
      </w:pPr>
      <w:r w:rsidRPr="00046ADE">
        <w:rPr>
          <w:i/>
          <w:sz w:val="24"/>
          <w:szCs w:val="24"/>
        </w:rPr>
        <w:t>A kertben szalonnasütéseket, labdázást, kerti partikat é</w:t>
      </w:r>
      <w:r w:rsidR="00100CD7" w:rsidRPr="00046ADE">
        <w:rPr>
          <w:i/>
          <w:sz w:val="24"/>
          <w:szCs w:val="24"/>
        </w:rPr>
        <w:t>s egyéb szabadidős programokat sz</w:t>
      </w:r>
      <w:r w:rsidRPr="00046ADE">
        <w:rPr>
          <w:i/>
          <w:sz w:val="24"/>
          <w:szCs w:val="24"/>
        </w:rPr>
        <w:t xml:space="preserve">ervezünk. </w:t>
      </w:r>
    </w:p>
    <w:p w:rsidR="00F13DE7" w:rsidRPr="00046ADE" w:rsidRDefault="00F13DE7" w:rsidP="0053198D">
      <w:pPr>
        <w:jc w:val="both"/>
      </w:pPr>
    </w:p>
    <w:p w:rsidR="00F13DE7" w:rsidRPr="00046ADE" w:rsidRDefault="00F13DE7" w:rsidP="0053198D">
      <w:pPr>
        <w:jc w:val="both"/>
      </w:pPr>
      <w:r w:rsidRPr="00046ADE">
        <w:t>Ellátottaink részt vehetnek bibliaórán, kiscsoportos foglalkozásokon, csoportterápiában, klubfoglalkozáson, közös beszélgetéseken.</w:t>
      </w:r>
    </w:p>
    <w:p w:rsidR="00F13DE7" w:rsidRPr="00046ADE" w:rsidRDefault="00F13DE7" w:rsidP="0053198D">
      <w:pPr>
        <w:jc w:val="both"/>
      </w:pPr>
    </w:p>
    <w:p w:rsidR="00F13DE7" w:rsidRPr="00046ADE" w:rsidRDefault="00F13DE7" w:rsidP="0053198D">
      <w:pPr>
        <w:pStyle w:val="Szvegtrzs"/>
        <w:rPr>
          <w:i/>
          <w:sz w:val="24"/>
          <w:szCs w:val="24"/>
        </w:rPr>
      </w:pPr>
      <w:r w:rsidRPr="00046ADE">
        <w:rPr>
          <w:i/>
          <w:sz w:val="24"/>
          <w:szCs w:val="24"/>
        </w:rPr>
        <w:t xml:space="preserve">Minden ellátott részére hozzáférhető az intézményi könyvtár. Az ellátottainknak felolvasásokat, közös zenehallgatást szervezünk, melynek élményébe bevonjuk a gyengén látó ellátottainkat is. </w:t>
      </w:r>
    </w:p>
    <w:p w:rsidR="00144024" w:rsidRPr="00046ADE" w:rsidRDefault="00144024" w:rsidP="00607172">
      <w:pPr>
        <w:ind w:left="408"/>
        <w:rPr>
          <w:b/>
        </w:rPr>
      </w:pPr>
    </w:p>
    <w:p w:rsidR="00144024" w:rsidRPr="00046ADE" w:rsidRDefault="00691962" w:rsidP="0053198D">
      <w:pPr>
        <w:pStyle w:val="Szvegtrzs2"/>
        <w:spacing w:after="0" w:line="240" w:lineRule="auto"/>
        <w:jc w:val="both"/>
        <w:rPr>
          <w:b/>
          <w:i/>
          <w:u w:val="single"/>
        </w:rPr>
      </w:pPr>
      <w:r w:rsidRPr="00046ADE">
        <w:rPr>
          <w:b/>
          <w:i/>
        </w:rPr>
        <w:t>2.</w:t>
      </w:r>
      <w:r w:rsidR="00144024" w:rsidRPr="00046ADE">
        <w:rPr>
          <w:b/>
          <w:i/>
        </w:rPr>
        <w:t>16.</w:t>
      </w:r>
      <w:r w:rsidR="00144024" w:rsidRPr="00046ADE">
        <w:rPr>
          <w:b/>
          <w:i/>
          <w:u w:val="single"/>
        </w:rPr>
        <w:t xml:space="preserve"> Ápolási, gondozási, fejlesztési feladatok:</w:t>
      </w:r>
    </w:p>
    <w:p w:rsidR="00144024" w:rsidRPr="00046ADE" w:rsidRDefault="00144024" w:rsidP="0053198D">
      <w:pPr>
        <w:pStyle w:val="Szvegtrzs2"/>
        <w:spacing w:after="0" w:line="240" w:lineRule="auto"/>
        <w:jc w:val="both"/>
      </w:pPr>
    </w:p>
    <w:p w:rsidR="00144024" w:rsidRPr="00046ADE" w:rsidRDefault="00144024" w:rsidP="0053198D">
      <w:pPr>
        <w:pStyle w:val="Szvegtrzs2"/>
        <w:spacing w:after="0" w:line="240" w:lineRule="auto"/>
        <w:jc w:val="both"/>
      </w:pPr>
      <w:r w:rsidRPr="00046ADE">
        <w:t>A gondozási tevékenység alatt az intézmény szolgáltatását igénybe vevő személy részére nyújtott olyan fizikai, mentális és életvezetési segítség, amely során az igénybevevő szociális, testi és szellemi állapotának megfelelő egyéni bánásmódban való részesítése keretében a hiányzó vagy csak korlátozottan meglevő testi-szellemi funkcióinak helyreállítására kerül sor.</w:t>
      </w:r>
    </w:p>
    <w:p w:rsidR="00144024" w:rsidRPr="00046ADE" w:rsidRDefault="00144024" w:rsidP="0053198D">
      <w:pPr>
        <w:pStyle w:val="Szvegtrzs2"/>
        <w:spacing w:after="0" w:line="240" w:lineRule="auto"/>
        <w:jc w:val="both"/>
      </w:pPr>
    </w:p>
    <w:p w:rsidR="00144024" w:rsidRPr="00046ADE" w:rsidRDefault="00144024" w:rsidP="0053198D">
      <w:pPr>
        <w:pStyle w:val="Szvegtrzs2"/>
        <w:spacing w:after="0" w:line="240" w:lineRule="auto"/>
        <w:jc w:val="both"/>
      </w:pPr>
      <w:r w:rsidRPr="00046ADE">
        <w:t>Az ápolási tevékenység alatt az intézmény által biztosított gondozási feladatok ellátása során közvetlenül felmerülő - az intézmény keretei között biztosítható - egészségi állapot helyreállítását célzó tevékenységet kell érteni.</w:t>
      </w:r>
    </w:p>
    <w:p w:rsidR="00144024" w:rsidRPr="00046ADE" w:rsidRDefault="00144024" w:rsidP="0053198D">
      <w:pPr>
        <w:pStyle w:val="Szvegtrzs2"/>
        <w:spacing w:after="0" w:line="240" w:lineRule="auto"/>
        <w:jc w:val="both"/>
      </w:pPr>
      <w:r w:rsidRPr="00046ADE">
        <w:t>Az ellátást igénybevevő önellátási mértékének megállapítását az intézmény csoportvezető ápolója végzi el.</w:t>
      </w:r>
    </w:p>
    <w:p w:rsidR="00144024" w:rsidRPr="00046ADE" w:rsidRDefault="00144024" w:rsidP="0053198D">
      <w:pPr>
        <w:pStyle w:val="Szvegtrzs2"/>
        <w:spacing w:after="0" w:line="240" w:lineRule="auto"/>
        <w:jc w:val="both"/>
      </w:pPr>
      <w:r w:rsidRPr="00046ADE">
        <w:t xml:space="preserve">Az intézményi ellátásban részesülő személyre gondozási tervet kell készíteni - mely a gondozási feladatokat rögzíti. </w:t>
      </w:r>
    </w:p>
    <w:p w:rsidR="00144024" w:rsidRPr="00046ADE" w:rsidRDefault="00144024" w:rsidP="0053198D">
      <w:pPr>
        <w:pStyle w:val="Szvegtrzs2"/>
        <w:spacing w:after="0" w:line="240" w:lineRule="auto"/>
        <w:jc w:val="both"/>
      </w:pPr>
      <w:r w:rsidRPr="00046ADE">
        <w:t xml:space="preserve">A </w:t>
      </w:r>
      <w:r w:rsidRPr="00046ADE">
        <w:rPr>
          <w:b/>
        </w:rPr>
        <w:t>gondozási terv</w:t>
      </w:r>
      <w:r w:rsidRPr="00046ADE">
        <w:t xml:space="preserve"> tartalmazza:</w:t>
      </w:r>
    </w:p>
    <w:p w:rsidR="00144024" w:rsidRPr="00046ADE" w:rsidRDefault="00144024" w:rsidP="0066431D">
      <w:pPr>
        <w:pStyle w:val="Szvegtrzs2"/>
        <w:numPr>
          <w:ilvl w:val="0"/>
          <w:numId w:val="11"/>
        </w:numPr>
        <w:spacing w:after="0" w:line="240" w:lineRule="auto"/>
        <w:jc w:val="both"/>
      </w:pPr>
      <w:r w:rsidRPr="00046ADE">
        <w:lastRenderedPageBreak/>
        <w:t>az ellátott személy fizikai és mentális állapotának helyzetét,</w:t>
      </w:r>
    </w:p>
    <w:p w:rsidR="00144024" w:rsidRPr="00046ADE" w:rsidRDefault="00144024" w:rsidP="0066431D">
      <w:pPr>
        <w:pStyle w:val="Szvegtrzs2"/>
        <w:numPr>
          <w:ilvl w:val="0"/>
          <w:numId w:val="11"/>
        </w:numPr>
        <w:spacing w:after="0" w:line="240" w:lineRule="auto"/>
        <w:jc w:val="both"/>
      </w:pPr>
      <w:r w:rsidRPr="00046ADE">
        <w:t>állapotjavulás, illetve megőrzés érdekében a szükséges feladatokat, azok időbeni ütemezését,</w:t>
      </w:r>
    </w:p>
    <w:p w:rsidR="00144024" w:rsidRPr="00046ADE" w:rsidRDefault="00144024" w:rsidP="0066431D">
      <w:pPr>
        <w:pStyle w:val="Szvegtrzs2"/>
        <w:numPr>
          <w:ilvl w:val="0"/>
          <w:numId w:val="11"/>
        </w:numPr>
        <w:spacing w:after="0" w:line="240" w:lineRule="auto"/>
        <w:jc w:val="both"/>
      </w:pPr>
      <w:r w:rsidRPr="00046ADE">
        <w:t>egyéb a segítségnyújtás elemeit.</w:t>
      </w:r>
    </w:p>
    <w:p w:rsidR="00144024" w:rsidRPr="00046ADE" w:rsidRDefault="00144024" w:rsidP="0053198D">
      <w:pPr>
        <w:pStyle w:val="Szvegtrzs2"/>
        <w:spacing w:after="0" w:line="240" w:lineRule="auto"/>
        <w:jc w:val="both"/>
      </w:pPr>
    </w:p>
    <w:p w:rsidR="00144024" w:rsidRPr="00046ADE" w:rsidRDefault="00144024" w:rsidP="0053198D">
      <w:pPr>
        <w:pStyle w:val="Szvegtrzs2"/>
        <w:spacing w:after="0" w:line="240" w:lineRule="auto"/>
        <w:jc w:val="both"/>
      </w:pPr>
      <w:r w:rsidRPr="00046ADE">
        <w:rPr>
          <w:b/>
        </w:rPr>
        <w:t>Ápolási terv:</w:t>
      </w:r>
      <w:r w:rsidRPr="00046ADE">
        <w:t xml:space="preserve"> ha az ellátásban részesülő személy állapota miatt ápolásra is szorul, az egyéni gondozási terv részeként ápolási tervet is kell készíteni.</w:t>
      </w:r>
    </w:p>
    <w:p w:rsidR="00144024" w:rsidRPr="00046ADE" w:rsidRDefault="00144024" w:rsidP="0053198D">
      <w:pPr>
        <w:pStyle w:val="Szvegtrzs2"/>
        <w:spacing w:after="0" w:line="240" w:lineRule="auto"/>
        <w:jc w:val="both"/>
      </w:pPr>
      <w:r w:rsidRPr="00046ADE">
        <w:t>Az ápolási terv tartalmazza:</w:t>
      </w:r>
    </w:p>
    <w:p w:rsidR="00144024" w:rsidRPr="00046ADE" w:rsidRDefault="00144024" w:rsidP="0066431D">
      <w:pPr>
        <w:pStyle w:val="Szvegtrzs2"/>
        <w:numPr>
          <w:ilvl w:val="0"/>
          <w:numId w:val="11"/>
        </w:numPr>
        <w:spacing w:after="0" w:line="240" w:lineRule="auto"/>
        <w:jc w:val="both"/>
      </w:pPr>
      <w:r w:rsidRPr="00046ADE">
        <w:t>az ellátást igénybevevő egészségi állapotát,</w:t>
      </w:r>
    </w:p>
    <w:p w:rsidR="00144024" w:rsidRPr="00046ADE" w:rsidRDefault="00144024" w:rsidP="0066431D">
      <w:pPr>
        <w:pStyle w:val="Szvegtrzs2"/>
        <w:numPr>
          <w:ilvl w:val="0"/>
          <w:numId w:val="11"/>
        </w:numPr>
        <w:spacing w:after="0" w:line="240" w:lineRule="auto"/>
        <w:jc w:val="both"/>
      </w:pPr>
      <w:r w:rsidRPr="00046ADE">
        <w:t>az ápolási tevékenység részletes tartalmát,</w:t>
      </w:r>
    </w:p>
    <w:p w:rsidR="00144024" w:rsidRPr="00046ADE" w:rsidRDefault="00144024" w:rsidP="0066431D">
      <w:pPr>
        <w:pStyle w:val="Szvegtrzs2"/>
        <w:numPr>
          <w:ilvl w:val="0"/>
          <w:numId w:val="11"/>
        </w:numPr>
        <w:spacing w:after="0" w:line="240" w:lineRule="auto"/>
        <w:jc w:val="both"/>
      </w:pPr>
      <w:r w:rsidRPr="00046ADE">
        <w:t>az ellátást igénybe vevő önellátási képességének visszanyeréséhez szükséges segítő tevékenységet,</w:t>
      </w:r>
    </w:p>
    <w:p w:rsidR="00144024" w:rsidRPr="00046ADE" w:rsidRDefault="00144024" w:rsidP="0066431D">
      <w:pPr>
        <w:pStyle w:val="Szvegtrzs2"/>
        <w:numPr>
          <w:ilvl w:val="0"/>
          <w:numId w:val="11"/>
        </w:numPr>
        <w:spacing w:after="0" w:line="240" w:lineRule="auto"/>
        <w:jc w:val="both"/>
      </w:pPr>
      <w:r w:rsidRPr="00046ADE">
        <w:t>ápolás várható idejét,</w:t>
      </w:r>
    </w:p>
    <w:p w:rsidR="00144024" w:rsidRPr="00046ADE" w:rsidRDefault="00144024" w:rsidP="0066431D">
      <w:pPr>
        <w:pStyle w:val="Szvegtrzs2"/>
        <w:numPr>
          <w:ilvl w:val="0"/>
          <w:numId w:val="11"/>
        </w:numPr>
        <w:spacing w:after="0" w:line="240" w:lineRule="auto"/>
        <w:jc w:val="both"/>
      </w:pPr>
      <w:r w:rsidRPr="00046ADE">
        <w:t>szükség szerint más formában biztosítandó ellátás kezdeményezését.</w:t>
      </w:r>
    </w:p>
    <w:p w:rsidR="00144024" w:rsidRPr="00046ADE" w:rsidRDefault="00144024" w:rsidP="0053198D">
      <w:pPr>
        <w:pStyle w:val="Szvegtrzs2"/>
        <w:spacing w:after="0" w:line="240" w:lineRule="auto"/>
        <w:jc w:val="both"/>
      </w:pPr>
      <w:r w:rsidRPr="00046ADE">
        <w:t>Az ápolási feladatok szakszerű ellátását az intézmény orvosa folyamatosan figyelemmel kíséri.</w:t>
      </w:r>
    </w:p>
    <w:p w:rsidR="00144024" w:rsidRPr="00046ADE" w:rsidRDefault="00144024" w:rsidP="0053198D">
      <w:pPr>
        <w:pStyle w:val="Szvegtrzs2"/>
        <w:spacing w:after="0" w:line="240" w:lineRule="auto"/>
      </w:pPr>
    </w:p>
    <w:p w:rsidR="00144024" w:rsidRPr="00046ADE" w:rsidRDefault="00144024" w:rsidP="0053198D">
      <w:pPr>
        <w:jc w:val="both"/>
      </w:pPr>
      <w:r w:rsidRPr="00046ADE">
        <w:t xml:space="preserve">A </w:t>
      </w:r>
      <w:r w:rsidRPr="00046ADE">
        <w:rPr>
          <w:b/>
        </w:rPr>
        <w:t>rehabilitáció</w:t>
      </w:r>
      <w:r w:rsidRPr="00046ADE">
        <w:t xml:space="preserve"> az érintetteket a betegséget megelőző állapotába való visszaállításában segíti. Idős korban nem csupán a régi állapot visszaállítása, hanem sokszor maga az életben maradás is függ a rehabilitáció minőségétől. </w:t>
      </w:r>
    </w:p>
    <w:p w:rsidR="00764AB2" w:rsidRPr="00046ADE" w:rsidRDefault="00144024" w:rsidP="00FD14EC">
      <w:pPr>
        <w:pStyle w:val="Szvegtrzs"/>
        <w:rPr>
          <w:i/>
          <w:sz w:val="24"/>
          <w:szCs w:val="24"/>
        </w:rPr>
      </w:pPr>
      <w:r w:rsidRPr="00046ADE">
        <w:rPr>
          <w:i/>
          <w:sz w:val="24"/>
          <w:szCs w:val="24"/>
        </w:rPr>
        <w:t xml:space="preserve">Intézményünkben a rehabilitáció egyik módszere a mozgásterápia. Az érintettek állapot </w:t>
      </w:r>
      <w:r w:rsidR="00155A54" w:rsidRPr="00046ADE">
        <w:rPr>
          <w:i/>
          <w:sz w:val="24"/>
          <w:szCs w:val="24"/>
        </w:rPr>
        <w:t>javítására személyre</w:t>
      </w:r>
      <w:r w:rsidRPr="00046ADE">
        <w:rPr>
          <w:i/>
          <w:sz w:val="24"/>
          <w:szCs w:val="24"/>
        </w:rPr>
        <w:t xml:space="preserve"> szabott mozgásterápiát alkalmaz. </w:t>
      </w:r>
    </w:p>
    <w:p w:rsidR="00876D0A" w:rsidRPr="00046ADE" w:rsidRDefault="00876D0A" w:rsidP="0053198D">
      <w:pPr>
        <w:jc w:val="both"/>
        <w:rPr>
          <w:i/>
        </w:rPr>
      </w:pPr>
    </w:p>
    <w:p w:rsidR="00F13DE7" w:rsidRPr="00046ADE" w:rsidRDefault="00691962" w:rsidP="0053198D">
      <w:pPr>
        <w:jc w:val="both"/>
        <w:rPr>
          <w:b/>
          <w:i/>
          <w:u w:val="single"/>
        </w:rPr>
      </w:pPr>
      <w:r w:rsidRPr="00046ADE">
        <w:rPr>
          <w:b/>
          <w:i/>
        </w:rPr>
        <w:t>2.</w:t>
      </w:r>
      <w:r w:rsidR="00144024" w:rsidRPr="00046ADE">
        <w:rPr>
          <w:b/>
          <w:i/>
        </w:rPr>
        <w:t>17</w:t>
      </w:r>
      <w:r w:rsidR="00BA3F5B" w:rsidRPr="00046ADE">
        <w:rPr>
          <w:b/>
          <w:i/>
          <w:u w:val="single"/>
        </w:rPr>
        <w:t>.</w:t>
      </w:r>
      <w:r w:rsidR="00876D0A" w:rsidRPr="00046ADE">
        <w:rPr>
          <w:b/>
          <w:i/>
          <w:u w:val="single"/>
        </w:rPr>
        <w:t xml:space="preserve"> </w:t>
      </w:r>
      <w:r w:rsidR="00F13DE7" w:rsidRPr="00046ADE">
        <w:rPr>
          <w:b/>
          <w:i/>
          <w:u w:val="single"/>
        </w:rPr>
        <w:t>Az érték</w:t>
      </w:r>
      <w:r w:rsidR="00F13DE7" w:rsidRPr="00046ADE">
        <w:rPr>
          <w:b/>
          <w:i/>
          <w:u w:val="single"/>
        </w:rPr>
        <w:noBreakHyphen/>
        <w:t xml:space="preserve"> és vagyonmegőrzés szabályai</w:t>
      </w:r>
    </w:p>
    <w:p w:rsidR="00F13DE7" w:rsidRPr="00046ADE" w:rsidRDefault="00F13DE7" w:rsidP="0053198D">
      <w:pPr>
        <w:ind w:left="540"/>
        <w:jc w:val="both"/>
        <w:rPr>
          <w:b/>
        </w:rPr>
      </w:pPr>
    </w:p>
    <w:p w:rsidR="00F13DE7" w:rsidRPr="00046ADE" w:rsidRDefault="00F13DE7" w:rsidP="00876D0A">
      <w:pPr>
        <w:spacing w:after="220"/>
        <w:ind w:firstLine="708"/>
        <w:jc w:val="both"/>
      </w:pPr>
      <w:r w:rsidRPr="00046ADE">
        <w:t>Az érték</w:t>
      </w:r>
      <w:r w:rsidRPr="00046ADE">
        <w:noBreakHyphen/>
        <w:t xml:space="preserve"> és vagyonmegőrzésre átvett tárgyakról az intézmény vezetője tételes felsorolás alapján átvételi elismervényt készít, és annak egy példányát átadja az ellátást igénybe vevőnek, illetve törvényes képviselőjének. Az értéktárgyak átadását és átvételét két tanú jelenlétében kell elvégezni. Az értéktárgyak biztonságos megőrzéséről az intézmény vezetője gondoskodik.</w:t>
      </w:r>
    </w:p>
    <w:p w:rsidR="00F13DE7" w:rsidRPr="00046ADE" w:rsidRDefault="00F13DE7" w:rsidP="0053198D">
      <w:pPr>
        <w:spacing w:after="220"/>
        <w:jc w:val="both"/>
      </w:pPr>
      <w:r w:rsidRPr="00046ADE">
        <w:t xml:space="preserve">Az ellátást igénybe vevőtől átvett készpénzt elsősorban az ellátást igénybe vevő, illetve törvényes képviselőjének meghatalmazása szerint az intézményben vagy pénzintézetben kell megőrizni. A házirend tartalmazza, hogy milyen esetekben szükséges a készpénzt </w:t>
      </w:r>
      <w:r w:rsidRPr="00046ADE">
        <w:noBreakHyphen/>
        <w:t xml:space="preserve"> pénzintézetben </w:t>
      </w:r>
      <w:r w:rsidRPr="00046ADE">
        <w:noBreakHyphen/>
        <w:t xml:space="preserve"> betét formájában megőrizni. A készpénz betétben való elhelyezéséről a pénz átvételétől számított négy munkanapon belül az intézmény vezetője gondoskodik. A készpénz betétben történő elhelyezéséig annak megőrzését a pénzkezelési szabályzatban foglaltak szerint kell biztosítani.</w:t>
      </w:r>
    </w:p>
    <w:p w:rsidR="00F13DE7" w:rsidRPr="00046ADE" w:rsidRDefault="00F13DE7" w:rsidP="0053198D">
      <w:pPr>
        <w:spacing w:after="220"/>
        <w:jc w:val="both"/>
      </w:pPr>
      <w:r w:rsidRPr="00046ADE">
        <w:t>A bentlakásos intézményben az ellátott személy készpénzének kezelése saját vagy törvényes képviselőjének írásbeli nyilatkozata szerint személyes nyilvántartású letét formájában is történhet. A letétben elhelyezett készpénz elsősorban a személyes szükségletek kielégítését szolgálja.</w:t>
      </w:r>
    </w:p>
    <w:p w:rsidR="00F13DE7" w:rsidRPr="00046ADE" w:rsidRDefault="00F13DE7" w:rsidP="0053198D">
      <w:pPr>
        <w:spacing w:after="220"/>
        <w:jc w:val="both"/>
      </w:pPr>
      <w:r w:rsidRPr="00046ADE">
        <w:t>A személyes szükséglet körébe tartozik különösen az intézményi ellátást meghaladó mennyiségű vagy minőségű élelmezés, ruházat, valamint textília. A felsoroltakon kívül személyes szükségletek kielégítését szolgálja még a személyes használati tárgy (pl. televízió, magnetofon, rádió, hűtőszekrény) és szolgáltatás (pl. fodrász, kirándulás, kulturális program) is.</w:t>
      </w:r>
    </w:p>
    <w:p w:rsidR="00764AB2" w:rsidRPr="00046ADE" w:rsidRDefault="00F13DE7" w:rsidP="0053198D">
      <w:pPr>
        <w:spacing w:after="220"/>
        <w:jc w:val="both"/>
      </w:pPr>
      <w:r w:rsidRPr="00046ADE">
        <w:t>A készpénz kezeléséről, a kezelésre jogosult személyekről, valamint a pénz felhasználásának és elszámolásának módjáról a pénzkezelési szabályzatban kell rendelkezni.</w:t>
      </w:r>
    </w:p>
    <w:p w:rsidR="00F13DE7" w:rsidRPr="00046ADE" w:rsidRDefault="00691962" w:rsidP="0053198D">
      <w:pPr>
        <w:spacing w:after="220"/>
        <w:jc w:val="both"/>
      </w:pPr>
      <w:r w:rsidRPr="00046ADE">
        <w:rPr>
          <w:b/>
          <w:i/>
        </w:rPr>
        <w:t>2.</w:t>
      </w:r>
      <w:r w:rsidR="00144024" w:rsidRPr="00046ADE">
        <w:rPr>
          <w:b/>
          <w:i/>
        </w:rPr>
        <w:t>18</w:t>
      </w:r>
      <w:r w:rsidR="00BA3F5B" w:rsidRPr="00046ADE">
        <w:rPr>
          <w:b/>
          <w:i/>
        </w:rPr>
        <w:t>.</w:t>
      </w:r>
      <w:r w:rsidR="00876D0A" w:rsidRPr="00046ADE">
        <w:rPr>
          <w:b/>
          <w:i/>
          <w:u w:val="single"/>
        </w:rPr>
        <w:t xml:space="preserve"> </w:t>
      </w:r>
      <w:r w:rsidR="00F13DE7" w:rsidRPr="00046ADE">
        <w:rPr>
          <w:b/>
          <w:i/>
          <w:u w:val="single"/>
        </w:rPr>
        <w:t>Az intézményben elhunytak eltemettetésének megszervezése</w:t>
      </w:r>
    </w:p>
    <w:p w:rsidR="00F13DE7" w:rsidRPr="00046ADE" w:rsidRDefault="00F13DE7" w:rsidP="0053198D">
      <w:pPr>
        <w:jc w:val="both"/>
        <w:rPr>
          <w:b/>
        </w:rPr>
      </w:pPr>
    </w:p>
    <w:p w:rsidR="00F13DE7" w:rsidRPr="00046ADE" w:rsidRDefault="00F13DE7" w:rsidP="00876D0A">
      <w:pPr>
        <w:ind w:firstLine="708"/>
        <w:jc w:val="both"/>
      </w:pPr>
      <w:r w:rsidRPr="00046ADE">
        <w:t>A bentlakásos intézményben elhunytakkal kapcsolatos teendők ellátását az intézmény vezetője szervezi. Ennek keretében kell gondoskodni az elhunyt:</w:t>
      </w:r>
    </w:p>
    <w:p w:rsidR="00F13DE7" w:rsidRPr="00046ADE" w:rsidRDefault="00F13DE7" w:rsidP="005A3262">
      <w:pPr>
        <w:numPr>
          <w:ilvl w:val="2"/>
          <w:numId w:val="104"/>
        </w:numPr>
        <w:jc w:val="both"/>
      </w:pPr>
      <w:r w:rsidRPr="00046ADE">
        <w:t>elkülönítéséről,</w:t>
      </w:r>
    </w:p>
    <w:p w:rsidR="00F13DE7" w:rsidRPr="00046ADE" w:rsidRDefault="00F13DE7" w:rsidP="005A3262">
      <w:pPr>
        <w:numPr>
          <w:ilvl w:val="2"/>
          <w:numId w:val="104"/>
        </w:numPr>
        <w:jc w:val="both"/>
      </w:pPr>
      <w:r w:rsidRPr="00046ADE">
        <w:t>végtisztességre való felkészítéséről,</w:t>
      </w:r>
    </w:p>
    <w:p w:rsidR="00F13DE7" w:rsidRPr="00046ADE" w:rsidRDefault="00F13DE7" w:rsidP="005A3262">
      <w:pPr>
        <w:numPr>
          <w:ilvl w:val="2"/>
          <w:numId w:val="104"/>
        </w:numPr>
        <w:jc w:val="both"/>
      </w:pPr>
      <w:r w:rsidRPr="00046ADE">
        <w:t>a törvényes képviselő, valamint a közeli hozzátartozók értesítéséről,</w:t>
      </w:r>
    </w:p>
    <w:p w:rsidR="00F13DE7" w:rsidRPr="00046ADE" w:rsidRDefault="00F13DE7" w:rsidP="005A3262">
      <w:pPr>
        <w:numPr>
          <w:ilvl w:val="2"/>
          <w:numId w:val="104"/>
        </w:numPr>
        <w:jc w:val="both"/>
      </w:pPr>
      <w:r w:rsidRPr="00046ADE">
        <w:lastRenderedPageBreak/>
        <w:t>ingóságainak számbavételéről, megőrzéséről, letétbe helyezéséről, valamint a hagyatéki végzést követően az örökösöknek történő átadásáról.</w:t>
      </w:r>
    </w:p>
    <w:p w:rsidR="00F13DE7" w:rsidRPr="00046ADE" w:rsidRDefault="00F13DE7" w:rsidP="0053198D">
      <w:pPr>
        <w:jc w:val="both"/>
      </w:pPr>
    </w:p>
    <w:p w:rsidR="00F13DE7" w:rsidRPr="00046ADE" w:rsidRDefault="00100CD7" w:rsidP="0053198D">
      <w:pPr>
        <w:jc w:val="both"/>
      </w:pPr>
      <w:r w:rsidRPr="00046ADE">
        <w:t>Az elhunyt személyes tárgyairól</w:t>
      </w:r>
      <w:r w:rsidR="00F13DE7" w:rsidRPr="00046ADE">
        <w:t xml:space="preserve"> a halál beálltát követően azonnal jegyzéket készít a haláleset időpontjában műszakot vezető dolgozó. A jegyzéket két tanúval alá kell íratni.</w:t>
      </w:r>
    </w:p>
    <w:p w:rsidR="00F13DE7" w:rsidRPr="00046ADE" w:rsidRDefault="00F13DE7" w:rsidP="0053198D">
      <w:pPr>
        <w:jc w:val="both"/>
      </w:pPr>
      <w:r w:rsidRPr="00046ADE">
        <w:t>A közeli hozzátartozó értesítéséről legkésőbb a halálesetet követő napon kell gondoskodni. Az eltemette</w:t>
      </w:r>
      <w:r w:rsidR="00100CD7" w:rsidRPr="00046ADE">
        <w:t xml:space="preserve">tés megszervezéséről a megállapodásban a nyilatkozatott tevő hozzátartozó gondoskodik. </w:t>
      </w:r>
      <w:r w:rsidRPr="00046ADE">
        <w:t xml:space="preserve"> Ha az elhunyt halála előtt az eltemettetéséről rendelkezett az intézmény felé és a takarékbetétje elhelyezésekor kedvezményezettként az intézményt jelölte meg elhalálozása esetére, az intézményvezető a visszafizetett takarékbetétből gondoskodik a temetésről.</w:t>
      </w:r>
    </w:p>
    <w:p w:rsidR="00F13DE7" w:rsidRPr="00046ADE" w:rsidRDefault="00F13DE7" w:rsidP="0053198D">
      <w:pPr>
        <w:jc w:val="both"/>
      </w:pPr>
    </w:p>
    <w:p w:rsidR="00F13DE7" w:rsidRPr="00046ADE" w:rsidRDefault="00F13DE7" w:rsidP="0053198D">
      <w:pPr>
        <w:jc w:val="both"/>
      </w:pPr>
      <w:r w:rsidRPr="00046ADE">
        <w:t xml:space="preserve">Az intézmény vezetője </w:t>
      </w:r>
      <w:r w:rsidRPr="00046ADE">
        <w:noBreakHyphen/>
        <w:t xml:space="preserve"> amennyiben nincs, vagy nem lelhető fel az eltemettetésre köteles személy, vagy az eltemettetésre köteles személy nem gondoskodik a temetésről </w:t>
      </w:r>
      <w:r w:rsidRPr="00046ADE">
        <w:noBreakHyphen/>
        <w:t xml:space="preserve"> az elhunyt személy köztemetésének elrendelése iránt intézkedik a haláleset szerint illetékes települési önkormányzat polgármesterénél.</w:t>
      </w:r>
    </w:p>
    <w:p w:rsidR="00F13DE7" w:rsidRPr="00046ADE" w:rsidRDefault="00F13DE7" w:rsidP="0053198D">
      <w:pPr>
        <w:jc w:val="both"/>
      </w:pPr>
    </w:p>
    <w:p w:rsidR="00F13DE7" w:rsidRPr="00046ADE" w:rsidRDefault="00F13DE7" w:rsidP="0053198D">
      <w:pPr>
        <w:jc w:val="both"/>
      </w:pPr>
      <w:r w:rsidRPr="00046ADE">
        <w:t xml:space="preserve">Ha az örökös az elhunyt intézményben maradt ingóságaiért a hagyatéki végzés jogerőre emelkedését követően nem jelentkezik, az intézményvezető határidő megjelölésével felszólítja annak átvételére. Ha az örökös a kitűzött határidő elteltéig az ingóságot nem szállítja el, az intézmény azt értékesítheti vagy felhasználhatja </w:t>
      </w:r>
    </w:p>
    <w:p w:rsidR="00F13DE7" w:rsidRPr="00046ADE" w:rsidRDefault="00F13DE7" w:rsidP="0053198D">
      <w:pPr>
        <w:pStyle w:val="Szvegtrzs2"/>
        <w:spacing w:after="0" w:line="240" w:lineRule="auto"/>
        <w:jc w:val="both"/>
      </w:pPr>
    </w:p>
    <w:p w:rsidR="00B332ED" w:rsidRPr="00046ADE" w:rsidRDefault="00B332ED" w:rsidP="0053198D">
      <w:pPr>
        <w:ind w:left="408"/>
        <w:jc w:val="both"/>
      </w:pPr>
    </w:p>
    <w:p w:rsidR="00F13DE7" w:rsidRPr="00046ADE" w:rsidRDefault="00691962" w:rsidP="003A4D1A">
      <w:pPr>
        <w:ind w:left="408"/>
        <w:jc w:val="center"/>
        <w:rPr>
          <w:b/>
        </w:rPr>
      </w:pPr>
      <w:r w:rsidRPr="00046ADE">
        <w:rPr>
          <w:b/>
        </w:rPr>
        <w:t>V</w:t>
      </w:r>
      <w:r w:rsidR="00B944CA" w:rsidRPr="00046ADE">
        <w:rPr>
          <w:b/>
        </w:rPr>
        <w:t>.</w:t>
      </w:r>
      <w:r w:rsidR="003A4D1A" w:rsidRPr="00046ADE">
        <w:rPr>
          <w:b/>
        </w:rPr>
        <w:t xml:space="preserve"> </w:t>
      </w:r>
      <w:r w:rsidR="00F13DE7" w:rsidRPr="00046ADE">
        <w:rPr>
          <w:b/>
          <w:u w:val="single"/>
        </w:rPr>
        <w:t>AZ ELLÁTÁS IGÉNYBEVÉTELÉNEK MÓDJA</w:t>
      </w:r>
    </w:p>
    <w:p w:rsidR="00F13DE7" w:rsidRPr="00046ADE" w:rsidRDefault="00F13DE7" w:rsidP="0053198D">
      <w:pPr>
        <w:ind w:left="360"/>
        <w:jc w:val="both"/>
        <w:rPr>
          <w:b/>
        </w:rPr>
      </w:pPr>
    </w:p>
    <w:p w:rsidR="00842D98" w:rsidRPr="00046ADE" w:rsidRDefault="00F13DE7" w:rsidP="0053198D">
      <w:pPr>
        <w:jc w:val="both"/>
      </w:pPr>
      <w:r w:rsidRPr="00046ADE">
        <w:t>A személyes gondoskodást nyújtó szociális ellátás igénybevétele önkéntes, az ellátást igénylő vagy törvényes képviselője kérelmére történik.</w:t>
      </w:r>
      <w:r w:rsidR="0084438C" w:rsidRPr="00046ADE">
        <w:t xml:space="preserve"> </w:t>
      </w:r>
    </w:p>
    <w:p w:rsidR="0084438C" w:rsidRPr="00046ADE" w:rsidRDefault="0084438C" w:rsidP="0053198D">
      <w:pPr>
        <w:jc w:val="both"/>
      </w:pPr>
    </w:p>
    <w:p w:rsidR="00F13DE7" w:rsidRPr="00046ADE" w:rsidRDefault="00F13DE7" w:rsidP="0053198D">
      <w:pPr>
        <w:widowControl w:val="0"/>
        <w:overflowPunct w:val="0"/>
        <w:autoSpaceDE w:val="0"/>
        <w:autoSpaceDN w:val="0"/>
        <w:adjustRightInd w:val="0"/>
        <w:ind w:left="705" w:hanging="705"/>
        <w:jc w:val="both"/>
        <w:rPr>
          <w:b/>
          <w:kern w:val="28"/>
          <w:u w:val="single"/>
        </w:rPr>
      </w:pPr>
      <w:r w:rsidRPr="00046ADE">
        <w:rPr>
          <w:b/>
          <w:kern w:val="28"/>
          <w:u w:val="single"/>
        </w:rPr>
        <w:t>1.</w:t>
      </w:r>
      <w:r w:rsidRPr="00046ADE">
        <w:rPr>
          <w:b/>
          <w:kern w:val="28"/>
          <w:u w:val="single"/>
        </w:rPr>
        <w:tab/>
        <w:t xml:space="preserve">Az intézménybe kérelem alapján lehet ellátási igényt kezdeményezni. </w:t>
      </w:r>
    </w:p>
    <w:p w:rsidR="00842D98" w:rsidRPr="00046ADE" w:rsidRDefault="00842D98" w:rsidP="0053198D">
      <w:pPr>
        <w:autoSpaceDE w:val="0"/>
        <w:autoSpaceDN w:val="0"/>
        <w:adjustRightInd w:val="0"/>
        <w:jc w:val="both"/>
      </w:pPr>
      <w:r w:rsidRPr="00046ADE">
        <w:t xml:space="preserve">A jogszabályok változása miatt ugyan nem kötelező írásban benyújtani a kérelmet, azonban szükségesnek tartjuk továbbra is a nyilvántartás pontos felvétele érdekében a nyomtatvány használatát. </w:t>
      </w:r>
    </w:p>
    <w:p w:rsidR="00FD14EC" w:rsidRPr="00046ADE" w:rsidRDefault="00FD14EC" w:rsidP="0053198D">
      <w:pPr>
        <w:autoSpaceDE w:val="0"/>
        <w:autoSpaceDN w:val="0"/>
        <w:adjustRightInd w:val="0"/>
        <w:jc w:val="both"/>
      </w:pPr>
    </w:p>
    <w:p w:rsidR="00F13DE7" w:rsidRPr="00046ADE" w:rsidRDefault="00F13DE7" w:rsidP="0053198D">
      <w:pPr>
        <w:widowControl w:val="0"/>
        <w:overflowPunct w:val="0"/>
        <w:autoSpaceDE w:val="0"/>
        <w:autoSpaceDN w:val="0"/>
        <w:adjustRightInd w:val="0"/>
        <w:ind w:left="705" w:hanging="705"/>
        <w:jc w:val="both"/>
        <w:rPr>
          <w:kern w:val="28"/>
          <w:u w:val="single"/>
        </w:rPr>
      </w:pPr>
      <w:r w:rsidRPr="00046ADE">
        <w:rPr>
          <w:kern w:val="28"/>
          <w:u w:val="single"/>
        </w:rPr>
        <w:t>Kérelemhez csatolni kell:</w:t>
      </w:r>
    </w:p>
    <w:p w:rsidR="00F13DE7" w:rsidRPr="00046ADE" w:rsidRDefault="00F13DE7" w:rsidP="0066431D">
      <w:pPr>
        <w:widowControl w:val="0"/>
        <w:numPr>
          <w:ilvl w:val="0"/>
          <w:numId w:val="15"/>
        </w:numPr>
        <w:overflowPunct w:val="0"/>
        <w:autoSpaceDE w:val="0"/>
        <w:autoSpaceDN w:val="0"/>
        <w:adjustRightInd w:val="0"/>
        <w:jc w:val="both"/>
        <w:rPr>
          <w:kern w:val="28"/>
        </w:rPr>
      </w:pPr>
      <w:r w:rsidRPr="00046ADE">
        <w:rPr>
          <w:kern w:val="28"/>
        </w:rPr>
        <w:t>személyi igazolványt, lakcímkártyát, taj kártyát,</w:t>
      </w:r>
    </w:p>
    <w:p w:rsidR="00F13DE7" w:rsidRPr="00046ADE" w:rsidRDefault="00F13DE7" w:rsidP="0066431D">
      <w:pPr>
        <w:widowControl w:val="0"/>
        <w:numPr>
          <w:ilvl w:val="0"/>
          <w:numId w:val="15"/>
        </w:numPr>
        <w:overflowPunct w:val="0"/>
        <w:autoSpaceDE w:val="0"/>
        <w:autoSpaceDN w:val="0"/>
        <w:adjustRightInd w:val="0"/>
        <w:jc w:val="both"/>
        <w:rPr>
          <w:kern w:val="28"/>
        </w:rPr>
      </w:pPr>
      <w:r w:rsidRPr="00046ADE">
        <w:rPr>
          <w:kern w:val="28"/>
        </w:rPr>
        <w:t>egészségi állapotáról háziorvosi ig</w:t>
      </w:r>
      <w:r w:rsidR="0084438C" w:rsidRPr="00046ADE">
        <w:rPr>
          <w:kern w:val="28"/>
        </w:rPr>
        <w:t>azolás, meglévő zárójelentések</w:t>
      </w:r>
      <w:r w:rsidRPr="00046ADE">
        <w:rPr>
          <w:kern w:val="28"/>
        </w:rPr>
        <w:t>, csatolni szükséges</w:t>
      </w:r>
    </w:p>
    <w:p w:rsidR="00F13DE7" w:rsidRPr="00046ADE" w:rsidRDefault="00842D98" w:rsidP="0066431D">
      <w:pPr>
        <w:widowControl w:val="0"/>
        <w:numPr>
          <w:ilvl w:val="0"/>
          <w:numId w:val="15"/>
        </w:numPr>
        <w:overflowPunct w:val="0"/>
        <w:autoSpaceDE w:val="0"/>
        <w:autoSpaceDN w:val="0"/>
        <w:adjustRightInd w:val="0"/>
        <w:jc w:val="both"/>
        <w:rPr>
          <w:kern w:val="28"/>
        </w:rPr>
      </w:pPr>
      <w:r w:rsidRPr="00046ADE">
        <w:rPr>
          <w:kern w:val="28"/>
        </w:rPr>
        <w:t xml:space="preserve">jövedelemigazolást, vagyonnyilatkozatot </w:t>
      </w:r>
      <w:r w:rsidR="00F13DE7" w:rsidRPr="00046ADE">
        <w:rPr>
          <w:kern w:val="28"/>
        </w:rPr>
        <w:t xml:space="preserve">(nyugdíjszelvény, banki kivonat stb.)  </w:t>
      </w:r>
    </w:p>
    <w:p w:rsidR="00BA3F5B" w:rsidRPr="00046ADE" w:rsidRDefault="00BA3F5B" w:rsidP="0053198D">
      <w:pPr>
        <w:widowControl w:val="0"/>
        <w:overflowPunct w:val="0"/>
        <w:autoSpaceDE w:val="0"/>
        <w:autoSpaceDN w:val="0"/>
        <w:adjustRightInd w:val="0"/>
        <w:ind w:left="705" w:hanging="705"/>
        <w:jc w:val="both"/>
        <w:rPr>
          <w:kern w:val="28"/>
        </w:rPr>
      </w:pPr>
    </w:p>
    <w:p w:rsidR="00F13DE7" w:rsidRPr="00046ADE" w:rsidRDefault="00F13DE7" w:rsidP="0053198D">
      <w:pPr>
        <w:widowControl w:val="0"/>
        <w:overflowPunct w:val="0"/>
        <w:autoSpaceDE w:val="0"/>
        <w:autoSpaceDN w:val="0"/>
        <w:adjustRightInd w:val="0"/>
        <w:ind w:left="705" w:hanging="705"/>
        <w:jc w:val="both"/>
        <w:rPr>
          <w:kern w:val="28"/>
        </w:rPr>
      </w:pPr>
      <w:r w:rsidRPr="00046ADE">
        <w:rPr>
          <w:kern w:val="28"/>
        </w:rPr>
        <w:t>A kérelmet egy példányban kell benyújtani az intézményvezetőjéhez.</w:t>
      </w:r>
    </w:p>
    <w:p w:rsidR="000103B6" w:rsidRPr="00046ADE" w:rsidRDefault="000103B6" w:rsidP="0053198D">
      <w:pPr>
        <w:widowControl w:val="0"/>
        <w:overflowPunct w:val="0"/>
        <w:autoSpaceDE w:val="0"/>
        <w:autoSpaceDN w:val="0"/>
        <w:adjustRightInd w:val="0"/>
        <w:ind w:left="705" w:hanging="705"/>
        <w:jc w:val="both"/>
        <w:rPr>
          <w:kern w:val="28"/>
        </w:rPr>
      </w:pPr>
    </w:p>
    <w:p w:rsidR="000103B6" w:rsidRPr="00046ADE" w:rsidRDefault="00F13DE7" w:rsidP="0053198D">
      <w:pPr>
        <w:widowControl w:val="0"/>
        <w:overflowPunct w:val="0"/>
        <w:autoSpaceDE w:val="0"/>
        <w:autoSpaceDN w:val="0"/>
        <w:adjustRightInd w:val="0"/>
        <w:jc w:val="both"/>
        <w:rPr>
          <w:kern w:val="28"/>
        </w:rPr>
      </w:pPr>
      <w:r w:rsidRPr="00046ADE">
        <w:rPr>
          <w:kern w:val="28"/>
        </w:rPr>
        <w:t>A kérelmet az intézmény vezetője nyilvántartá</w:t>
      </w:r>
      <w:r w:rsidR="000103B6" w:rsidRPr="00046ADE">
        <w:rPr>
          <w:kern w:val="28"/>
        </w:rPr>
        <w:t xml:space="preserve">sba veszi és írásban értesíti a </w:t>
      </w:r>
      <w:r w:rsidRPr="00046ADE">
        <w:rPr>
          <w:kern w:val="28"/>
        </w:rPr>
        <w:t>kérel</w:t>
      </w:r>
      <w:r w:rsidR="00F17134" w:rsidRPr="00046ADE">
        <w:rPr>
          <w:kern w:val="28"/>
        </w:rPr>
        <w:t>mezőt az előgondozás</w:t>
      </w:r>
      <w:r w:rsidRPr="00046ADE">
        <w:rPr>
          <w:kern w:val="28"/>
        </w:rPr>
        <w:t xml:space="preserve">ról, melyet </w:t>
      </w:r>
      <w:r w:rsidR="00842D98" w:rsidRPr="00046ADE">
        <w:rPr>
          <w:kern w:val="28"/>
        </w:rPr>
        <w:t xml:space="preserve">az </w:t>
      </w:r>
      <w:r w:rsidRPr="00046ADE">
        <w:rPr>
          <w:kern w:val="28"/>
        </w:rPr>
        <w:t xml:space="preserve">erre kijelölt intézményi munkatárs elvégez. </w:t>
      </w:r>
    </w:p>
    <w:p w:rsidR="00FD14EC" w:rsidRPr="00046ADE" w:rsidRDefault="00FD14EC" w:rsidP="0053198D">
      <w:pPr>
        <w:widowControl w:val="0"/>
        <w:overflowPunct w:val="0"/>
        <w:autoSpaceDE w:val="0"/>
        <w:autoSpaceDN w:val="0"/>
        <w:adjustRightInd w:val="0"/>
        <w:jc w:val="both"/>
        <w:rPr>
          <w:kern w:val="28"/>
        </w:rPr>
      </w:pPr>
    </w:p>
    <w:p w:rsidR="00FD14EC" w:rsidRPr="00046ADE" w:rsidRDefault="00FD14EC" w:rsidP="005A3262">
      <w:pPr>
        <w:widowControl w:val="0"/>
        <w:numPr>
          <w:ilvl w:val="1"/>
          <w:numId w:val="105"/>
        </w:numPr>
        <w:overflowPunct w:val="0"/>
        <w:autoSpaceDE w:val="0"/>
        <w:autoSpaceDN w:val="0"/>
        <w:adjustRightInd w:val="0"/>
        <w:jc w:val="both"/>
        <w:rPr>
          <w:b/>
          <w:kern w:val="28"/>
          <w:u w:val="single"/>
        </w:rPr>
      </w:pPr>
      <w:r w:rsidRPr="00046ADE">
        <w:rPr>
          <w:b/>
          <w:kern w:val="28"/>
          <w:u w:val="single"/>
        </w:rPr>
        <w:t>Előgondozás:</w:t>
      </w:r>
    </w:p>
    <w:p w:rsidR="00FD14EC" w:rsidRPr="00046ADE" w:rsidRDefault="00FD14EC" w:rsidP="0053198D">
      <w:pPr>
        <w:widowControl w:val="0"/>
        <w:overflowPunct w:val="0"/>
        <w:autoSpaceDE w:val="0"/>
        <w:autoSpaceDN w:val="0"/>
        <w:adjustRightInd w:val="0"/>
        <w:jc w:val="both"/>
        <w:rPr>
          <w:b/>
          <w:kern w:val="28"/>
          <w:u w:val="single"/>
        </w:rPr>
      </w:pPr>
    </w:p>
    <w:p w:rsidR="000103B6" w:rsidRPr="00046ADE" w:rsidRDefault="009765D0" w:rsidP="0053198D">
      <w:pPr>
        <w:widowControl w:val="0"/>
        <w:overflowPunct w:val="0"/>
        <w:autoSpaceDE w:val="0"/>
        <w:autoSpaceDN w:val="0"/>
        <w:adjustRightInd w:val="0"/>
        <w:jc w:val="both"/>
        <w:rPr>
          <w:b/>
          <w:kern w:val="28"/>
        </w:rPr>
      </w:pPr>
      <w:r w:rsidRPr="00046ADE">
        <w:rPr>
          <w:kern w:val="28"/>
        </w:rPr>
        <w:t xml:space="preserve">Az előgondozás alkalmával </w:t>
      </w:r>
      <w:r w:rsidR="00842D98" w:rsidRPr="00046ADE">
        <w:rPr>
          <w:kern w:val="28"/>
        </w:rPr>
        <w:t>egy időben</w:t>
      </w:r>
      <w:r w:rsidRPr="00046ADE">
        <w:rPr>
          <w:kern w:val="28"/>
        </w:rPr>
        <w:t xml:space="preserve"> az intézményvezető</w:t>
      </w:r>
      <w:r w:rsidR="00876D0A" w:rsidRPr="00046ADE">
        <w:rPr>
          <w:kern w:val="28"/>
        </w:rPr>
        <w:t xml:space="preserve"> vagy </w:t>
      </w:r>
      <w:r w:rsidR="009D0C44" w:rsidRPr="00046ADE">
        <w:rPr>
          <w:kern w:val="28"/>
        </w:rPr>
        <w:t xml:space="preserve">akadályoztatás esetén </w:t>
      </w:r>
      <w:r w:rsidR="00876D0A" w:rsidRPr="00046ADE">
        <w:rPr>
          <w:kern w:val="28"/>
        </w:rPr>
        <w:t xml:space="preserve">az intézményvezető helyettes a </w:t>
      </w:r>
      <w:r w:rsidR="00876D0A" w:rsidRPr="00046ADE">
        <w:rPr>
          <w:b/>
          <w:i/>
          <w:kern w:val="28"/>
        </w:rPr>
        <w:t>gondozási szükséglet vizsgálatát is elvégzi</w:t>
      </w:r>
      <w:r w:rsidR="00876D0A" w:rsidRPr="00046ADE">
        <w:rPr>
          <w:b/>
          <w:kern w:val="28"/>
        </w:rPr>
        <w:t xml:space="preserve">. </w:t>
      </w:r>
    </w:p>
    <w:p w:rsidR="00876D0A" w:rsidRPr="00046ADE" w:rsidRDefault="00876D0A" w:rsidP="0053198D">
      <w:pPr>
        <w:autoSpaceDE w:val="0"/>
        <w:autoSpaceDN w:val="0"/>
        <w:adjustRightInd w:val="0"/>
        <w:jc w:val="both"/>
      </w:pPr>
    </w:p>
    <w:p w:rsidR="000103B6" w:rsidRPr="00046ADE" w:rsidRDefault="000103B6" w:rsidP="0053198D">
      <w:pPr>
        <w:autoSpaceDE w:val="0"/>
        <w:autoSpaceDN w:val="0"/>
        <w:adjustRightInd w:val="0"/>
        <w:jc w:val="both"/>
      </w:pPr>
      <w:r w:rsidRPr="00046ADE">
        <w:t>Az előgondozás célja, hogy helyszíni látogatással felmérjük a kérelmező helyzetét, hogy megállapíthassuk, az igénybe vevő állapotának, szükségleteinek megfelel-e az intézményi ellátásunk.</w:t>
      </w:r>
    </w:p>
    <w:p w:rsidR="000103B6" w:rsidRPr="00046ADE" w:rsidRDefault="000103B6" w:rsidP="0053198D">
      <w:pPr>
        <w:autoSpaceDE w:val="0"/>
        <w:autoSpaceDN w:val="0"/>
        <w:adjustRightInd w:val="0"/>
        <w:jc w:val="both"/>
      </w:pPr>
    </w:p>
    <w:p w:rsidR="000103B6" w:rsidRPr="00046ADE" w:rsidRDefault="000103B6" w:rsidP="0053198D">
      <w:pPr>
        <w:autoSpaceDE w:val="0"/>
        <w:autoSpaceDN w:val="0"/>
        <w:adjustRightInd w:val="0"/>
        <w:jc w:val="both"/>
      </w:pPr>
      <w:r w:rsidRPr="00046ADE">
        <w:t>Egyúttal a szolgáltatás igénybe vétele előtt ismételten lehetőség nyílik az újbóli tájékoztatásra, az intézményi életre való megfelelő felkészülés érdekében. Megvizsgáljuk továbbá azt, hogy az ellátást igénybe vevő életkora, egészségi állapota, szociális helyzete alapján jogosult –</w:t>
      </w:r>
      <w:proofErr w:type="gramStart"/>
      <w:r w:rsidRPr="00046ADE">
        <w:t>e</w:t>
      </w:r>
      <w:proofErr w:type="gramEnd"/>
      <w:r w:rsidRPr="00046ADE">
        <w:t xml:space="preserve"> az ellátásra.</w:t>
      </w:r>
    </w:p>
    <w:p w:rsidR="000103B6" w:rsidRPr="00046ADE" w:rsidRDefault="000103B6" w:rsidP="0053198D">
      <w:pPr>
        <w:autoSpaceDE w:val="0"/>
        <w:autoSpaceDN w:val="0"/>
        <w:adjustRightInd w:val="0"/>
        <w:jc w:val="both"/>
      </w:pPr>
      <w:r w:rsidRPr="00046ADE">
        <w:lastRenderedPageBreak/>
        <w:t>Ugyanakkor az előgondozás azt a célt is szolgálja, hogy az intézményben élők és dolgozók felkészüljenek az új igénybe vevő fogadására, elősegítve az intézménybe történő mielőbbi beilleszkedést.</w:t>
      </w:r>
    </w:p>
    <w:p w:rsidR="000103B6" w:rsidRPr="00046ADE" w:rsidRDefault="000103B6" w:rsidP="0053198D">
      <w:pPr>
        <w:autoSpaceDE w:val="0"/>
        <w:autoSpaceDN w:val="0"/>
        <w:adjustRightInd w:val="0"/>
        <w:jc w:val="both"/>
      </w:pPr>
    </w:p>
    <w:p w:rsidR="000103B6" w:rsidRPr="00046ADE" w:rsidRDefault="000103B6" w:rsidP="0053198D">
      <w:pPr>
        <w:autoSpaceDE w:val="0"/>
        <w:autoSpaceDN w:val="0"/>
        <w:adjustRightInd w:val="0"/>
        <w:jc w:val="both"/>
      </w:pPr>
      <w:r w:rsidRPr="00046ADE">
        <w:t>Abban az esetben, ha az előgondozást végző személyek a kérelmező egészségi állapota tekintetében lényeges különbséget tapasztalnak a kérelemben foglaltakhoz képest, akkor megkérjük az intézményi orvosunkat, hogy vizsgálja meg a kérelmezőt, illetve a lakóhely szerint illetékes szakrendelő szakorvosát kérjük meg pontos diagnózis felállítására.</w:t>
      </w:r>
    </w:p>
    <w:p w:rsidR="000103B6" w:rsidRPr="00046ADE" w:rsidRDefault="000103B6" w:rsidP="0053198D">
      <w:pPr>
        <w:autoSpaceDE w:val="0"/>
        <w:autoSpaceDN w:val="0"/>
        <w:adjustRightInd w:val="0"/>
        <w:jc w:val="both"/>
      </w:pPr>
      <w:r w:rsidRPr="00046ADE">
        <w:t>Ha a kérelmező állapotának megfelelő ellátást nem tudjuk biztosítani, a kérelem elutasításra kerül. Ilyen esetek: pszichiátriai betegség, értelmi fogyatékosság, szenvedélybetegség, olyan egészségi állapot, mely állandó orvosi felügyeletet igényel, vagy olyan ápolási szükséglet,</w:t>
      </w:r>
      <w:r w:rsidR="00155A54" w:rsidRPr="00046ADE">
        <w:t xml:space="preserve"> </w:t>
      </w:r>
      <w:r w:rsidRPr="00046ADE">
        <w:t>mely szociális intézményi keretek között nem biztosítható.</w:t>
      </w:r>
    </w:p>
    <w:p w:rsidR="00423EBE" w:rsidRPr="00046ADE" w:rsidRDefault="000103B6" w:rsidP="0053198D">
      <w:pPr>
        <w:autoSpaceDE w:val="0"/>
        <w:autoSpaceDN w:val="0"/>
        <w:adjustRightInd w:val="0"/>
        <w:jc w:val="both"/>
      </w:pPr>
      <w:r w:rsidRPr="00046ADE">
        <w:t>Az elfogadásáról illetve elutasításáról írásban értesíti a</w:t>
      </w:r>
      <w:r w:rsidR="00F17134" w:rsidRPr="00046ADE">
        <w:t xml:space="preserve"> kérelmezőt az intézményvezetője</w:t>
      </w:r>
      <w:r w:rsidRPr="00046ADE">
        <w:t xml:space="preserve">. </w:t>
      </w:r>
    </w:p>
    <w:p w:rsidR="000103B6" w:rsidRPr="00046ADE" w:rsidRDefault="000103B6" w:rsidP="0053198D">
      <w:pPr>
        <w:autoSpaceDE w:val="0"/>
        <w:autoSpaceDN w:val="0"/>
        <w:adjustRightInd w:val="0"/>
        <w:jc w:val="both"/>
      </w:pPr>
      <w:r w:rsidRPr="00046ADE">
        <w:t>Ha az intézményvezetői döntést a kérelmező vitatja, a döntésről szóló értesítés kézhezvételétől számított nyolc napon be</w:t>
      </w:r>
      <w:r w:rsidR="00F17134" w:rsidRPr="00046ADE">
        <w:t>lül a fenntartóhoz</w:t>
      </w:r>
      <w:r w:rsidRPr="00046ADE">
        <w:t xml:space="preserve"> fordulhat jogorvoslatért.</w:t>
      </w:r>
    </w:p>
    <w:p w:rsidR="000103B6" w:rsidRPr="00046ADE" w:rsidRDefault="000103B6" w:rsidP="0053198D">
      <w:pPr>
        <w:autoSpaceDE w:val="0"/>
        <w:autoSpaceDN w:val="0"/>
        <w:adjustRightInd w:val="0"/>
        <w:jc w:val="both"/>
      </w:pPr>
      <w:r w:rsidRPr="00046ADE">
        <w:t>Az intézményvezető a kérelmek beérkezésének sorrendjében gondoskodik az igénylők</w:t>
      </w:r>
      <w:r w:rsidR="00D860F2" w:rsidRPr="00046ADE">
        <w:t xml:space="preserve"> </w:t>
      </w:r>
      <w:r w:rsidRPr="00046ADE">
        <w:t>elhelyezéséről. Biztosítja az ellátást kérő, üresedést követő azonnali elhelyezését. Ha a</w:t>
      </w:r>
      <w:r w:rsidR="00D860F2" w:rsidRPr="00046ADE">
        <w:t xml:space="preserve"> </w:t>
      </w:r>
      <w:r w:rsidRPr="00046ADE">
        <w:t>jelentkező helyzete a soronkívüliséget indokolja, az erre vonatkozó igényét a kérelemben</w:t>
      </w:r>
      <w:r w:rsidR="00D860F2" w:rsidRPr="00046ADE">
        <w:t xml:space="preserve"> </w:t>
      </w:r>
      <w:r w:rsidRPr="00046ADE">
        <w:t>tüntetheti fel.</w:t>
      </w:r>
    </w:p>
    <w:p w:rsidR="00A4199B" w:rsidRPr="00046ADE" w:rsidRDefault="00A4199B" w:rsidP="0053198D">
      <w:pPr>
        <w:autoSpaceDE w:val="0"/>
        <w:autoSpaceDN w:val="0"/>
        <w:adjustRightInd w:val="0"/>
        <w:jc w:val="both"/>
      </w:pPr>
    </w:p>
    <w:p w:rsidR="00D860F2" w:rsidRPr="00046ADE" w:rsidRDefault="002A658A" w:rsidP="005A3262">
      <w:pPr>
        <w:numPr>
          <w:ilvl w:val="1"/>
          <w:numId w:val="105"/>
        </w:numPr>
        <w:autoSpaceDE w:val="0"/>
        <w:autoSpaceDN w:val="0"/>
        <w:adjustRightInd w:val="0"/>
        <w:jc w:val="both"/>
        <w:rPr>
          <w:b/>
          <w:u w:val="single"/>
        </w:rPr>
      </w:pPr>
      <w:r w:rsidRPr="00046ADE">
        <w:rPr>
          <w:b/>
          <w:u w:val="single"/>
        </w:rPr>
        <w:t>Gondozási szükséglet vizsgálata:</w:t>
      </w:r>
    </w:p>
    <w:p w:rsidR="00A4199B" w:rsidRPr="00046ADE" w:rsidRDefault="00A4199B" w:rsidP="00A4199B">
      <w:pPr>
        <w:autoSpaceDE w:val="0"/>
        <w:autoSpaceDN w:val="0"/>
        <w:adjustRightInd w:val="0"/>
        <w:ind w:left="360"/>
        <w:jc w:val="both"/>
        <w:rPr>
          <w:b/>
          <w:u w:val="single"/>
        </w:rPr>
      </w:pPr>
    </w:p>
    <w:p w:rsidR="00A4199B" w:rsidRPr="00046ADE" w:rsidRDefault="00A4199B" w:rsidP="00AE75BA">
      <w:pPr>
        <w:pStyle w:val="NormlWeb"/>
        <w:spacing w:before="0" w:beforeAutospacing="0" w:after="20" w:afterAutospacing="0"/>
        <w:jc w:val="both"/>
        <w:rPr>
          <w:rFonts w:ascii="Times" w:hAnsi="Times" w:cs="Times"/>
        </w:rPr>
      </w:pPr>
      <w:r w:rsidRPr="00046ADE">
        <w:rPr>
          <w:rFonts w:ascii="Times" w:hAnsi="Times" w:cs="Times"/>
        </w:rPr>
        <w:t>Az idősek otthonában – a</w:t>
      </w:r>
      <w:r w:rsidR="00AE75BA" w:rsidRPr="00046ADE">
        <w:rPr>
          <w:rFonts w:ascii="Times" w:hAnsi="Times" w:cs="Times"/>
        </w:rPr>
        <w:t>z Szt.</w:t>
      </w:r>
      <w:r w:rsidRPr="00046ADE">
        <w:rPr>
          <w:rFonts w:ascii="Times" w:hAnsi="Times" w:cs="Times"/>
        </w:rPr>
        <w:t xml:space="preserve"> </w:t>
      </w:r>
      <w:r w:rsidR="00AE75BA" w:rsidRPr="00046ADE">
        <w:rPr>
          <w:rFonts w:ascii="Times" w:hAnsi="Times" w:cs="Times"/>
        </w:rPr>
        <w:t>68/B. § szerinti kivétellel – az Szt.</w:t>
      </w:r>
      <w:r w:rsidRPr="00046ADE">
        <w:rPr>
          <w:rFonts w:ascii="Times" w:hAnsi="Times" w:cs="Times"/>
        </w:rPr>
        <w:t>68/</w:t>
      </w:r>
      <w:proofErr w:type="gramStart"/>
      <w:r w:rsidRPr="00046ADE">
        <w:rPr>
          <w:rFonts w:ascii="Times" w:hAnsi="Times" w:cs="Times"/>
        </w:rPr>
        <w:t>A</w:t>
      </w:r>
      <w:proofErr w:type="gramEnd"/>
      <w:r w:rsidRPr="00046ADE">
        <w:rPr>
          <w:rFonts w:ascii="Times" w:hAnsi="Times" w:cs="Times"/>
        </w:rPr>
        <w:t>. § (3) bekezdésében meghatározott gondozási szükséglettel rendelkező, de rendszeres fekvőbeteg-gyógyintézeti kezelést nem igénylő, a rá irányadó öregségi nyugdíjkorhatárt betöltött személy látható el.</w:t>
      </w:r>
    </w:p>
    <w:p w:rsidR="00A4199B" w:rsidRPr="00046ADE" w:rsidRDefault="00A4199B" w:rsidP="00A4199B">
      <w:pPr>
        <w:pStyle w:val="NormlWeb"/>
        <w:spacing w:before="0" w:beforeAutospacing="0" w:after="20" w:afterAutospacing="0"/>
        <w:ind w:left="360"/>
        <w:jc w:val="both"/>
        <w:rPr>
          <w:rFonts w:ascii="Times" w:hAnsi="Times" w:cs="Times"/>
        </w:rPr>
      </w:pPr>
    </w:p>
    <w:p w:rsidR="00AE75BA" w:rsidRPr="00046ADE" w:rsidRDefault="00A4199B" w:rsidP="00AE75BA">
      <w:pPr>
        <w:pStyle w:val="NormlWeb"/>
        <w:spacing w:before="0" w:beforeAutospacing="0" w:after="20" w:afterAutospacing="0"/>
        <w:jc w:val="both"/>
        <w:rPr>
          <w:rFonts w:ascii="Times" w:hAnsi="Times" w:cs="Times"/>
        </w:rPr>
      </w:pPr>
      <w:r w:rsidRPr="00046ADE">
        <w:rPr>
          <w:rFonts w:ascii="Times" w:hAnsi="Times" w:cs="Times"/>
        </w:rPr>
        <w:t>Az idősek otthonában a 18. életévét betöltött, betegsége vagy fogyatékossága miatt önmagáról gondoskodni nem képes, a 68/</w:t>
      </w:r>
      <w:proofErr w:type="gramStart"/>
      <w:r w:rsidRPr="00046ADE">
        <w:rPr>
          <w:rFonts w:ascii="Times" w:hAnsi="Times" w:cs="Times"/>
        </w:rPr>
        <w:t>A</w:t>
      </w:r>
      <w:proofErr w:type="gramEnd"/>
      <w:r w:rsidRPr="00046ADE">
        <w:rPr>
          <w:rFonts w:ascii="Times" w:hAnsi="Times" w:cs="Times"/>
        </w:rPr>
        <w:t>. § (3) bekezdése szerinti gondozási szükséglettel rendelkező személy is ellátható, ha ellátása más típusú, ápolást-gondozást nyújtó intézményben nem biztosítható.</w:t>
      </w:r>
    </w:p>
    <w:p w:rsidR="00A4199B" w:rsidRPr="00046ADE" w:rsidRDefault="00AE75BA" w:rsidP="00AE75BA">
      <w:pPr>
        <w:pStyle w:val="NormlWeb"/>
        <w:spacing w:before="0" w:beforeAutospacing="0" w:after="20" w:afterAutospacing="0"/>
        <w:jc w:val="both"/>
        <w:rPr>
          <w:rFonts w:ascii="Times" w:hAnsi="Times" w:cs="Times"/>
        </w:rPr>
      </w:pPr>
      <w:r w:rsidRPr="00046ADE">
        <w:rPr>
          <w:rFonts w:ascii="Times" w:hAnsi="Times" w:cs="Times"/>
        </w:rPr>
        <w:t xml:space="preserve">Ha a kérelmező </w:t>
      </w:r>
      <w:r w:rsidR="00A4199B" w:rsidRPr="00046ADE">
        <w:rPr>
          <w:rFonts w:ascii="Times" w:hAnsi="Times" w:cs="Times"/>
        </w:rPr>
        <w:t>személy pszichiátriai vagy szenvedélybetegségben szenved, ellátásáról más intézmény keretében kell elkülönítetten gondoskodni.</w:t>
      </w:r>
    </w:p>
    <w:p w:rsidR="00A4199B" w:rsidRPr="00046ADE" w:rsidRDefault="00A4199B" w:rsidP="00A4199B">
      <w:pPr>
        <w:pStyle w:val="NormlWeb"/>
        <w:spacing w:before="0" w:beforeAutospacing="0" w:after="20" w:afterAutospacing="0"/>
        <w:jc w:val="both"/>
        <w:rPr>
          <w:rFonts w:ascii="Times" w:hAnsi="Times" w:cs="Times"/>
        </w:rPr>
      </w:pPr>
      <w:r w:rsidRPr="00046ADE">
        <w:rPr>
          <w:rFonts w:ascii="Times" w:hAnsi="Times" w:cs="Times"/>
        </w:rPr>
        <w:t xml:space="preserve">Az idősek otthonán belül külön gondozási egységben vagy csoportban kell ellátni azt a személyt, akinél a külön jogszabályban meghatározott szerv a </w:t>
      </w:r>
      <w:proofErr w:type="spellStart"/>
      <w:r w:rsidRPr="00046ADE">
        <w:rPr>
          <w:rFonts w:ascii="Times" w:hAnsi="Times" w:cs="Times"/>
        </w:rPr>
        <w:t>demencia</w:t>
      </w:r>
      <w:proofErr w:type="spellEnd"/>
      <w:r w:rsidRPr="00046ADE">
        <w:rPr>
          <w:rFonts w:ascii="Times" w:hAnsi="Times" w:cs="Times"/>
        </w:rPr>
        <w:t xml:space="preserve"> körébe tartozó középsúlyos vagy súlyos kórképet állapít meg.</w:t>
      </w:r>
    </w:p>
    <w:p w:rsidR="00A4199B" w:rsidRPr="00046ADE" w:rsidRDefault="00A4199B" w:rsidP="00A4199B">
      <w:pPr>
        <w:pStyle w:val="NormlWeb"/>
        <w:spacing w:before="0" w:beforeAutospacing="0" w:after="20" w:afterAutospacing="0"/>
        <w:jc w:val="both"/>
        <w:rPr>
          <w:rFonts w:ascii="Times" w:hAnsi="Times" w:cs="Times"/>
        </w:rPr>
      </w:pPr>
      <w:r w:rsidRPr="00046ADE">
        <w:rPr>
          <w:rStyle w:val="apple-converted-space"/>
          <w:rFonts w:ascii="Times" w:hAnsi="Times" w:cs="Times"/>
        </w:rPr>
        <w:t> </w:t>
      </w:r>
      <w:r w:rsidR="00AE75BA" w:rsidRPr="00046ADE">
        <w:rPr>
          <w:rFonts w:ascii="Times" w:hAnsi="Times" w:cs="Times"/>
        </w:rPr>
        <w:t xml:space="preserve">Idősek otthonába az </w:t>
      </w:r>
      <w:r w:rsidRPr="00046ADE">
        <w:rPr>
          <w:rFonts w:ascii="Times" w:hAnsi="Times" w:cs="Times"/>
        </w:rPr>
        <w:t>bekezdés szerinti személlyel az ellátás igénylésekor legalább egy éve együtt élő házastársa, élettársa, testvére és fogyatékos közeli hozzátartozója a</w:t>
      </w:r>
      <w:r w:rsidR="00AE75BA" w:rsidRPr="00046ADE">
        <w:rPr>
          <w:rFonts w:ascii="Times" w:hAnsi="Times" w:cs="Times"/>
        </w:rPr>
        <w:t>z Szt.</w:t>
      </w:r>
      <w:r w:rsidRPr="00046ADE">
        <w:rPr>
          <w:rFonts w:ascii="Times" w:hAnsi="Times" w:cs="Times"/>
        </w:rPr>
        <w:t xml:space="preserve"> 68/</w:t>
      </w:r>
      <w:proofErr w:type="gramStart"/>
      <w:r w:rsidRPr="00046ADE">
        <w:rPr>
          <w:rFonts w:ascii="Times" w:hAnsi="Times" w:cs="Times"/>
        </w:rPr>
        <w:t>A</w:t>
      </w:r>
      <w:proofErr w:type="gramEnd"/>
      <w:r w:rsidRPr="00046ADE">
        <w:rPr>
          <w:rFonts w:ascii="Times" w:hAnsi="Times" w:cs="Times"/>
        </w:rPr>
        <w:t>. § (3) bekezdésében meghatározott gondozási szükséglet hiányában is felvehető.</w:t>
      </w:r>
    </w:p>
    <w:p w:rsidR="00A4199B" w:rsidRPr="00046ADE" w:rsidRDefault="00A4199B" w:rsidP="00A4199B">
      <w:pPr>
        <w:autoSpaceDE w:val="0"/>
        <w:autoSpaceDN w:val="0"/>
        <w:adjustRightInd w:val="0"/>
        <w:jc w:val="both"/>
        <w:rPr>
          <w:b/>
          <w:u w:val="single"/>
        </w:rPr>
      </w:pPr>
    </w:p>
    <w:p w:rsidR="00A4199B" w:rsidRPr="00046ADE" w:rsidRDefault="00A4199B" w:rsidP="00A4199B">
      <w:pPr>
        <w:pStyle w:val="uj"/>
        <w:pBdr>
          <w:left w:val="none" w:sz="0" w:space="0" w:color="auto"/>
        </w:pBdr>
        <w:ind w:firstLine="0"/>
        <w:rPr>
          <w:rFonts w:ascii="Times" w:hAnsi="Times" w:cs="Times"/>
          <w:color w:val="000000"/>
        </w:rPr>
      </w:pPr>
      <w:r w:rsidRPr="00046ADE">
        <w:rPr>
          <w:rFonts w:ascii="Times" w:hAnsi="Times" w:cs="Times"/>
          <w:color w:val="000000"/>
        </w:rPr>
        <w:t>Az intézményvezető megvizsgálja a gondozási szükségletet és az azt megalapozó egyéb körülmények fennállását.</w:t>
      </w:r>
    </w:p>
    <w:p w:rsidR="00A4199B" w:rsidRPr="00046ADE" w:rsidRDefault="00A4199B" w:rsidP="00A4199B">
      <w:pPr>
        <w:pStyle w:val="uj"/>
        <w:pBdr>
          <w:left w:val="none" w:sz="0" w:space="0" w:color="auto"/>
        </w:pBdr>
        <w:ind w:firstLine="0"/>
        <w:rPr>
          <w:rFonts w:ascii="Times" w:hAnsi="Times" w:cs="Times"/>
          <w:color w:val="000000"/>
        </w:rPr>
      </w:pPr>
      <w:r w:rsidRPr="00046ADE">
        <w:rPr>
          <w:rStyle w:val="apple-converted-space"/>
          <w:rFonts w:ascii="Times" w:hAnsi="Times" w:cs="Times"/>
          <w:color w:val="000000"/>
        </w:rPr>
        <w:t> </w:t>
      </w:r>
      <w:r w:rsidRPr="00046ADE">
        <w:rPr>
          <w:rFonts w:ascii="Times" w:hAnsi="Times" w:cs="Times"/>
          <w:color w:val="000000"/>
        </w:rPr>
        <w:t>Idősotthoni ellátás az értékelő adatlap alapján III. fokozatú vagy a jogszabályban meghatározott egyéb körülményeken alapuló gondozási szükséglet megállapítása esetén nyújtható.</w:t>
      </w:r>
    </w:p>
    <w:p w:rsidR="00AE75BA" w:rsidRPr="00046ADE" w:rsidRDefault="00AE75BA" w:rsidP="00A4199B">
      <w:pPr>
        <w:pStyle w:val="uj"/>
        <w:pBdr>
          <w:left w:val="none" w:sz="0" w:space="0" w:color="auto"/>
        </w:pBdr>
        <w:ind w:firstLine="0"/>
        <w:rPr>
          <w:rFonts w:ascii="Times" w:hAnsi="Times" w:cs="Times"/>
          <w:color w:val="000000"/>
        </w:rPr>
      </w:pPr>
    </w:p>
    <w:p w:rsidR="00AE75BA" w:rsidRPr="00046ADE" w:rsidRDefault="00AE75BA" w:rsidP="005A3262">
      <w:pPr>
        <w:pStyle w:val="uj"/>
        <w:numPr>
          <w:ilvl w:val="2"/>
          <w:numId w:val="105"/>
        </w:numPr>
        <w:pBdr>
          <w:left w:val="none" w:sz="0" w:space="0" w:color="auto"/>
        </w:pBdr>
        <w:rPr>
          <w:rFonts w:ascii="Times" w:hAnsi="Times" w:cs="Times"/>
          <w:b/>
          <w:u w:val="single"/>
        </w:rPr>
      </w:pPr>
      <w:r w:rsidRPr="00046ADE">
        <w:rPr>
          <w:rFonts w:ascii="Times" w:hAnsi="Times" w:cs="Times"/>
          <w:b/>
          <w:u w:val="single"/>
        </w:rPr>
        <w:t>Egyéb körülmények:</w:t>
      </w:r>
    </w:p>
    <w:p w:rsidR="00AE75BA" w:rsidRPr="00046ADE" w:rsidRDefault="00AE75BA" w:rsidP="00A4199B">
      <w:pPr>
        <w:pStyle w:val="uj"/>
        <w:pBdr>
          <w:left w:val="none" w:sz="0" w:space="0" w:color="auto"/>
        </w:pBdr>
        <w:ind w:firstLine="0"/>
        <w:rPr>
          <w:rFonts w:ascii="Times" w:hAnsi="Times" w:cs="Times"/>
          <w:color w:val="000000"/>
        </w:rPr>
      </w:pPr>
      <w:r w:rsidRPr="00046ADE">
        <w:rPr>
          <w:rFonts w:ascii="Times" w:hAnsi="Times" w:cs="Times"/>
          <w:color w:val="000000"/>
        </w:rPr>
        <w:t xml:space="preserve"> </w:t>
      </w:r>
    </w:p>
    <w:p w:rsidR="00AE75BA" w:rsidRPr="00046ADE" w:rsidRDefault="00AE75BA" w:rsidP="00AE75BA">
      <w:pPr>
        <w:pStyle w:val="NormlWeb"/>
        <w:spacing w:before="0" w:beforeAutospacing="0" w:after="20" w:afterAutospacing="0"/>
        <w:ind w:firstLine="180"/>
        <w:jc w:val="both"/>
        <w:rPr>
          <w:rFonts w:ascii="Times" w:hAnsi="Times" w:cs="Times"/>
        </w:rPr>
      </w:pPr>
      <w:r w:rsidRPr="00046ADE">
        <w:rPr>
          <w:rFonts w:ascii="Times" w:hAnsi="Times" w:cs="Times"/>
        </w:rPr>
        <w:t>Az Szt. 68/</w:t>
      </w:r>
      <w:proofErr w:type="gramStart"/>
      <w:r w:rsidRPr="00046ADE">
        <w:rPr>
          <w:rFonts w:ascii="Times" w:hAnsi="Times" w:cs="Times"/>
        </w:rPr>
        <w:t>A</w:t>
      </w:r>
      <w:proofErr w:type="gramEnd"/>
      <w:r w:rsidRPr="00046ADE">
        <w:rPr>
          <w:rFonts w:ascii="Times" w:hAnsi="Times" w:cs="Times"/>
        </w:rPr>
        <w:t>. §</w:t>
      </w:r>
      <w:proofErr w:type="spellStart"/>
      <w:r w:rsidRPr="00046ADE">
        <w:rPr>
          <w:rFonts w:ascii="Times" w:hAnsi="Times" w:cs="Times"/>
        </w:rPr>
        <w:t>-ának</w:t>
      </w:r>
      <w:proofErr w:type="spellEnd"/>
      <w:r w:rsidRPr="00046ADE">
        <w:rPr>
          <w:rFonts w:ascii="Times" w:hAnsi="Times" w:cs="Times"/>
        </w:rPr>
        <w:t xml:space="preserve"> (3) bekezdése szerinti, gondozási szükségletet megalapozó egyéb körülmények a következők:</w:t>
      </w:r>
    </w:p>
    <w:p w:rsidR="00AE75BA" w:rsidRPr="00046ADE" w:rsidRDefault="00AE75BA" w:rsidP="005A3262">
      <w:pPr>
        <w:pStyle w:val="NormlWeb"/>
        <w:numPr>
          <w:ilvl w:val="0"/>
          <w:numId w:val="106"/>
        </w:numPr>
        <w:spacing w:before="0" w:beforeAutospacing="0" w:after="20" w:afterAutospacing="0"/>
        <w:jc w:val="both"/>
        <w:rPr>
          <w:rFonts w:ascii="Times" w:hAnsi="Times" w:cs="Times"/>
        </w:rPr>
      </w:pPr>
      <w:r w:rsidRPr="00046ADE">
        <w:rPr>
          <w:rFonts w:ascii="Times" w:hAnsi="Times" w:cs="Times"/>
        </w:rPr>
        <w:t xml:space="preserve">a </w:t>
      </w:r>
      <w:proofErr w:type="spellStart"/>
      <w:r w:rsidRPr="00046ADE">
        <w:rPr>
          <w:rFonts w:ascii="Times" w:hAnsi="Times" w:cs="Times"/>
        </w:rPr>
        <w:t>demencia</w:t>
      </w:r>
      <w:proofErr w:type="spellEnd"/>
      <w:r w:rsidRPr="00046ADE">
        <w:rPr>
          <w:rFonts w:ascii="Times" w:hAnsi="Times" w:cs="Times"/>
        </w:rPr>
        <w:t xml:space="preserve"> kórkép legalább középsúlyos fokozata, amelyet az </w:t>
      </w:r>
      <w:proofErr w:type="spellStart"/>
      <w:r w:rsidRPr="00046ADE">
        <w:rPr>
          <w:rFonts w:ascii="Times" w:hAnsi="Times" w:cs="Times"/>
        </w:rPr>
        <w:t>orvosszakértői</w:t>
      </w:r>
      <w:proofErr w:type="spellEnd"/>
      <w:r w:rsidRPr="00046ADE">
        <w:rPr>
          <w:rFonts w:ascii="Times" w:hAnsi="Times" w:cs="Times"/>
        </w:rPr>
        <w:t xml:space="preserve"> szerv vagy a Pszichiátriai, illetve Neurológiai Szakkollégium által befogadott </w:t>
      </w:r>
      <w:proofErr w:type="spellStart"/>
      <w:r w:rsidRPr="00046ADE">
        <w:rPr>
          <w:rFonts w:ascii="Times" w:hAnsi="Times" w:cs="Times"/>
        </w:rPr>
        <w:t>demencia</w:t>
      </w:r>
      <w:proofErr w:type="spellEnd"/>
      <w:r w:rsidRPr="00046ADE">
        <w:rPr>
          <w:rFonts w:ascii="Times" w:hAnsi="Times" w:cs="Times"/>
        </w:rPr>
        <w:t xml:space="preserve"> centrum vagy pszichiáter, neurológus, </w:t>
      </w:r>
      <w:proofErr w:type="spellStart"/>
      <w:r w:rsidRPr="00046ADE">
        <w:rPr>
          <w:rFonts w:ascii="Times" w:hAnsi="Times" w:cs="Times"/>
        </w:rPr>
        <w:t>geriáter</w:t>
      </w:r>
      <w:proofErr w:type="spellEnd"/>
      <w:r w:rsidRPr="00046ADE">
        <w:rPr>
          <w:rFonts w:ascii="Times" w:hAnsi="Times" w:cs="Times"/>
        </w:rPr>
        <w:t xml:space="preserve"> szakorvos szakvéleményével igazoltak;</w:t>
      </w:r>
    </w:p>
    <w:p w:rsidR="00AE75BA" w:rsidRPr="00046ADE" w:rsidRDefault="00AE75BA" w:rsidP="005A3262">
      <w:pPr>
        <w:pStyle w:val="NormlWeb"/>
        <w:numPr>
          <w:ilvl w:val="0"/>
          <w:numId w:val="106"/>
        </w:numPr>
        <w:spacing w:before="0" w:beforeAutospacing="0" w:after="20" w:afterAutospacing="0"/>
        <w:jc w:val="both"/>
        <w:rPr>
          <w:rFonts w:ascii="Times" w:hAnsi="Times" w:cs="Times"/>
        </w:rPr>
      </w:pPr>
      <w:r w:rsidRPr="00046ADE">
        <w:rPr>
          <w:rFonts w:ascii="Times" w:hAnsi="Times" w:cs="Times"/>
        </w:rPr>
        <w:t>az ellátást igénylő egyedül él, és</w:t>
      </w:r>
    </w:p>
    <w:p w:rsidR="00AE75BA" w:rsidRPr="00046ADE" w:rsidRDefault="00AE75BA" w:rsidP="005A3262">
      <w:pPr>
        <w:pStyle w:val="NormlWeb"/>
        <w:numPr>
          <w:ilvl w:val="0"/>
          <w:numId w:val="106"/>
        </w:numPr>
        <w:spacing w:before="0" w:beforeAutospacing="0" w:after="20" w:afterAutospacing="0"/>
        <w:jc w:val="both"/>
        <w:rPr>
          <w:rFonts w:ascii="Times" w:hAnsi="Times" w:cs="Times"/>
        </w:rPr>
      </w:pPr>
      <w:r w:rsidRPr="00046ADE">
        <w:rPr>
          <w:rFonts w:ascii="Times" w:hAnsi="Times" w:cs="Times"/>
        </w:rPr>
        <w:t>nyolcvanadik életévét betöltötte, vagy</w:t>
      </w:r>
    </w:p>
    <w:p w:rsidR="00AE75BA" w:rsidRPr="00046ADE" w:rsidRDefault="00AE75BA" w:rsidP="005A3262">
      <w:pPr>
        <w:pStyle w:val="NormlWeb"/>
        <w:numPr>
          <w:ilvl w:val="0"/>
          <w:numId w:val="106"/>
        </w:numPr>
        <w:spacing w:before="0" w:beforeAutospacing="0" w:after="20" w:afterAutospacing="0"/>
        <w:jc w:val="both"/>
        <w:rPr>
          <w:rFonts w:ascii="Times" w:hAnsi="Times" w:cs="Times"/>
        </w:rPr>
      </w:pPr>
      <w:r w:rsidRPr="00046ADE">
        <w:rPr>
          <w:rFonts w:ascii="Times" w:hAnsi="Times" w:cs="Times"/>
        </w:rPr>
        <w:lastRenderedPageBreak/>
        <w:t>hetvenedik életévét betöltötte és lakóhelye közműves vízellátás vagy közműves villamosenergia-ellátás nélküli ingatlan, vagy</w:t>
      </w:r>
    </w:p>
    <w:p w:rsidR="00AE75BA" w:rsidRPr="00046ADE" w:rsidRDefault="00AE75BA" w:rsidP="005A3262">
      <w:pPr>
        <w:pStyle w:val="NormlWeb"/>
        <w:numPr>
          <w:ilvl w:val="0"/>
          <w:numId w:val="106"/>
        </w:numPr>
        <w:spacing w:before="0" w:beforeAutospacing="0" w:after="20" w:afterAutospacing="0"/>
        <w:jc w:val="both"/>
        <w:rPr>
          <w:rFonts w:ascii="Times" w:hAnsi="Times" w:cs="Times"/>
        </w:rPr>
      </w:pPr>
      <w:r w:rsidRPr="00046ADE">
        <w:rPr>
          <w:rFonts w:ascii="Times" w:hAnsi="Times" w:cs="Times"/>
        </w:rPr>
        <w:t>hallási fogyatékosként fogyatékossági támogatásban vagy vakok személyi járadékában részesül, amit az ellátást megállapító jogerős határozat vagy az ellátás folyósítását igazoló irat másolatával igazoltak, vagy</w:t>
      </w:r>
    </w:p>
    <w:p w:rsidR="00AE75BA" w:rsidRPr="00046ADE" w:rsidRDefault="00AE75BA" w:rsidP="005A3262">
      <w:pPr>
        <w:pStyle w:val="NormlWeb"/>
        <w:numPr>
          <w:ilvl w:val="0"/>
          <w:numId w:val="106"/>
        </w:numPr>
        <w:spacing w:before="0" w:beforeAutospacing="0" w:after="20" w:afterAutospacing="0"/>
        <w:jc w:val="both"/>
        <w:rPr>
          <w:rFonts w:ascii="Times" w:hAnsi="Times" w:cs="Times"/>
        </w:rPr>
      </w:pPr>
      <w:r w:rsidRPr="00046ADE">
        <w:rPr>
          <w:rFonts w:ascii="Times" w:hAnsi="Times" w:cs="Times"/>
        </w:rPr>
        <w:t xml:space="preserve">fogyatékossági támogatásban részesül és az </w:t>
      </w:r>
      <w:proofErr w:type="spellStart"/>
      <w:r w:rsidRPr="00046ADE">
        <w:rPr>
          <w:rFonts w:ascii="Times" w:hAnsi="Times" w:cs="Times"/>
        </w:rPr>
        <w:t>orvosszakértői</w:t>
      </w:r>
      <w:proofErr w:type="spellEnd"/>
      <w:r w:rsidRPr="00046ADE">
        <w:rPr>
          <w:rFonts w:ascii="Times" w:hAnsi="Times" w:cs="Times"/>
        </w:rPr>
        <w:t xml:space="preserve"> szerv, illetve jogelődje szakértői bizottságának szakvéleménye, szakhatósági állásfoglalása az önkiszolgálási képességének hiányát állapította meg, amit az érvényes és hatályos szakvélemény, szakhatósági állásfoglalás másolatával igazoltak,</w:t>
      </w:r>
    </w:p>
    <w:p w:rsidR="00AE75BA" w:rsidRPr="00046ADE" w:rsidRDefault="00AE75BA" w:rsidP="005A3262">
      <w:pPr>
        <w:pStyle w:val="NormlWeb"/>
        <w:numPr>
          <w:ilvl w:val="0"/>
          <w:numId w:val="106"/>
        </w:numPr>
        <w:spacing w:before="0" w:beforeAutospacing="0" w:after="20" w:afterAutospacing="0"/>
        <w:jc w:val="both"/>
        <w:rPr>
          <w:rFonts w:ascii="Times" w:hAnsi="Times" w:cs="Times"/>
        </w:rPr>
      </w:pPr>
      <w:r w:rsidRPr="00046ADE">
        <w:rPr>
          <w:rFonts w:ascii="Times" w:hAnsi="Times" w:cs="Times"/>
        </w:rPr>
        <w:t xml:space="preserve">rokkantsági csoportba tartozó rokkantsági nyugdíjban, baleseti rokkantsági nyugdíjban, illetve rokkantsági járadékban részesül, </w:t>
      </w:r>
      <w:proofErr w:type="gramStart"/>
      <w:r w:rsidRPr="00046ADE">
        <w:rPr>
          <w:rFonts w:ascii="Times" w:hAnsi="Times" w:cs="Times"/>
        </w:rPr>
        <w:t>amit</w:t>
      </w:r>
      <w:proofErr w:type="gramEnd"/>
      <w:r w:rsidRPr="00046ADE">
        <w:rPr>
          <w:rFonts w:ascii="Times" w:hAnsi="Times" w:cs="Times"/>
        </w:rPr>
        <w:t xml:space="preserve"> a nyugdíjat, járadékot megállapító jogerős határozat, vagy a kérelem benyújtását megelőző havi nyugdíj-folyósítási, járadékfolyósítási csekkszelvény vagy bankszámlakivonat másolatával igazoltak, vagy</w:t>
      </w:r>
    </w:p>
    <w:p w:rsidR="00AE75BA" w:rsidRPr="00046ADE" w:rsidRDefault="00AE75BA" w:rsidP="005A3262">
      <w:pPr>
        <w:pStyle w:val="NormlWeb"/>
        <w:numPr>
          <w:ilvl w:val="0"/>
          <w:numId w:val="106"/>
        </w:numPr>
        <w:spacing w:before="0" w:beforeAutospacing="0" w:after="20" w:afterAutospacing="0"/>
        <w:jc w:val="both"/>
        <w:rPr>
          <w:rFonts w:ascii="Times" w:hAnsi="Times" w:cs="Times"/>
        </w:rPr>
      </w:pPr>
      <w:r w:rsidRPr="00046ADE">
        <w:rPr>
          <w:rFonts w:ascii="Times" w:hAnsi="Times" w:cs="Times"/>
        </w:rPr>
        <w:t xml:space="preserve">munkaképességét 100%-ban elvesztette, illetve legalább 80%-os mértékű egészségkárosodást szenvedett és az </w:t>
      </w:r>
      <w:proofErr w:type="spellStart"/>
      <w:r w:rsidRPr="00046ADE">
        <w:rPr>
          <w:rFonts w:ascii="Times" w:hAnsi="Times" w:cs="Times"/>
        </w:rPr>
        <w:t>orvosszakértői</w:t>
      </w:r>
      <w:proofErr w:type="spellEnd"/>
      <w:r w:rsidRPr="00046ADE">
        <w:rPr>
          <w:rFonts w:ascii="Times" w:hAnsi="Times" w:cs="Times"/>
        </w:rPr>
        <w:t xml:space="preserve"> szerv, illetve jogelődje szakértői bizottságának szakvéleménye, szakhatósági állásfoglalása az önkiszolgálási képességének hiányát állapította meg, amit az érvényes és hatályos szakvélemény, szakhatósági állásfoglalás másolatával igazoltak.</w:t>
      </w:r>
    </w:p>
    <w:p w:rsidR="00AE75BA" w:rsidRPr="00046ADE" w:rsidRDefault="00AE75BA" w:rsidP="00AE75BA">
      <w:pPr>
        <w:pStyle w:val="NormlWeb"/>
        <w:spacing w:before="0" w:beforeAutospacing="0" w:after="20" w:afterAutospacing="0"/>
        <w:jc w:val="both"/>
        <w:rPr>
          <w:rFonts w:ascii="Times" w:hAnsi="Times" w:cs="Times"/>
        </w:rPr>
      </w:pPr>
    </w:p>
    <w:p w:rsidR="00AE75BA" w:rsidRPr="00046ADE" w:rsidRDefault="00AE75BA" w:rsidP="00AE75BA">
      <w:pPr>
        <w:pStyle w:val="NormlWeb"/>
        <w:spacing w:before="0" w:beforeAutospacing="0" w:after="20" w:afterAutospacing="0"/>
        <w:jc w:val="both"/>
        <w:rPr>
          <w:rFonts w:ascii="Times" w:hAnsi="Times" w:cs="Times"/>
        </w:rPr>
      </w:pPr>
      <w:r w:rsidRPr="00046ADE">
        <w:rPr>
          <w:rStyle w:val="apple-converted-space"/>
          <w:rFonts w:ascii="Times" w:hAnsi="Times" w:cs="Times"/>
        </w:rPr>
        <w:t> </w:t>
      </w:r>
      <w:r w:rsidRPr="00046ADE">
        <w:rPr>
          <w:rFonts w:ascii="Times" w:hAnsi="Times" w:cs="Times"/>
        </w:rPr>
        <w:t>Az életkort személyazonosításra alkalmas igazolvány másolatával kell igazolni. A közművesítés hiányát a települési önkormányzat jegyzője igazolja.</w:t>
      </w:r>
    </w:p>
    <w:p w:rsidR="00AE75BA" w:rsidRPr="00046ADE" w:rsidRDefault="00AE75BA" w:rsidP="00A4199B">
      <w:pPr>
        <w:pStyle w:val="uj"/>
        <w:pBdr>
          <w:left w:val="none" w:sz="0" w:space="0" w:color="auto"/>
        </w:pBdr>
        <w:ind w:firstLine="0"/>
        <w:rPr>
          <w:rFonts w:ascii="Times" w:hAnsi="Times" w:cs="Times"/>
          <w:color w:val="000000"/>
        </w:rPr>
      </w:pPr>
    </w:p>
    <w:p w:rsidR="00AE75BA" w:rsidRPr="00046ADE" w:rsidRDefault="00A4199B" w:rsidP="00AE75BA">
      <w:pPr>
        <w:pStyle w:val="uj"/>
        <w:pBdr>
          <w:left w:val="none" w:sz="0" w:space="0" w:color="auto"/>
        </w:pBdr>
        <w:rPr>
          <w:rFonts w:ascii="Times" w:hAnsi="Times" w:cs="Times"/>
          <w:color w:val="000000"/>
        </w:rPr>
      </w:pPr>
      <w:r w:rsidRPr="00046ADE">
        <w:rPr>
          <w:rStyle w:val="apple-converted-space"/>
          <w:rFonts w:ascii="Times" w:hAnsi="Times" w:cs="Times"/>
          <w:color w:val="000000"/>
        </w:rPr>
        <w:t> </w:t>
      </w:r>
      <w:r w:rsidRPr="00046ADE">
        <w:rPr>
          <w:rFonts w:ascii="Times" w:hAnsi="Times" w:cs="Times"/>
          <w:color w:val="000000"/>
        </w:rPr>
        <w:t>Ha az idősotthoni ellátást igénylő személy gondozási szükséglete fennáll, de az értékelő adatlap alapján nem III. fokozatú, és az idősotthoni elhelyezést a jogszabályban meghatározott egyéb körülmények sem indokolják, az intézményvezető tájékoztatást ad a házi segítségnyújtás igénybevételének lehetőségéről.</w:t>
      </w:r>
    </w:p>
    <w:p w:rsidR="00AE75BA" w:rsidRPr="00046ADE" w:rsidRDefault="00AE75BA" w:rsidP="00AE75BA">
      <w:pPr>
        <w:pStyle w:val="uj"/>
        <w:pBdr>
          <w:left w:val="none" w:sz="0" w:space="0" w:color="auto"/>
        </w:pBdr>
        <w:rPr>
          <w:rFonts w:ascii="Times" w:hAnsi="Times" w:cs="Times"/>
          <w:color w:val="000000"/>
        </w:rPr>
      </w:pPr>
    </w:p>
    <w:p w:rsidR="00A4199B" w:rsidRPr="00046ADE" w:rsidRDefault="00A4199B" w:rsidP="00AE75BA">
      <w:pPr>
        <w:pStyle w:val="uj"/>
        <w:pBdr>
          <w:left w:val="none" w:sz="0" w:space="0" w:color="auto"/>
        </w:pBdr>
        <w:rPr>
          <w:rFonts w:ascii="Times" w:hAnsi="Times" w:cs="Times"/>
          <w:color w:val="000000"/>
        </w:rPr>
      </w:pPr>
      <w:r w:rsidRPr="00046ADE">
        <w:rPr>
          <w:rFonts w:ascii="Times" w:hAnsi="Times" w:cs="Times"/>
          <w:color w:val="000000"/>
        </w:rPr>
        <w:t>Idősek otthonában – a férőhelyszám legfeljebb 15%-áig – a 68/</w:t>
      </w:r>
      <w:proofErr w:type="gramStart"/>
      <w:r w:rsidRPr="00046ADE">
        <w:rPr>
          <w:rFonts w:ascii="Times" w:hAnsi="Times" w:cs="Times"/>
          <w:color w:val="000000"/>
        </w:rPr>
        <w:t>A</w:t>
      </w:r>
      <w:proofErr w:type="gramEnd"/>
      <w:r w:rsidRPr="00046ADE">
        <w:rPr>
          <w:rFonts w:ascii="Times" w:hAnsi="Times" w:cs="Times"/>
          <w:color w:val="000000"/>
        </w:rPr>
        <w:t xml:space="preserve">. § (3) bekezdése szerinti gondozási szükséglettel nem rendelkező személy is ellátható, ha az ellátást igénylő vagy a térítési díjat megfizető más </w:t>
      </w:r>
      <w:proofErr w:type="gramStart"/>
      <w:r w:rsidRPr="00046ADE">
        <w:rPr>
          <w:rFonts w:ascii="Times" w:hAnsi="Times" w:cs="Times"/>
          <w:color w:val="000000"/>
        </w:rPr>
        <w:t>személy írásban</w:t>
      </w:r>
      <w:proofErr w:type="gramEnd"/>
      <w:r w:rsidRPr="00046ADE">
        <w:rPr>
          <w:rFonts w:ascii="Times" w:hAnsi="Times" w:cs="Times"/>
          <w:color w:val="000000"/>
        </w:rPr>
        <w:t xml:space="preserve"> vállalja a szolgáltatási önköltséggel azonos mértékű személyi térítési díj megfizetését.</w:t>
      </w:r>
    </w:p>
    <w:p w:rsidR="002A658A" w:rsidRPr="00046ADE" w:rsidRDefault="002A658A" w:rsidP="002A658A">
      <w:pPr>
        <w:autoSpaceDE w:val="0"/>
        <w:autoSpaceDN w:val="0"/>
        <w:adjustRightInd w:val="0"/>
        <w:ind w:left="360"/>
        <w:jc w:val="both"/>
      </w:pPr>
    </w:p>
    <w:p w:rsidR="00A4199B" w:rsidRPr="00046ADE" w:rsidRDefault="00D860F2" w:rsidP="005A3262">
      <w:pPr>
        <w:numPr>
          <w:ilvl w:val="1"/>
          <w:numId w:val="105"/>
        </w:numPr>
        <w:autoSpaceDE w:val="0"/>
        <w:autoSpaceDN w:val="0"/>
        <w:adjustRightInd w:val="0"/>
        <w:jc w:val="both"/>
        <w:rPr>
          <w:b/>
        </w:rPr>
      </w:pPr>
      <w:r w:rsidRPr="00046ADE">
        <w:rPr>
          <w:b/>
          <w:u w:val="single"/>
        </w:rPr>
        <w:t>Az ellátás igénybevételének feltétele</w:t>
      </w:r>
      <w:r w:rsidRPr="00046ADE">
        <w:rPr>
          <w:b/>
        </w:rPr>
        <w:t>:</w:t>
      </w:r>
    </w:p>
    <w:p w:rsidR="00A4199B" w:rsidRPr="00046ADE" w:rsidRDefault="00A4199B" w:rsidP="00A4199B">
      <w:pPr>
        <w:pStyle w:val="Listaszerbekezds"/>
      </w:pPr>
    </w:p>
    <w:p w:rsidR="000103B6" w:rsidRPr="00046ADE" w:rsidRDefault="00A4199B" w:rsidP="00A4199B">
      <w:pPr>
        <w:autoSpaceDE w:val="0"/>
        <w:autoSpaceDN w:val="0"/>
        <w:adjustRightInd w:val="0"/>
        <w:jc w:val="both"/>
      </w:pPr>
      <w:r w:rsidRPr="00046ADE">
        <w:t>A</w:t>
      </w:r>
      <w:r w:rsidR="000103B6" w:rsidRPr="00046ADE">
        <w:t>z ellátás igénybevételének megkezdésekor az intézményvezető az ellátást igénybevevővel/vagy (gondnokság alá helyezett személy esetében) törvényes képviselőjével</w:t>
      </w:r>
      <w:r w:rsidR="00D860F2" w:rsidRPr="00046ADE">
        <w:t xml:space="preserve"> </w:t>
      </w:r>
      <w:r w:rsidR="000103B6" w:rsidRPr="00046ADE">
        <w:t>megállapodást köt.</w:t>
      </w:r>
    </w:p>
    <w:p w:rsidR="00D860F2" w:rsidRPr="00046ADE" w:rsidRDefault="000103B6" w:rsidP="0053198D">
      <w:pPr>
        <w:autoSpaceDE w:val="0"/>
        <w:autoSpaceDN w:val="0"/>
        <w:adjustRightInd w:val="0"/>
        <w:jc w:val="both"/>
      </w:pPr>
      <w:r w:rsidRPr="00046ADE">
        <w:t>A megállapodás tartalmazza az ellátás időtartamát; az intézmény által nyújtott szolgáltatások</w:t>
      </w:r>
      <w:r w:rsidR="00D860F2" w:rsidRPr="00046ADE">
        <w:t xml:space="preserve"> </w:t>
      </w:r>
      <w:r w:rsidRPr="00046ADE">
        <w:t>formáját, körét, rendszerességét; a személyi térítési díj megállapítására, fizetésére vonatkozószabályokat</w:t>
      </w:r>
      <w:r w:rsidR="00D860F2" w:rsidRPr="00046ADE">
        <w:t>.</w:t>
      </w:r>
    </w:p>
    <w:p w:rsidR="00D860F2" w:rsidRPr="00046ADE" w:rsidRDefault="00D860F2" w:rsidP="0053198D">
      <w:pPr>
        <w:autoSpaceDE w:val="0"/>
        <w:autoSpaceDN w:val="0"/>
        <w:adjustRightInd w:val="0"/>
        <w:jc w:val="both"/>
      </w:pPr>
    </w:p>
    <w:p w:rsidR="0084438C" w:rsidRPr="00046ADE" w:rsidRDefault="00F13DE7" w:rsidP="00FD14EC">
      <w:pPr>
        <w:jc w:val="both"/>
        <w:rPr>
          <w:bCs/>
          <w:sz w:val="23"/>
          <w:szCs w:val="23"/>
        </w:rPr>
      </w:pPr>
      <w:r w:rsidRPr="00046ADE">
        <w:t>A „Megállapodás” tartalmazza:</w:t>
      </w:r>
      <w:r w:rsidR="0084438C" w:rsidRPr="00046ADE">
        <w:rPr>
          <w:bCs/>
          <w:sz w:val="23"/>
          <w:szCs w:val="23"/>
        </w:rPr>
        <w:t xml:space="preserve"> </w:t>
      </w:r>
    </w:p>
    <w:p w:rsidR="00F13DE7" w:rsidRPr="00046ADE" w:rsidRDefault="00F13DE7" w:rsidP="0053198D">
      <w:pPr>
        <w:jc w:val="both"/>
      </w:pPr>
    </w:p>
    <w:p w:rsidR="0084438C" w:rsidRPr="00046ADE" w:rsidRDefault="0084438C" w:rsidP="0053198D">
      <w:pPr>
        <w:numPr>
          <w:ilvl w:val="1"/>
          <w:numId w:val="7"/>
        </w:numPr>
        <w:jc w:val="both"/>
      </w:pPr>
      <w:r w:rsidRPr="00046ADE">
        <w:t>az igénybe vevő természetes személyazonosító adatait</w:t>
      </w:r>
      <w:r w:rsidR="00423EBE" w:rsidRPr="00046ADE">
        <w:t>, hozzátartozó adatait</w:t>
      </w:r>
    </w:p>
    <w:p w:rsidR="00F13DE7" w:rsidRPr="00046ADE" w:rsidRDefault="00F13DE7" w:rsidP="0053198D">
      <w:pPr>
        <w:numPr>
          <w:ilvl w:val="1"/>
          <w:numId w:val="7"/>
        </w:numPr>
        <w:jc w:val="both"/>
      </w:pPr>
      <w:r w:rsidRPr="00046ADE">
        <w:t>az intézményi ellátás időtartamát,</w:t>
      </w:r>
    </w:p>
    <w:p w:rsidR="0084438C" w:rsidRPr="00046ADE" w:rsidRDefault="0084438C" w:rsidP="0084438C">
      <w:pPr>
        <w:numPr>
          <w:ilvl w:val="1"/>
          <w:numId w:val="7"/>
        </w:numPr>
        <w:jc w:val="both"/>
      </w:pPr>
      <w:r w:rsidRPr="00046ADE">
        <w:t xml:space="preserve">az ellátás kezdetének időpontját </w:t>
      </w:r>
    </w:p>
    <w:p w:rsidR="00F13DE7" w:rsidRPr="00046ADE" w:rsidRDefault="00F13DE7" w:rsidP="0053198D">
      <w:pPr>
        <w:numPr>
          <w:ilvl w:val="1"/>
          <w:numId w:val="7"/>
        </w:numPr>
        <w:jc w:val="both"/>
      </w:pPr>
      <w:r w:rsidRPr="00046ADE">
        <w:t>az Intézmény által nyújtott szolgáltatások formáját, módját, körét.</w:t>
      </w:r>
    </w:p>
    <w:p w:rsidR="00F13DE7" w:rsidRPr="00046ADE" w:rsidRDefault="00F13DE7" w:rsidP="0053198D">
      <w:pPr>
        <w:numPr>
          <w:ilvl w:val="1"/>
          <w:numId w:val="7"/>
        </w:numPr>
        <w:jc w:val="both"/>
      </w:pPr>
      <w:r w:rsidRPr="00046ADE">
        <w:t>a személyi térítési díj megállapítására, fizetésére vonatkozó szabályokat,</w:t>
      </w:r>
    </w:p>
    <w:p w:rsidR="00F13DE7" w:rsidRPr="00046ADE" w:rsidRDefault="00F13DE7" w:rsidP="0053198D">
      <w:pPr>
        <w:numPr>
          <w:ilvl w:val="1"/>
          <w:numId w:val="7"/>
        </w:numPr>
        <w:jc w:val="both"/>
      </w:pPr>
      <w:r w:rsidRPr="00046ADE">
        <w:t>a megállapodásban foglalt, az intézmény részéről fennálló kötelezettség teljesítésével kapcsolatos panasz kivizsgálásának módját.</w:t>
      </w:r>
    </w:p>
    <w:p w:rsidR="00423EBE" w:rsidRPr="00046ADE" w:rsidRDefault="00423EBE" w:rsidP="0053198D">
      <w:pPr>
        <w:numPr>
          <w:ilvl w:val="1"/>
          <w:numId w:val="7"/>
        </w:numPr>
        <w:jc w:val="both"/>
      </w:pPr>
      <w:r w:rsidRPr="00046ADE">
        <w:t>az ellátás megszűnésének módját,</w:t>
      </w:r>
    </w:p>
    <w:p w:rsidR="0084438C" w:rsidRPr="00046ADE" w:rsidRDefault="0084438C" w:rsidP="0053198D">
      <w:pPr>
        <w:numPr>
          <w:ilvl w:val="1"/>
          <w:numId w:val="7"/>
        </w:numPr>
        <w:jc w:val="both"/>
      </w:pPr>
      <w:r w:rsidRPr="00046ADE">
        <w:t>tájékoztatásokat, nyilatkozatokat.</w:t>
      </w:r>
    </w:p>
    <w:p w:rsidR="00457CE2" w:rsidRPr="00046ADE" w:rsidRDefault="00457CE2" w:rsidP="00457CE2">
      <w:pPr>
        <w:ind w:left="1785"/>
        <w:jc w:val="both"/>
      </w:pPr>
    </w:p>
    <w:p w:rsidR="00F13DE7" w:rsidRPr="00046ADE" w:rsidRDefault="00F13DE7" w:rsidP="0053198D">
      <w:pPr>
        <w:widowControl w:val="0"/>
        <w:overflowPunct w:val="0"/>
        <w:autoSpaceDE w:val="0"/>
        <w:autoSpaceDN w:val="0"/>
        <w:adjustRightInd w:val="0"/>
        <w:jc w:val="both"/>
        <w:rPr>
          <w:kern w:val="28"/>
        </w:rPr>
      </w:pPr>
      <w:r w:rsidRPr="00046ADE">
        <w:rPr>
          <w:kern w:val="28"/>
        </w:rPr>
        <w:t xml:space="preserve">A Megállapodás csak közös megegyezéssel írásban módosítható. </w:t>
      </w:r>
    </w:p>
    <w:p w:rsidR="00F13DE7" w:rsidRPr="00046ADE" w:rsidRDefault="00F13DE7" w:rsidP="0053198D">
      <w:pPr>
        <w:jc w:val="both"/>
      </w:pPr>
    </w:p>
    <w:p w:rsidR="00CA5DA3" w:rsidRPr="00046ADE" w:rsidRDefault="00F13DE7" w:rsidP="0053198D">
      <w:pPr>
        <w:jc w:val="both"/>
      </w:pPr>
      <w:r w:rsidRPr="00046ADE">
        <w:t>Az Intézmény vezetője az ellátásra vonatkozó igények alapján, az igények beérkezésének sorrendjében gondoskodik az ellátást igénylők elhelyezéséről.</w:t>
      </w:r>
    </w:p>
    <w:p w:rsidR="00CA5DA3" w:rsidRPr="00046ADE" w:rsidRDefault="00CA5DA3" w:rsidP="0053198D">
      <w:pPr>
        <w:jc w:val="both"/>
      </w:pPr>
    </w:p>
    <w:p w:rsidR="00CA5DA3" w:rsidRPr="00046ADE" w:rsidRDefault="00CA5DA3" w:rsidP="0053198D">
      <w:pPr>
        <w:jc w:val="both"/>
      </w:pPr>
    </w:p>
    <w:p w:rsidR="00155A54" w:rsidRPr="00046ADE" w:rsidRDefault="00155A54" w:rsidP="0053198D">
      <w:pPr>
        <w:jc w:val="both"/>
        <w:rPr>
          <w:rStyle w:val="Hiperhivatkozs"/>
          <w:b/>
          <w:color w:val="auto"/>
          <w:u w:val="none"/>
        </w:rPr>
      </w:pPr>
      <w:r w:rsidRPr="00046ADE">
        <w:rPr>
          <w:rStyle w:val="Hiperhivatkozs"/>
          <w:b/>
          <w:color w:val="auto"/>
        </w:rPr>
        <w:t xml:space="preserve"> </w:t>
      </w:r>
      <w:r w:rsidR="00691962" w:rsidRPr="00046ADE">
        <w:rPr>
          <w:rStyle w:val="Hiperhivatkozs"/>
          <w:b/>
          <w:color w:val="auto"/>
        </w:rPr>
        <w:t>2.</w:t>
      </w:r>
      <w:r w:rsidR="0084438C" w:rsidRPr="00046ADE">
        <w:rPr>
          <w:rStyle w:val="Hiperhivatkozs"/>
          <w:b/>
          <w:color w:val="auto"/>
        </w:rPr>
        <w:t xml:space="preserve"> </w:t>
      </w:r>
      <w:r w:rsidRPr="00046ADE">
        <w:rPr>
          <w:rStyle w:val="Hiperhivatkozs"/>
          <w:b/>
          <w:color w:val="auto"/>
        </w:rPr>
        <w:t xml:space="preserve">Igénybevevői nyilvántartás </w:t>
      </w:r>
    </w:p>
    <w:p w:rsidR="00155A54" w:rsidRPr="00046ADE" w:rsidRDefault="00155A54" w:rsidP="0053198D"/>
    <w:p w:rsidR="009B01B2" w:rsidRPr="00046ADE" w:rsidRDefault="009B01B2" w:rsidP="009B01B2">
      <w:pPr>
        <w:spacing w:before="160" w:after="80"/>
        <w:ind w:firstLine="180"/>
        <w:jc w:val="both"/>
        <w:rPr>
          <w:rFonts w:ascii="Times" w:hAnsi="Times" w:cs="Times"/>
          <w:bCs/>
          <w:color w:val="000000"/>
        </w:rPr>
      </w:pPr>
      <w:r w:rsidRPr="00046ADE">
        <w:rPr>
          <w:rFonts w:ascii="Times" w:hAnsi="Times" w:cs="Times"/>
          <w:bCs/>
          <w:color w:val="000000"/>
        </w:rPr>
        <w:t xml:space="preserve">A Vásárosnaményi Humán Szolgáltató Központ a 415/2015. (XII. 23.) Korm. </w:t>
      </w:r>
      <w:r w:rsidR="00A106B5" w:rsidRPr="00046ADE">
        <w:rPr>
          <w:rFonts w:ascii="Times" w:hAnsi="Times" w:cs="Times"/>
          <w:bCs/>
          <w:color w:val="000000"/>
        </w:rPr>
        <w:t>r</w:t>
      </w:r>
      <w:r w:rsidRPr="00046ADE">
        <w:rPr>
          <w:rFonts w:ascii="Times" w:hAnsi="Times" w:cs="Times"/>
          <w:bCs/>
          <w:color w:val="000000"/>
        </w:rPr>
        <w:t>endelet a szociális, gyermekjóléti és gyermekvédelmi igénybevevői nyilvántartásról és az országos jelentési rendszerről szóló rendelet értelmében tesz eleget a nyilvántartás kezelésért.</w:t>
      </w:r>
    </w:p>
    <w:p w:rsidR="009B01B2" w:rsidRPr="00046ADE" w:rsidRDefault="009B01B2" w:rsidP="009B01B2">
      <w:pPr>
        <w:jc w:val="both"/>
      </w:pPr>
    </w:p>
    <w:p w:rsidR="009B01B2" w:rsidRPr="00046ADE" w:rsidRDefault="009B01B2" w:rsidP="009B01B2">
      <w:pPr>
        <w:autoSpaceDE w:val="0"/>
        <w:autoSpaceDN w:val="0"/>
        <w:adjustRightInd w:val="0"/>
        <w:jc w:val="both"/>
      </w:pPr>
      <w:r w:rsidRPr="00046ADE">
        <w:t xml:space="preserve">Az adatszolgáltatásra jogosult az e-képviselő által kijelölt adatszolgáltató munkatárs (intézményvezető) közreműködésével, az idősek otthonát igénybe vevőkre vonatkozó adatokat legkésőbb az igénybevétel első napját követő munkanap 24 óráig rögzíti az igénybevevői nyilvántartásban. Ha a szolgáltatás igénybevétele megszűnik, azt az adatszolgáltatásra jogosult a megszűnést követő munkanap 24 óráig rögzíti. </w:t>
      </w:r>
    </w:p>
    <w:p w:rsidR="009B01B2" w:rsidRPr="00046ADE" w:rsidRDefault="009B01B2" w:rsidP="009B01B2">
      <w:pPr>
        <w:autoSpaceDE w:val="0"/>
        <w:autoSpaceDN w:val="0"/>
        <w:adjustRightInd w:val="0"/>
        <w:jc w:val="both"/>
      </w:pPr>
      <w:r w:rsidRPr="00046ADE">
        <w:t>Az adatszolgáltatásra jogosult az igénybevevői nyilvántartásban naponta nyilatkozik arról, hogy a rögzített személy a szolgáltatást az adott napon igénybe vette-e (napi jelentés), az adott napot követő munkanap 24 óráig.</w:t>
      </w:r>
    </w:p>
    <w:p w:rsidR="00F13DE7" w:rsidRPr="00046ADE" w:rsidRDefault="00F13DE7" w:rsidP="0053198D">
      <w:pPr>
        <w:jc w:val="both"/>
      </w:pPr>
    </w:p>
    <w:p w:rsidR="00F13DE7" w:rsidRPr="00046ADE" w:rsidRDefault="00691962" w:rsidP="0053198D">
      <w:pPr>
        <w:jc w:val="both"/>
        <w:rPr>
          <w:b/>
          <w:i/>
          <w:u w:val="single"/>
        </w:rPr>
      </w:pPr>
      <w:r w:rsidRPr="00046ADE">
        <w:rPr>
          <w:b/>
          <w:i/>
          <w:u w:val="single"/>
        </w:rPr>
        <w:t>3</w:t>
      </w:r>
      <w:r w:rsidR="00F13DE7" w:rsidRPr="00046ADE">
        <w:rPr>
          <w:b/>
          <w:i/>
          <w:u w:val="single"/>
        </w:rPr>
        <w:t>. Soron kívüli elhelyezés szabályai:</w:t>
      </w:r>
    </w:p>
    <w:p w:rsidR="00F13DE7" w:rsidRPr="00046ADE" w:rsidRDefault="00F13DE7" w:rsidP="0053198D">
      <w:pPr>
        <w:jc w:val="both"/>
        <w:rPr>
          <w:b/>
        </w:rPr>
      </w:pPr>
    </w:p>
    <w:p w:rsidR="00F13DE7" w:rsidRPr="00046ADE" w:rsidRDefault="00F13DE7" w:rsidP="0053198D">
      <w:pPr>
        <w:jc w:val="both"/>
      </w:pPr>
      <w:r w:rsidRPr="00046ADE">
        <w:t>Az Intézmény vezetője az ellátást igénylő soron kívüli elhelyezéséről gondoskodik, ha annak helyzete a soron kívüli elhelyezést indokolja. A soron kívüli elhelyezésre vonatkozó igényt a kérelemben fel kell tüntetni.</w:t>
      </w:r>
    </w:p>
    <w:p w:rsidR="00F13DE7" w:rsidRPr="00046ADE" w:rsidRDefault="00F13DE7" w:rsidP="0053198D">
      <w:pPr>
        <w:jc w:val="both"/>
      </w:pPr>
      <w:r w:rsidRPr="00046ADE">
        <w:rPr>
          <w:b/>
        </w:rPr>
        <w:t xml:space="preserve">Soron kívüli </w:t>
      </w:r>
      <w:r w:rsidRPr="00046ADE">
        <w:t>ellátás biztosítását különösen az alapozza meg, ha az ellátást kérő:</w:t>
      </w:r>
    </w:p>
    <w:p w:rsidR="00F13DE7" w:rsidRPr="00046ADE" w:rsidRDefault="00F13DE7" w:rsidP="0053198D">
      <w:pPr>
        <w:numPr>
          <w:ilvl w:val="1"/>
          <w:numId w:val="7"/>
        </w:numPr>
        <w:tabs>
          <w:tab w:val="num" w:pos="360"/>
        </w:tabs>
        <w:jc w:val="both"/>
      </w:pPr>
      <w:r w:rsidRPr="00046ADE">
        <w:t>önmaga ellátására nem képes, és nincs olyan hozzátartozója, aki ellátásáról gondoskodnak, továbbá ellátása más egészségügyi vagy szociális szolgáltatás biztosításával sem oldható meg,</w:t>
      </w:r>
    </w:p>
    <w:p w:rsidR="00F13DE7" w:rsidRPr="00046ADE" w:rsidRDefault="00F13DE7" w:rsidP="0053198D">
      <w:pPr>
        <w:numPr>
          <w:ilvl w:val="1"/>
          <w:numId w:val="7"/>
        </w:numPr>
        <w:tabs>
          <w:tab w:val="num" w:pos="360"/>
        </w:tabs>
        <w:jc w:val="both"/>
      </w:pPr>
      <w:r w:rsidRPr="00046ADE">
        <w:t>soron kívüli elhelyezése a háziorvos, kezelőorvos szakvéleménye szerint indokolt,</w:t>
      </w:r>
    </w:p>
    <w:p w:rsidR="00F13DE7" w:rsidRPr="00046ADE" w:rsidRDefault="00F13DE7" w:rsidP="0053198D">
      <w:pPr>
        <w:numPr>
          <w:ilvl w:val="1"/>
          <w:numId w:val="7"/>
        </w:numPr>
        <w:tabs>
          <w:tab w:val="num" w:pos="360"/>
        </w:tabs>
        <w:jc w:val="both"/>
      </w:pPr>
      <w:r w:rsidRPr="00046ADE">
        <w:t>szociális helyzetében, egészségi állapotában olyan kedvezőtlen változás következett be, amely miatt soron kívüli elhelyezése vált szükségessé,</w:t>
      </w:r>
    </w:p>
    <w:p w:rsidR="00F13DE7" w:rsidRPr="00046ADE" w:rsidRDefault="00F13DE7" w:rsidP="0053198D">
      <w:pPr>
        <w:numPr>
          <w:ilvl w:val="1"/>
          <w:numId w:val="7"/>
        </w:numPr>
        <w:tabs>
          <w:tab w:val="num" w:pos="360"/>
        </w:tabs>
        <w:jc w:val="both"/>
      </w:pPr>
      <w:r w:rsidRPr="00046ADE">
        <w:t>kapcsolata a vele együtt élő hozzátartozójával, eltartójával helyrehozhatatlanul megromlott, és a további együttélés életét, testi épségét veszélyezteti.</w:t>
      </w:r>
    </w:p>
    <w:p w:rsidR="00F13DE7" w:rsidRPr="00046ADE" w:rsidRDefault="00F13DE7" w:rsidP="0053198D">
      <w:pPr>
        <w:jc w:val="both"/>
      </w:pPr>
    </w:p>
    <w:p w:rsidR="00F13DE7" w:rsidRPr="00046ADE" w:rsidRDefault="00F13DE7" w:rsidP="0053198D">
      <w:pPr>
        <w:jc w:val="both"/>
      </w:pPr>
      <w:r w:rsidRPr="00046ADE">
        <w:t>A soron kívüli elhelyezés iránti igény sorrendben megelőzi a többi kérelmet.</w:t>
      </w:r>
    </w:p>
    <w:p w:rsidR="00F13DE7" w:rsidRPr="00046ADE" w:rsidRDefault="00F13DE7" w:rsidP="0053198D">
      <w:pPr>
        <w:jc w:val="both"/>
      </w:pPr>
      <w:r w:rsidRPr="00046ADE">
        <w:t>Több soron kívüli elhelyezési ig</w:t>
      </w:r>
      <w:r w:rsidR="00423EBE" w:rsidRPr="00046ADE">
        <w:t>ény esetén az intézményvezető</w:t>
      </w:r>
      <w:r w:rsidRPr="00046ADE">
        <w:t xml:space="preserve"> haladéktalanul intézkedik az előgondozás lefolytatásáról.</w:t>
      </w:r>
    </w:p>
    <w:p w:rsidR="00F13DE7" w:rsidRPr="00046ADE" w:rsidRDefault="00F13DE7" w:rsidP="0053198D">
      <w:pPr>
        <w:jc w:val="both"/>
      </w:pPr>
      <w:r w:rsidRPr="00046ADE">
        <w:t>Soron kívüli elhelyezést csak az Intézményben rendelkezésre álló üres férőhelyekre lehet biztosítani. Nem teljesíthető ilyen igény azon igénybe vevő férőhelyére, aki a férőhely elfoglalásának időpontjáról már értesítést kapott.</w:t>
      </w:r>
    </w:p>
    <w:p w:rsidR="00F13DE7" w:rsidRPr="00046ADE" w:rsidRDefault="00F13DE7" w:rsidP="0053198D">
      <w:pPr>
        <w:jc w:val="both"/>
      </w:pPr>
      <w:r w:rsidRPr="00046ADE">
        <w:t>Az ellátást igénybe vevő panasszal fordulhat az Intézmény igazgatójához vagy az érdekképviseleti fórumhoz, ha az Intézmény a „Megállapodás”</w:t>
      </w:r>
      <w:proofErr w:type="spellStart"/>
      <w:r w:rsidRPr="00046ADE">
        <w:t>-ban</w:t>
      </w:r>
      <w:proofErr w:type="spellEnd"/>
      <w:r w:rsidRPr="00046ADE">
        <w:t xml:space="preserve"> vállalt kötelezettségeket nem teljesíti. Amennyiben az ellátást igénybe vevő személy az intézményvezető intézkedését vitatja, a fenntartóhoz fordulhat.</w:t>
      </w:r>
    </w:p>
    <w:p w:rsidR="00F13DE7" w:rsidRPr="00046ADE" w:rsidRDefault="00F13DE7" w:rsidP="0053198D">
      <w:pPr>
        <w:widowControl w:val="0"/>
        <w:overflowPunct w:val="0"/>
        <w:autoSpaceDE w:val="0"/>
        <w:autoSpaceDN w:val="0"/>
        <w:adjustRightInd w:val="0"/>
        <w:jc w:val="both"/>
        <w:rPr>
          <w:kern w:val="28"/>
        </w:rPr>
      </w:pPr>
    </w:p>
    <w:p w:rsidR="00F13DE7" w:rsidRPr="00046ADE" w:rsidRDefault="00F13DE7" w:rsidP="0053198D">
      <w:pPr>
        <w:widowControl w:val="0"/>
        <w:overflowPunct w:val="0"/>
        <w:autoSpaceDE w:val="0"/>
        <w:autoSpaceDN w:val="0"/>
        <w:adjustRightInd w:val="0"/>
        <w:jc w:val="both"/>
        <w:rPr>
          <w:kern w:val="28"/>
        </w:rPr>
      </w:pPr>
      <w:r w:rsidRPr="00046ADE">
        <w:rPr>
          <w:kern w:val="28"/>
        </w:rPr>
        <w:t xml:space="preserve">A hely elfoglalásakor </w:t>
      </w:r>
      <w:r w:rsidRPr="00046ADE">
        <w:rPr>
          <w:b/>
          <w:kern w:val="28"/>
        </w:rPr>
        <w:t xml:space="preserve">tájékoztatást </w:t>
      </w:r>
      <w:r w:rsidRPr="00046ADE">
        <w:rPr>
          <w:kern w:val="28"/>
        </w:rPr>
        <w:t>kap az ellátást igénybevevő illetve a törvényes képviselő, a hozzátartozó a következőkről:</w:t>
      </w:r>
    </w:p>
    <w:p w:rsidR="00F17134" w:rsidRPr="00046ADE" w:rsidRDefault="00F17134" w:rsidP="0053198D">
      <w:pPr>
        <w:widowControl w:val="0"/>
        <w:overflowPunct w:val="0"/>
        <w:autoSpaceDE w:val="0"/>
        <w:autoSpaceDN w:val="0"/>
        <w:adjustRightInd w:val="0"/>
        <w:jc w:val="both"/>
        <w:rPr>
          <w:kern w:val="28"/>
        </w:rPr>
      </w:pPr>
    </w:p>
    <w:p w:rsidR="00F17134" w:rsidRPr="00046ADE" w:rsidRDefault="00F17134" w:rsidP="005A3262">
      <w:pPr>
        <w:widowControl w:val="0"/>
        <w:numPr>
          <w:ilvl w:val="0"/>
          <w:numId w:val="69"/>
        </w:numPr>
        <w:overflowPunct w:val="0"/>
        <w:autoSpaceDE w:val="0"/>
        <w:autoSpaceDN w:val="0"/>
        <w:adjustRightInd w:val="0"/>
        <w:jc w:val="both"/>
        <w:rPr>
          <w:kern w:val="28"/>
        </w:rPr>
      </w:pPr>
      <w:r w:rsidRPr="00046ADE">
        <w:rPr>
          <w:kern w:val="28"/>
        </w:rPr>
        <w:t>Az intézmény által vezetett nyilvántartásokról,</w:t>
      </w:r>
    </w:p>
    <w:p w:rsidR="00F17134" w:rsidRPr="00046ADE" w:rsidRDefault="00F17134" w:rsidP="005A3262">
      <w:pPr>
        <w:widowControl w:val="0"/>
        <w:numPr>
          <w:ilvl w:val="0"/>
          <w:numId w:val="69"/>
        </w:numPr>
        <w:overflowPunct w:val="0"/>
        <w:autoSpaceDE w:val="0"/>
        <w:autoSpaceDN w:val="0"/>
        <w:adjustRightInd w:val="0"/>
        <w:jc w:val="both"/>
        <w:rPr>
          <w:kern w:val="28"/>
        </w:rPr>
      </w:pPr>
      <w:r w:rsidRPr="00046ADE">
        <w:rPr>
          <w:kern w:val="28"/>
        </w:rPr>
        <w:t>Az intézményben biztosított ellátás tartalmáról és feltételeiről,</w:t>
      </w:r>
    </w:p>
    <w:p w:rsidR="00F13DE7" w:rsidRPr="00046ADE" w:rsidRDefault="00F17134" w:rsidP="005A3262">
      <w:pPr>
        <w:widowControl w:val="0"/>
        <w:numPr>
          <w:ilvl w:val="0"/>
          <w:numId w:val="69"/>
        </w:numPr>
        <w:overflowPunct w:val="0"/>
        <w:autoSpaceDE w:val="0"/>
        <w:autoSpaceDN w:val="0"/>
        <w:adjustRightInd w:val="0"/>
        <w:jc w:val="both"/>
        <w:rPr>
          <w:kern w:val="28"/>
        </w:rPr>
      </w:pPr>
      <w:r w:rsidRPr="00046ADE">
        <w:rPr>
          <w:kern w:val="28"/>
        </w:rPr>
        <w:t>A jogosult, és</w:t>
      </w:r>
      <w:r w:rsidR="00F13DE7" w:rsidRPr="00046ADE">
        <w:rPr>
          <w:kern w:val="28"/>
        </w:rPr>
        <w:t xml:space="preserve"> </w:t>
      </w:r>
      <w:r w:rsidRPr="00046ADE">
        <w:rPr>
          <w:kern w:val="28"/>
        </w:rPr>
        <w:t>hozzátartozói közötti</w:t>
      </w:r>
      <w:r w:rsidR="00F13DE7" w:rsidRPr="00046ADE">
        <w:rPr>
          <w:kern w:val="28"/>
        </w:rPr>
        <w:t xml:space="preserve"> kapcsolattartásról,</w:t>
      </w:r>
      <w:r w:rsidRPr="00046ADE">
        <w:rPr>
          <w:kern w:val="28"/>
        </w:rPr>
        <w:t xml:space="preserve"> különösen a látogatás,</w:t>
      </w:r>
      <w:r w:rsidR="00F13DE7" w:rsidRPr="00046ADE">
        <w:rPr>
          <w:kern w:val="28"/>
        </w:rPr>
        <w:t xml:space="preserve"> távozás a </w:t>
      </w:r>
      <w:r w:rsidR="00F13DE7" w:rsidRPr="00046ADE">
        <w:rPr>
          <w:kern w:val="28"/>
        </w:rPr>
        <w:lastRenderedPageBreak/>
        <w:t>visszatérés rendjéről,</w:t>
      </w:r>
    </w:p>
    <w:p w:rsidR="00F13DE7" w:rsidRPr="00046ADE" w:rsidRDefault="00F17134" w:rsidP="005A3262">
      <w:pPr>
        <w:widowControl w:val="0"/>
        <w:numPr>
          <w:ilvl w:val="0"/>
          <w:numId w:val="69"/>
        </w:numPr>
        <w:overflowPunct w:val="0"/>
        <w:autoSpaceDE w:val="0"/>
        <w:autoSpaceDN w:val="0"/>
        <w:adjustRightInd w:val="0"/>
        <w:jc w:val="both"/>
        <w:rPr>
          <w:kern w:val="28"/>
        </w:rPr>
      </w:pPr>
      <w:r w:rsidRPr="00046ADE">
        <w:rPr>
          <w:kern w:val="28"/>
        </w:rPr>
        <w:t>Panaszjoguk gyakorlásának módjáról</w:t>
      </w:r>
    </w:p>
    <w:p w:rsidR="00F13DE7" w:rsidRPr="00046ADE" w:rsidRDefault="00F13DE7" w:rsidP="005A3262">
      <w:pPr>
        <w:widowControl w:val="0"/>
        <w:numPr>
          <w:ilvl w:val="0"/>
          <w:numId w:val="69"/>
        </w:numPr>
        <w:overflowPunct w:val="0"/>
        <w:autoSpaceDE w:val="0"/>
        <w:autoSpaceDN w:val="0"/>
        <w:adjustRightInd w:val="0"/>
        <w:jc w:val="both"/>
        <w:rPr>
          <w:kern w:val="28"/>
        </w:rPr>
      </w:pPr>
      <w:r w:rsidRPr="00046ADE">
        <w:rPr>
          <w:kern w:val="28"/>
        </w:rPr>
        <w:t>az intézményi jogviszony megszüntetéséről,</w:t>
      </w:r>
    </w:p>
    <w:p w:rsidR="00F13DE7" w:rsidRPr="00046ADE" w:rsidRDefault="00F13DE7" w:rsidP="005A3262">
      <w:pPr>
        <w:widowControl w:val="0"/>
        <w:numPr>
          <w:ilvl w:val="0"/>
          <w:numId w:val="69"/>
        </w:numPr>
        <w:overflowPunct w:val="0"/>
        <w:autoSpaceDE w:val="0"/>
        <w:autoSpaceDN w:val="0"/>
        <w:adjustRightInd w:val="0"/>
        <w:jc w:val="both"/>
        <w:rPr>
          <w:kern w:val="28"/>
        </w:rPr>
      </w:pPr>
      <w:r w:rsidRPr="00046ADE">
        <w:rPr>
          <w:kern w:val="28"/>
        </w:rPr>
        <w:t>a</w:t>
      </w:r>
      <w:r w:rsidR="00E35ACF" w:rsidRPr="00046ADE">
        <w:rPr>
          <w:kern w:val="28"/>
        </w:rPr>
        <w:t xml:space="preserve"> fizetendő</w:t>
      </w:r>
      <w:r w:rsidRPr="00046ADE">
        <w:rPr>
          <w:kern w:val="28"/>
        </w:rPr>
        <w:t xml:space="preserve"> térítési díjról, teljesítés feltételeiről, a mulasztás következményeiről</w:t>
      </w:r>
    </w:p>
    <w:p w:rsidR="00F13DE7" w:rsidRPr="00046ADE" w:rsidRDefault="00F13DE7" w:rsidP="005A3262">
      <w:pPr>
        <w:widowControl w:val="0"/>
        <w:numPr>
          <w:ilvl w:val="0"/>
          <w:numId w:val="69"/>
        </w:numPr>
        <w:overflowPunct w:val="0"/>
        <w:autoSpaceDE w:val="0"/>
        <w:autoSpaceDN w:val="0"/>
        <w:adjustRightInd w:val="0"/>
        <w:jc w:val="both"/>
        <w:rPr>
          <w:kern w:val="28"/>
        </w:rPr>
      </w:pPr>
      <w:r w:rsidRPr="00046ADE">
        <w:rPr>
          <w:kern w:val="28"/>
        </w:rPr>
        <w:t>a</w:t>
      </w:r>
      <w:r w:rsidR="00F17134" w:rsidRPr="00046ADE">
        <w:rPr>
          <w:kern w:val="28"/>
        </w:rPr>
        <w:t>z intézményi házirendről</w:t>
      </w:r>
      <w:r w:rsidR="00E35ACF" w:rsidRPr="00046ADE">
        <w:rPr>
          <w:kern w:val="28"/>
        </w:rPr>
        <w:t>,</w:t>
      </w:r>
    </w:p>
    <w:p w:rsidR="00F13DE7" w:rsidRPr="00046ADE" w:rsidRDefault="00E35ACF" w:rsidP="005A3262">
      <w:pPr>
        <w:widowControl w:val="0"/>
        <w:numPr>
          <w:ilvl w:val="0"/>
          <w:numId w:val="69"/>
        </w:numPr>
        <w:overflowPunct w:val="0"/>
        <w:autoSpaceDE w:val="0"/>
        <w:autoSpaceDN w:val="0"/>
        <w:adjustRightInd w:val="0"/>
        <w:jc w:val="both"/>
        <w:rPr>
          <w:kern w:val="28"/>
        </w:rPr>
      </w:pPr>
      <w:r w:rsidRPr="00046ADE">
        <w:rPr>
          <w:kern w:val="28"/>
        </w:rPr>
        <w:t>a jogosult jogait és érdekeit képviselő társadalmi szervezetekről.</w:t>
      </w:r>
    </w:p>
    <w:p w:rsidR="00F13DE7" w:rsidRPr="00046ADE" w:rsidRDefault="00F13DE7" w:rsidP="0053198D">
      <w:pPr>
        <w:widowControl w:val="0"/>
        <w:overflowPunct w:val="0"/>
        <w:autoSpaceDE w:val="0"/>
        <w:autoSpaceDN w:val="0"/>
        <w:adjustRightInd w:val="0"/>
        <w:ind w:left="705" w:hanging="705"/>
        <w:jc w:val="both"/>
        <w:rPr>
          <w:kern w:val="28"/>
        </w:rPr>
      </w:pPr>
    </w:p>
    <w:p w:rsidR="00457CE2" w:rsidRPr="00046ADE" w:rsidRDefault="00457CE2" w:rsidP="00457CE2">
      <w:pPr>
        <w:ind w:left="150" w:right="150"/>
        <w:jc w:val="both"/>
        <w:rPr>
          <w:b/>
          <w:i/>
        </w:rPr>
      </w:pPr>
      <w:r w:rsidRPr="00046ADE">
        <w:rPr>
          <w:b/>
          <w:i/>
        </w:rPr>
        <w:t>A bentlakásos szociális intézmény vezetője köteles értesíteni, illetve tájékoztatni a jogosultat és az általa megjelölt hozzátartozóját</w:t>
      </w:r>
      <w:r w:rsidR="00256AC4" w:rsidRPr="00046ADE">
        <w:rPr>
          <w:b/>
          <w:i/>
        </w:rPr>
        <w:t>:</w:t>
      </w:r>
    </w:p>
    <w:p w:rsidR="00457CE2" w:rsidRPr="00046ADE" w:rsidRDefault="00457CE2" w:rsidP="00457CE2">
      <w:pPr>
        <w:ind w:left="150" w:right="150" w:firstLine="240"/>
        <w:jc w:val="both"/>
      </w:pPr>
      <w:bookmarkStart w:id="7" w:name="pr1579"/>
      <w:bookmarkEnd w:id="7"/>
      <w:proofErr w:type="gramStart"/>
      <w:r w:rsidRPr="00046ADE">
        <w:rPr>
          <w:i/>
          <w:iCs/>
        </w:rPr>
        <w:t>a</w:t>
      </w:r>
      <w:proofErr w:type="gramEnd"/>
      <w:r w:rsidRPr="00046ADE">
        <w:rPr>
          <w:i/>
          <w:iCs/>
        </w:rPr>
        <w:t xml:space="preserve">) </w:t>
      </w:r>
      <w:r w:rsidRPr="00046ADE">
        <w:t>a jogosult állapotáról, annak lényeges változásáról;</w:t>
      </w:r>
    </w:p>
    <w:p w:rsidR="00457CE2" w:rsidRPr="00046ADE" w:rsidRDefault="00457CE2" w:rsidP="00457CE2">
      <w:pPr>
        <w:ind w:left="150" w:right="150" w:firstLine="240"/>
        <w:jc w:val="both"/>
      </w:pPr>
      <w:bookmarkStart w:id="8" w:name="pr1580"/>
      <w:bookmarkEnd w:id="8"/>
      <w:r w:rsidRPr="00046ADE">
        <w:rPr>
          <w:i/>
          <w:iCs/>
        </w:rPr>
        <w:t xml:space="preserve">b) </w:t>
      </w:r>
      <w:r w:rsidRPr="00046ADE">
        <w:t>az egészségügyi intézménybe való beutalásáról;</w:t>
      </w:r>
    </w:p>
    <w:p w:rsidR="00457CE2" w:rsidRPr="00046ADE" w:rsidRDefault="00457CE2" w:rsidP="00457CE2">
      <w:pPr>
        <w:ind w:left="150" w:right="150" w:firstLine="240"/>
        <w:jc w:val="both"/>
      </w:pPr>
      <w:bookmarkStart w:id="9" w:name="pr1581"/>
      <w:bookmarkEnd w:id="9"/>
      <w:r w:rsidRPr="00046ADE">
        <w:rPr>
          <w:i/>
          <w:iCs/>
        </w:rPr>
        <w:t xml:space="preserve">c) </w:t>
      </w:r>
      <w:r w:rsidRPr="00046ADE">
        <w:t>az ellátás biztosításában felmerült akadályoztatásról, az ellátás ideiglenes szüneteltetéséről;</w:t>
      </w:r>
    </w:p>
    <w:p w:rsidR="00457CE2" w:rsidRPr="00046ADE" w:rsidRDefault="00457CE2" w:rsidP="00457CE2">
      <w:pPr>
        <w:ind w:left="150" w:right="150" w:firstLine="240"/>
        <w:jc w:val="both"/>
      </w:pPr>
      <w:bookmarkStart w:id="10" w:name="pr1582"/>
      <w:bookmarkEnd w:id="10"/>
      <w:r w:rsidRPr="00046ADE">
        <w:rPr>
          <w:i/>
          <w:iCs/>
        </w:rPr>
        <w:t xml:space="preserve">d) </w:t>
      </w:r>
      <w:r w:rsidRPr="00046ADE">
        <w:t>az áthelyezés kezdeményezéséről, illetőleg kérelmezéséről;</w:t>
      </w:r>
    </w:p>
    <w:p w:rsidR="00AE75BA" w:rsidRPr="00046ADE" w:rsidRDefault="00457CE2" w:rsidP="006C0233">
      <w:pPr>
        <w:ind w:left="150" w:right="150" w:firstLine="240"/>
        <w:jc w:val="both"/>
      </w:pPr>
      <w:bookmarkStart w:id="11" w:name="pr1583"/>
      <w:bookmarkEnd w:id="11"/>
      <w:proofErr w:type="gramStart"/>
      <w:r w:rsidRPr="00046ADE">
        <w:rPr>
          <w:i/>
          <w:iCs/>
        </w:rPr>
        <w:t>e</w:t>
      </w:r>
      <w:proofErr w:type="gramEnd"/>
      <w:r w:rsidRPr="00046ADE">
        <w:rPr>
          <w:i/>
          <w:iCs/>
        </w:rPr>
        <w:t xml:space="preserve">) </w:t>
      </w:r>
      <w:r w:rsidRPr="00046ADE">
        <w:t xml:space="preserve">a díjfizetési hátralék következményeiről, valamint a behajtás érdekében kezdeményezett intézkedéséről. </w:t>
      </w:r>
    </w:p>
    <w:p w:rsidR="004454F3" w:rsidRPr="00046ADE" w:rsidRDefault="00EB577A" w:rsidP="004454F3">
      <w:pPr>
        <w:pStyle w:val="NormlWeb"/>
        <w:spacing w:before="160" w:after="320"/>
        <w:rPr>
          <w:b/>
          <w:i/>
          <w:iCs/>
          <w:color w:val="auto"/>
          <w:u w:val="single"/>
        </w:rPr>
      </w:pPr>
      <w:r w:rsidRPr="00046ADE">
        <w:rPr>
          <w:b/>
        </w:rPr>
        <w:t>4.</w:t>
      </w:r>
      <w:r w:rsidR="004454F3" w:rsidRPr="00046ADE">
        <w:rPr>
          <w:b/>
        </w:rPr>
        <w:t xml:space="preserve">  </w:t>
      </w:r>
      <w:r w:rsidRPr="00046ADE">
        <w:rPr>
          <w:b/>
        </w:rPr>
        <w:t>Az intézményi jogviszony megszűnése</w:t>
      </w:r>
      <w:r w:rsidR="004454F3" w:rsidRPr="00046ADE">
        <w:rPr>
          <w:b/>
        </w:rPr>
        <w:t xml:space="preserve">  a  Szt.100.§</w:t>
      </w:r>
      <w:proofErr w:type="spellStart"/>
      <w:r w:rsidR="004454F3" w:rsidRPr="00046ADE">
        <w:rPr>
          <w:b/>
        </w:rPr>
        <w:t>-</w:t>
      </w:r>
      <w:proofErr w:type="gramStart"/>
      <w:r w:rsidR="004454F3" w:rsidRPr="00046ADE">
        <w:rPr>
          <w:b/>
        </w:rPr>
        <w:t>a</w:t>
      </w:r>
      <w:proofErr w:type="spellEnd"/>
      <w:proofErr w:type="gramEnd"/>
      <w:r w:rsidR="004454F3" w:rsidRPr="00046ADE">
        <w:rPr>
          <w:b/>
        </w:rPr>
        <w:t xml:space="preserve"> alapján:</w:t>
      </w:r>
    </w:p>
    <w:p w:rsidR="009D0C44" w:rsidRPr="00046ADE" w:rsidRDefault="009D0C44" w:rsidP="009D0C44">
      <w:pPr>
        <w:autoSpaceDE w:val="0"/>
        <w:autoSpaceDN w:val="0"/>
        <w:adjustRightInd w:val="0"/>
        <w:jc w:val="both"/>
        <w:rPr>
          <w:i/>
          <w:u w:val="single"/>
        </w:rPr>
      </w:pPr>
      <w:r w:rsidRPr="00046ADE">
        <w:rPr>
          <w:i/>
          <w:u w:val="single"/>
        </w:rPr>
        <w:t>Az intézményi jogviszony megszűnik a  Szt.100.§</w:t>
      </w:r>
      <w:proofErr w:type="spellStart"/>
      <w:r w:rsidRPr="00046ADE">
        <w:rPr>
          <w:i/>
          <w:u w:val="single"/>
        </w:rPr>
        <w:t>-</w:t>
      </w:r>
      <w:proofErr w:type="gramStart"/>
      <w:r w:rsidRPr="00046ADE">
        <w:rPr>
          <w:i/>
          <w:u w:val="single"/>
        </w:rPr>
        <w:t>a</w:t>
      </w:r>
      <w:proofErr w:type="spellEnd"/>
      <w:proofErr w:type="gramEnd"/>
      <w:r w:rsidRPr="00046ADE">
        <w:rPr>
          <w:i/>
          <w:u w:val="single"/>
        </w:rPr>
        <w:t xml:space="preserve"> alapján:</w:t>
      </w:r>
    </w:p>
    <w:p w:rsidR="009D0C44" w:rsidRPr="00046ADE" w:rsidRDefault="009D0C44" w:rsidP="005A3262">
      <w:pPr>
        <w:numPr>
          <w:ilvl w:val="0"/>
          <w:numId w:val="70"/>
        </w:numPr>
        <w:jc w:val="both"/>
      </w:pPr>
      <w:r w:rsidRPr="00046ADE">
        <w:t>az intézmény jogutód nélküli megszűnésével,</w:t>
      </w:r>
    </w:p>
    <w:p w:rsidR="009D0C44" w:rsidRPr="00046ADE" w:rsidRDefault="009D0C44" w:rsidP="005A3262">
      <w:pPr>
        <w:numPr>
          <w:ilvl w:val="0"/>
          <w:numId w:val="70"/>
        </w:numPr>
        <w:autoSpaceDE w:val="0"/>
        <w:autoSpaceDN w:val="0"/>
        <w:adjustRightInd w:val="0"/>
        <w:jc w:val="both"/>
        <w:rPr>
          <w:b/>
          <w:bCs/>
        </w:rPr>
      </w:pPr>
      <w:r w:rsidRPr="00046ADE">
        <w:t>a jogosult halálával,</w:t>
      </w:r>
    </w:p>
    <w:p w:rsidR="009D0C44" w:rsidRPr="00046ADE" w:rsidRDefault="009D0C44" w:rsidP="005A3262">
      <w:pPr>
        <w:numPr>
          <w:ilvl w:val="0"/>
          <w:numId w:val="70"/>
        </w:numPr>
        <w:jc w:val="both"/>
      </w:pPr>
      <w:r w:rsidRPr="00046ADE">
        <w:rPr>
          <w:rFonts w:ascii="Times" w:hAnsi="Times" w:cs="Times"/>
          <w:color w:val="000000"/>
        </w:rPr>
        <w:t xml:space="preserve">a határozott idejű intézeti elhelyezés esetén a megjelölt időtartam lejártával, </w:t>
      </w:r>
      <w:proofErr w:type="gramStart"/>
      <w:r w:rsidRPr="00046ADE">
        <w:rPr>
          <w:rFonts w:ascii="Times" w:hAnsi="Times" w:cs="Times"/>
          <w:color w:val="000000"/>
        </w:rPr>
        <w:t>kivéve</w:t>
      </w:r>
      <w:proofErr w:type="gramEnd"/>
      <w:r w:rsidRPr="00046ADE">
        <w:rPr>
          <w:rFonts w:ascii="Times" w:hAnsi="Times" w:cs="Times"/>
          <w:color w:val="000000"/>
        </w:rPr>
        <w:t xml:space="preserve"> ha e törvény rendelkezései alapján az elhelyezés időtartamát meghosszabbítják,</w:t>
      </w:r>
    </w:p>
    <w:p w:rsidR="009D0C44" w:rsidRPr="00046ADE" w:rsidRDefault="009D0C44" w:rsidP="005A3262">
      <w:pPr>
        <w:numPr>
          <w:ilvl w:val="0"/>
          <w:numId w:val="70"/>
        </w:numPr>
        <w:jc w:val="both"/>
      </w:pPr>
      <w:r w:rsidRPr="00046ADE">
        <w:t xml:space="preserve"> megállapodás felmondásával.</w:t>
      </w:r>
    </w:p>
    <w:p w:rsidR="009D0C44" w:rsidRPr="00046ADE" w:rsidRDefault="009D0C44" w:rsidP="009D0C44">
      <w:pPr>
        <w:autoSpaceDE w:val="0"/>
        <w:autoSpaceDN w:val="0"/>
        <w:adjustRightInd w:val="0"/>
        <w:jc w:val="both"/>
        <w:rPr>
          <w:b/>
          <w:bCs/>
        </w:rPr>
      </w:pPr>
    </w:p>
    <w:p w:rsidR="009D0C44" w:rsidRPr="00046ADE" w:rsidRDefault="009D0C44" w:rsidP="009D0C44">
      <w:pPr>
        <w:autoSpaceDE w:val="0"/>
        <w:autoSpaceDN w:val="0"/>
        <w:adjustRightInd w:val="0"/>
        <w:jc w:val="both"/>
      </w:pPr>
      <w:r w:rsidRPr="00046ADE">
        <w:t>Az Szt.101.§ (1) bekezdése alapján az intézményi jogviszony megszüntetését az ellátott, illetve törvényes képviselője írásbeli kezdeményezheti. Az ellátott, illetve törvényes képviselője írásbeli kezdeményezése alapján az intézményvezető az intézményi jogviszonyt megszünteti. Ilyen esetben a jogviszony a felek megegyezése szerinti időpontban, ennek hiányában a megállapodásban foglaltak szerint szűnik meg.</w:t>
      </w:r>
    </w:p>
    <w:p w:rsidR="009D0C44" w:rsidRPr="00046ADE" w:rsidRDefault="009D0C44" w:rsidP="009D0C44">
      <w:pPr>
        <w:autoSpaceDE w:val="0"/>
        <w:autoSpaceDN w:val="0"/>
        <w:adjustRightInd w:val="0"/>
        <w:jc w:val="both"/>
      </w:pPr>
    </w:p>
    <w:p w:rsidR="009D0C44" w:rsidRPr="00046ADE" w:rsidRDefault="009D0C44" w:rsidP="009D0C44">
      <w:pPr>
        <w:jc w:val="both"/>
        <w:rPr>
          <w:i/>
          <w:u w:val="single"/>
        </w:rPr>
      </w:pPr>
      <w:r w:rsidRPr="00046ADE">
        <w:rPr>
          <w:i/>
          <w:u w:val="single"/>
        </w:rPr>
        <w:t>Az intézményvezető a megállapodást felmondással, írásban megszünteti, ha:</w:t>
      </w:r>
    </w:p>
    <w:p w:rsidR="009D0C44" w:rsidRPr="00046ADE" w:rsidRDefault="009D0C44" w:rsidP="005A3262">
      <w:pPr>
        <w:numPr>
          <w:ilvl w:val="0"/>
          <w:numId w:val="71"/>
        </w:numPr>
        <w:jc w:val="both"/>
      </w:pPr>
      <w:r w:rsidRPr="00046ADE">
        <w:t>az ellátott, illetve törvényes képviselője indoklás nélkül kéri,</w:t>
      </w:r>
    </w:p>
    <w:p w:rsidR="009D0C44" w:rsidRPr="00046ADE" w:rsidRDefault="009D0C44" w:rsidP="005A3262">
      <w:pPr>
        <w:numPr>
          <w:ilvl w:val="0"/>
          <w:numId w:val="71"/>
        </w:numPr>
        <w:jc w:val="both"/>
      </w:pPr>
      <w:r w:rsidRPr="00046ADE">
        <w:t>az ellátott másik intézménybe történő elhelyezése indokolt, vagy további elhelyezése nem indokolt,</w:t>
      </w:r>
    </w:p>
    <w:p w:rsidR="009D0C44" w:rsidRPr="00046ADE" w:rsidRDefault="009D0C44" w:rsidP="005A3262">
      <w:pPr>
        <w:numPr>
          <w:ilvl w:val="0"/>
          <w:numId w:val="71"/>
        </w:numPr>
        <w:jc w:val="both"/>
      </w:pPr>
      <w:r w:rsidRPr="00046ADE">
        <w:t xml:space="preserve">az ellátott a házirendet súlyosan megsérti, </w:t>
      </w:r>
    </w:p>
    <w:p w:rsidR="009D0C44" w:rsidRPr="00046ADE" w:rsidRDefault="009D0C44" w:rsidP="009D0C44">
      <w:pPr>
        <w:ind w:left="1080"/>
        <w:jc w:val="both"/>
      </w:pPr>
    </w:p>
    <w:p w:rsidR="009D0C44" w:rsidRPr="00046ADE" w:rsidRDefault="009D0C44" w:rsidP="005A3262">
      <w:pPr>
        <w:numPr>
          <w:ilvl w:val="0"/>
          <w:numId w:val="71"/>
        </w:numPr>
        <w:jc w:val="both"/>
      </w:pPr>
      <w:r w:rsidRPr="00046ADE">
        <w:t xml:space="preserve">az ellátott, a törvényes képviselője vagy a térítési díjat megfizető személy </w:t>
      </w:r>
      <w:proofErr w:type="spellStart"/>
      <w:r w:rsidRPr="00046ADE">
        <w:t>térítésidíj-fizetési</w:t>
      </w:r>
      <w:proofErr w:type="spellEnd"/>
      <w:r w:rsidRPr="00046ADE">
        <w:t xml:space="preserve"> kötelezettségének a - Szt.102. § szerint - nem tesz eleget:</w:t>
      </w:r>
    </w:p>
    <w:p w:rsidR="009D0C44" w:rsidRPr="00046ADE" w:rsidRDefault="009D0C44" w:rsidP="005A3262">
      <w:pPr>
        <w:pStyle w:val="Default"/>
        <w:numPr>
          <w:ilvl w:val="1"/>
          <w:numId w:val="72"/>
        </w:numPr>
        <w:tabs>
          <w:tab w:val="clear" w:pos="1800"/>
        </w:tabs>
        <w:ind w:left="1080"/>
        <w:jc w:val="both"/>
        <w:rPr>
          <w:rFonts w:ascii="Times New Roman" w:hAnsi="Times New Roman" w:cs="Times New Roman"/>
        </w:rPr>
      </w:pPr>
      <w:r w:rsidRPr="00046ADE">
        <w:rPr>
          <w:rFonts w:ascii="Times New Roman" w:hAnsi="Times New Roman" w:cs="Times New Roman"/>
        </w:rPr>
        <w:t xml:space="preserve">ha az ellátott térítési díj - fizetési kötelezettségének annak ellenére nem tesz eleget, hogy azt jövedelmi, vagyoni viszonyai egyébként lehetővé tennék. </w:t>
      </w:r>
    </w:p>
    <w:p w:rsidR="009D0C44" w:rsidRPr="00046ADE" w:rsidRDefault="009D0C44" w:rsidP="005A3262">
      <w:pPr>
        <w:pStyle w:val="Default"/>
        <w:numPr>
          <w:ilvl w:val="1"/>
          <w:numId w:val="72"/>
        </w:numPr>
        <w:tabs>
          <w:tab w:val="clear" w:pos="1800"/>
        </w:tabs>
        <w:ind w:left="1080"/>
        <w:rPr>
          <w:rFonts w:ascii="Times New Roman" w:hAnsi="Times New Roman" w:cs="Times New Roman"/>
        </w:rPr>
      </w:pPr>
      <w:r w:rsidRPr="00046ADE">
        <w:rPr>
          <w:rFonts w:ascii="Times New Roman" w:hAnsi="Times New Roman" w:cs="Times New Roman"/>
        </w:rPr>
        <w:t xml:space="preserve">Ha hat hónapon át folyamatosan térítési díj tartozása áll fenn, és ennek összege a kéthavi személyi térítési díj összegét meghaladja. </w:t>
      </w:r>
    </w:p>
    <w:p w:rsidR="009D0C44" w:rsidRPr="00046ADE" w:rsidRDefault="009D0C44" w:rsidP="009D0C44">
      <w:pPr>
        <w:pStyle w:val="Default"/>
        <w:rPr>
          <w:rFonts w:ascii="Times New Roman" w:hAnsi="Times New Roman" w:cs="Times New Roman"/>
        </w:rPr>
      </w:pPr>
      <w:r w:rsidRPr="00046ADE">
        <w:rPr>
          <w:rFonts w:ascii="Times New Roman" w:hAnsi="Times New Roman" w:cs="Times New Roman"/>
        </w:rPr>
        <w:t>E szabály nem alkalmazható, ha a kötelezett ingatlanvagyonán a hátralék erejéig jelzálogjog került bejegyzésre. Tartozás esetén az ellátottat, három hónap elteltével írásban tájékoztatni kell a jogkövetkezményekről. Annak megállapítására, hogy a tartozás a jövedelmi viszonyok változása miatt áll-e fenn, jövedelemvizsgálatot kell lefolytatni.</w:t>
      </w:r>
    </w:p>
    <w:p w:rsidR="009D0C44" w:rsidRPr="00046ADE" w:rsidRDefault="009D0C44" w:rsidP="009D0C44">
      <w:pPr>
        <w:pStyle w:val="Default"/>
        <w:rPr>
          <w:rFonts w:ascii="Times New Roman" w:hAnsi="Times New Roman" w:cs="Times New Roman"/>
        </w:rPr>
      </w:pPr>
    </w:p>
    <w:p w:rsidR="009D0C44" w:rsidRPr="00046ADE" w:rsidRDefault="009D0C44" w:rsidP="009D0C44">
      <w:pPr>
        <w:jc w:val="both"/>
        <w:rPr>
          <w:i/>
          <w:u w:val="single"/>
        </w:rPr>
      </w:pPr>
      <w:r w:rsidRPr="00046ADE">
        <w:rPr>
          <w:i/>
          <w:u w:val="single"/>
        </w:rPr>
        <w:t>A jogosultság megszűntetése:</w:t>
      </w:r>
    </w:p>
    <w:p w:rsidR="009D0C44" w:rsidRPr="00046ADE" w:rsidRDefault="009D0C44" w:rsidP="009D0C44">
      <w:pPr>
        <w:jc w:val="both"/>
        <w:rPr>
          <w:u w:val="single"/>
        </w:rPr>
      </w:pPr>
    </w:p>
    <w:p w:rsidR="009D0C44" w:rsidRPr="00046ADE" w:rsidRDefault="009D0C44" w:rsidP="009D0C44">
      <w:pPr>
        <w:jc w:val="both"/>
      </w:pPr>
      <w:r w:rsidRPr="00046ADE">
        <w:t xml:space="preserve">Ha az ellátott jogosultsága megszűnik. </w:t>
      </w:r>
    </w:p>
    <w:p w:rsidR="009D0C44" w:rsidRPr="00046ADE" w:rsidRDefault="009D0C44" w:rsidP="009D0C44">
      <w:pPr>
        <w:jc w:val="both"/>
      </w:pPr>
    </w:p>
    <w:p w:rsidR="009D0C44" w:rsidRPr="00046ADE" w:rsidRDefault="009D0C44" w:rsidP="009D0C44">
      <w:pPr>
        <w:spacing w:after="20"/>
        <w:jc w:val="both"/>
        <w:rPr>
          <w:rFonts w:ascii="Times" w:hAnsi="Times" w:cs="Times"/>
          <w:color w:val="000000"/>
        </w:rPr>
      </w:pPr>
      <w:r w:rsidRPr="00046ADE">
        <w:rPr>
          <w:rFonts w:ascii="Times" w:hAnsi="Times" w:cs="Times"/>
          <w:color w:val="000000"/>
        </w:rPr>
        <w:t xml:space="preserve"> A felmondási idő, ha a 94/C. § szerinti megállapodás másként nem rendelkezik</w:t>
      </w:r>
    </w:p>
    <w:p w:rsidR="009D0C44" w:rsidRPr="00046ADE" w:rsidRDefault="009D0C44" w:rsidP="005A3262">
      <w:pPr>
        <w:numPr>
          <w:ilvl w:val="0"/>
          <w:numId w:val="109"/>
        </w:numPr>
        <w:spacing w:after="20"/>
        <w:jc w:val="both"/>
        <w:rPr>
          <w:rFonts w:ascii="Times" w:hAnsi="Times" w:cs="Times"/>
          <w:color w:val="000000"/>
        </w:rPr>
      </w:pPr>
      <w:r w:rsidRPr="00046ADE">
        <w:rPr>
          <w:rFonts w:ascii="Times" w:hAnsi="Times" w:cs="Times"/>
          <w:color w:val="000000"/>
        </w:rPr>
        <w:lastRenderedPageBreak/>
        <w:t>alapszolgáltatás esetén tizenöt nap,</w:t>
      </w:r>
    </w:p>
    <w:p w:rsidR="009D0C44" w:rsidRPr="00046ADE" w:rsidRDefault="009D0C44" w:rsidP="005A3262">
      <w:pPr>
        <w:numPr>
          <w:ilvl w:val="0"/>
          <w:numId w:val="109"/>
        </w:numPr>
        <w:spacing w:after="20"/>
        <w:jc w:val="both"/>
        <w:rPr>
          <w:rFonts w:ascii="Times" w:hAnsi="Times" w:cs="Times"/>
          <w:color w:val="000000"/>
        </w:rPr>
      </w:pPr>
      <w:r w:rsidRPr="00046ADE">
        <w:rPr>
          <w:rFonts w:ascii="Times" w:hAnsi="Times" w:cs="Times"/>
          <w:color w:val="000000"/>
        </w:rPr>
        <w:t>bentlakásos intézmény esetén három hónap.</w:t>
      </w:r>
    </w:p>
    <w:p w:rsidR="009D0C44" w:rsidRPr="00046ADE" w:rsidRDefault="009D0C44" w:rsidP="009D0C44">
      <w:pPr>
        <w:spacing w:after="20"/>
        <w:ind w:firstLine="180"/>
        <w:jc w:val="both"/>
        <w:rPr>
          <w:rFonts w:ascii="Times" w:hAnsi="Times" w:cs="Times"/>
          <w:color w:val="000000"/>
        </w:rPr>
      </w:pPr>
    </w:p>
    <w:p w:rsidR="009D0C44" w:rsidRPr="00046ADE" w:rsidRDefault="009D0C44" w:rsidP="009D0C44">
      <w:pPr>
        <w:jc w:val="both"/>
        <w:rPr>
          <w:rFonts w:ascii="Times" w:hAnsi="Times" w:cs="Times"/>
          <w:color w:val="000000"/>
        </w:rPr>
      </w:pPr>
      <w:r w:rsidRPr="00046ADE">
        <w:rPr>
          <w:rStyle w:val="apple-converted-space"/>
          <w:rFonts w:ascii="Times" w:hAnsi="Times" w:cs="Times"/>
          <w:color w:val="000000"/>
        </w:rPr>
        <w:t> </w:t>
      </w:r>
      <w:r w:rsidRPr="00046ADE">
        <w:rPr>
          <w:rFonts w:ascii="Times" w:hAnsi="Times" w:cs="Times"/>
          <w:color w:val="000000"/>
        </w:rPr>
        <w:t>Ha a jogosultság jogszabályváltozás miatt szűnik meg, alapszolgáltatás esetén a megállapodást a jogszabályban megjelölt időponttal a (3) bekezdés</w:t>
      </w:r>
      <w:r w:rsidRPr="00046ADE">
        <w:rPr>
          <w:rStyle w:val="apple-converted-space"/>
          <w:rFonts w:ascii="Times" w:hAnsi="Times" w:cs="Times"/>
          <w:color w:val="000000"/>
        </w:rPr>
        <w:t> </w:t>
      </w:r>
      <w:r w:rsidRPr="00046ADE">
        <w:rPr>
          <w:rFonts w:ascii="Times" w:hAnsi="Times" w:cs="Times"/>
          <w:i/>
          <w:iCs/>
          <w:color w:val="000000"/>
        </w:rPr>
        <w:t>a)</w:t>
      </w:r>
      <w:r w:rsidRPr="00046ADE">
        <w:rPr>
          <w:rStyle w:val="apple-converted-space"/>
          <w:rFonts w:ascii="Times" w:hAnsi="Times" w:cs="Times"/>
          <w:color w:val="000000"/>
        </w:rPr>
        <w:t> </w:t>
      </w:r>
      <w:r w:rsidRPr="00046ADE">
        <w:rPr>
          <w:rFonts w:ascii="Times" w:hAnsi="Times" w:cs="Times"/>
          <w:color w:val="000000"/>
        </w:rPr>
        <w:t>pontja szerinti időtartamon belül is fel lehet mondani. (tizenöt nap)</w:t>
      </w:r>
    </w:p>
    <w:p w:rsidR="009D0C44" w:rsidRPr="00046ADE" w:rsidRDefault="009D0C44" w:rsidP="009D0C44">
      <w:pPr>
        <w:spacing w:before="120"/>
        <w:jc w:val="both"/>
      </w:pPr>
      <w:r w:rsidRPr="00046ADE">
        <w:t xml:space="preserve">Az intézmény vezetője az ellátás megszüntetéséről, valamint a megszüntetés ellen tehető panaszról írásban értesíti a jogosultat, illetve törvényes képviselőjét. Ha a felmondás jogszerűségét az ellátott, a törvényes képviselője, a térítési díjat megfizető személy vitatja, az arról szóló értesítés kézhezvételétől számított nyolc napon belül az intézmény fenntartójához fordulhat. (Vásárosnamény Város Önkormányzata, 4800 Vásárosnamény Tamási </w:t>
      </w:r>
      <w:proofErr w:type="gramStart"/>
      <w:r w:rsidRPr="00046ADE">
        <w:t>Áron út</w:t>
      </w:r>
      <w:proofErr w:type="gramEnd"/>
      <w:r w:rsidRPr="00046ADE">
        <w:t xml:space="preserve"> 1.) Az ellátást változatlan feltételek mellett mindaddig biztosítani kell, amíg a fenntartó nem dönt, illetve a bíróság jogerős határozatot nem hoz.</w:t>
      </w:r>
    </w:p>
    <w:p w:rsidR="009D0C44" w:rsidRPr="00046ADE" w:rsidRDefault="009D0C44" w:rsidP="009D0C44">
      <w:pPr>
        <w:autoSpaceDE w:val="0"/>
        <w:autoSpaceDN w:val="0"/>
        <w:adjustRightInd w:val="0"/>
        <w:jc w:val="both"/>
        <w:rPr>
          <w:b/>
          <w:bCs/>
        </w:rPr>
      </w:pPr>
      <w:r w:rsidRPr="00046ADE">
        <w:t xml:space="preserve">A megállapodás megszűnése, vagy megszüntetése esetén a felek egymással elszámolnak, amely ügylet kiterjed a fizetendő térítési díjakra, és az esetleges hátralékaira, illetve minden olyan dologra, amely a megállapodás megszűnéséhez, megszüntetéséhez okszerűen kapcsolódik. </w:t>
      </w:r>
    </w:p>
    <w:p w:rsidR="00370CEF" w:rsidRPr="00046ADE" w:rsidRDefault="00370CEF" w:rsidP="0053198D">
      <w:pPr>
        <w:pStyle w:val="Szvegtrzs2"/>
        <w:spacing w:after="0" w:line="240" w:lineRule="auto"/>
      </w:pPr>
    </w:p>
    <w:p w:rsidR="006C0233" w:rsidRPr="00046ADE" w:rsidRDefault="006C0233" w:rsidP="005A3262">
      <w:pPr>
        <w:numPr>
          <w:ilvl w:val="0"/>
          <w:numId w:val="58"/>
        </w:numPr>
        <w:autoSpaceDE w:val="0"/>
        <w:autoSpaceDN w:val="0"/>
        <w:adjustRightInd w:val="0"/>
        <w:jc w:val="center"/>
        <w:rPr>
          <w:b/>
          <w:bCs/>
          <w:u w:val="single"/>
        </w:rPr>
      </w:pPr>
      <w:r w:rsidRPr="00046ADE">
        <w:rPr>
          <w:b/>
          <w:bCs/>
          <w:u w:val="single"/>
        </w:rPr>
        <w:t>A SZOLGÁLTATÁSOKRÓL SZÓLÓ TÁJÉKOZTATÁS HELYI MÓDJA</w:t>
      </w:r>
    </w:p>
    <w:p w:rsidR="006C0233" w:rsidRPr="00046ADE" w:rsidRDefault="006C0233" w:rsidP="006C0233">
      <w:pPr>
        <w:autoSpaceDE w:val="0"/>
        <w:autoSpaceDN w:val="0"/>
        <w:adjustRightInd w:val="0"/>
        <w:rPr>
          <w:b/>
          <w:bCs/>
          <w:u w:val="single"/>
        </w:rPr>
      </w:pPr>
    </w:p>
    <w:p w:rsidR="006C0233" w:rsidRPr="00046ADE" w:rsidRDefault="006C0233" w:rsidP="006C0233">
      <w:pPr>
        <w:pStyle w:val="Default"/>
        <w:jc w:val="both"/>
        <w:rPr>
          <w:rFonts w:ascii="Times New Roman" w:hAnsi="Times New Roman" w:cs="Times New Roman"/>
        </w:rPr>
      </w:pPr>
      <w:proofErr w:type="gramStart"/>
      <w:r w:rsidRPr="00046ADE">
        <w:rPr>
          <w:rFonts w:ascii="Times New Roman" w:hAnsi="Times New Roman" w:cs="Times New Roman"/>
        </w:rPr>
        <w:t>Az intézmény az ellátás biztosítása során eleget tesz tájékoztatási kötelezettségének, az adatkezelés során előírt adatvédelemi kötelezettségeknek, tiszteletben tartja és biztosítja a ellátottak jogait, érvényre juttatja az együttélés szabályainak megvalósulását, biztosítja az ellátásban részesülő személyek egymás közötti, valamint a hozzátartozóikkal való kapcsolattartását, szabályozza és érvényre juttatja a látogatók fogadásának rendjét, valamint az intézményből való eltávozás és visszatérés rendjét, az érték- és vagyonmegőrzésre átvett tárgyak átvételének és kiadásának szabályait, a pénz-és</w:t>
      </w:r>
      <w:proofErr w:type="gramEnd"/>
      <w:r w:rsidRPr="00046ADE">
        <w:rPr>
          <w:rFonts w:ascii="Times New Roman" w:hAnsi="Times New Roman" w:cs="Times New Roman"/>
        </w:rPr>
        <w:t xml:space="preserve"> </w:t>
      </w:r>
      <w:proofErr w:type="gramStart"/>
      <w:r w:rsidRPr="00046ADE">
        <w:rPr>
          <w:rFonts w:ascii="Times New Roman" w:hAnsi="Times New Roman" w:cs="Times New Roman"/>
        </w:rPr>
        <w:t>értékkezelés</w:t>
      </w:r>
      <w:proofErr w:type="gramEnd"/>
      <w:r w:rsidRPr="00046ADE">
        <w:rPr>
          <w:rFonts w:ascii="Times New Roman" w:hAnsi="Times New Roman" w:cs="Times New Roman"/>
        </w:rPr>
        <w:t xml:space="preserve"> rendjét,biztosítja az ellátottak érdekvédelmét. </w:t>
      </w:r>
    </w:p>
    <w:p w:rsidR="006C0233" w:rsidRPr="00046ADE" w:rsidRDefault="006C0233" w:rsidP="006C0233">
      <w:pPr>
        <w:pStyle w:val="Default"/>
        <w:jc w:val="both"/>
        <w:rPr>
          <w:rFonts w:ascii="Times New Roman" w:hAnsi="Times New Roman" w:cs="Times New Roman"/>
        </w:rPr>
      </w:pPr>
    </w:p>
    <w:p w:rsidR="006C0233" w:rsidRPr="00046ADE" w:rsidRDefault="006C0233" w:rsidP="006C0233">
      <w:pPr>
        <w:pStyle w:val="Default"/>
        <w:rPr>
          <w:rFonts w:ascii="Times New Roman" w:hAnsi="Times New Roman" w:cs="Times New Roman"/>
          <w:b/>
          <w:u w:val="single"/>
        </w:rPr>
      </w:pPr>
      <w:r w:rsidRPr="00046ADE">
        <w:rPr>
          <w:rFonts w:ascii="Times New Roman" w:hAnsi="Times New Roman" w:cs="Times New Roman"/>
          <w:b/>
          <w:u w:val="single"/>
        </w:rPr>
        <w:t xml:space="preserve">A szolgáltatásokról szóló tájékoztatás helyi megjelenése: </w:t>
      </w:r>
    </w:p>
    <w:p w:rsidR="006C0233" w:rsidRPr="00046ADE" w:rsidRDefault="006C0233" w:rsidP="006C0233">
      <w:pPr>
        <w:pStyle w:val="Default"/>
        <w:rPr>
          <w:rFonts w:ascii="Times New Roman" w:hAnsi="Times New Roman" w:cs="Times New Roman"/>
          <w:sz w:val="23"/>
          <w:szCs w:val="23"/>
        </w:rPr>
      </w:pPr>
    </w:p>
    <w:p w:rsidR="006C0233" w:rsidRPr="00046ADE" w:rsidRDefault="006C0233" w:rsidP="005A3262">
      <w:pPr>
        <w:pStyle w:val="Default"/>
        <w:numPr>
          <w:ilvl w:val="0"/>
          <w:numId w:val="59"/>
        </w:numPr>
        <w:rPr>
          <w:rFonts w:ascii="Times New Roman" w:hAnsi="Times New Roman" w:cs="Times New Roman"/>
        </w:rPr>
      </w:pPr>
      <w:r w:rsidRPr="00046ADE">
        <w:rPr>
          <w:rFonts w:ascii="Times New Roman" w:hAnsi="Times New Roman" w:cs="Times New Roman"/>
        </w:rPr>
        <w:t>az intézmény hirdetőtáblája</w:t>
      </w:r>
    </w:p>
    <w:p w:rsidR="006C0233" w:rsidRPr="00046ADE" w:rsidRDefault="006C0233" w:rsidP="005A3262">
      <w:pPr>
        <w:pStyle w:val="Default"/>
        <w:numPr>
          <w:ilvl w:val="0"/>
          <w:numId w:val="59"/>
        </w:numPr>
        <w:rPr>
          <w:rFonts w:ascii="Times New Roman" w:hAnsi="Times New Roman" w:cs="Times New Roman"/>
        </w:rPr>
      </w:pPr>
      <w:r w:rsidRPr="00046ADE">
        <w:rPr>
          <w:rFonts w:ascii="Times New Roman" w:hAnsi="Times New Roman" w:cs="Times New Roman"/>
        </w:rPr>
        <w:t>a város helyi újságja</w:t>
      </w:r>
    </w:p>
    <w:p w:rsidR="006C0233" w:rsidRPr="00046ADE" w:rsidRDefault="006C0233" w:rsidP="005A3262">
      <w:pPr>
        <w:pStyle w:val="Default"/>
        <w:numPr>
          <w:ilvl w:val="0"/>
          <w:numId w:val="59"/>
        </w:numPr>
        <w:rPr>
          <w:rFonts w:ascii="Times New Roman" w:hAnsi="Times New Roman" w:cs="Times New Roman"/>
        </w:rPr>
      </w:pPr>
      <w:r w:rsidRPr="00046ADE">
        <w:rPr>
          <w:rFonts w:ascii="Times New Roman" w:hAnsi="Times New Roman" w:cs="Times New Roman"/>
        </w:rPr>
        <w:t>szórólapok</w:t>
      </w:r>
    </w:p>
    <w:p w:rsidR="006C0233" w:rsidRPr="00046ADE" w:rsidRDefault="006C0233" w:rsidP="005A3262">
      <w:pPr>
        <w:pStyle w:val="Default"/>
        <w:numPr>
          <w:ilvl w:val="0"/>
          <w:numId w:val="59"/>
        </w:numPr>
        <w:rPr>
          <w:rFonts w:ascii="Times New Roman" w:hAnsi="Times New Roman" w:cs="Times New Roman"/>
        </w:rPr>
      </w:pPr>
      <w:r w:rsidRPr="00046ADE">
        <w:rPr>
          <w:rFonts w:ascii="Times New Roman" w:hAnsi="Times New Roman" w:cs="Times New Roman"/>
        </w:rPr>
        <w:t>városi tv</w:t>
      </w:r>
    </w:p>
    <w:p w:rsidR="006C0233" w:rsidRPr="00046ADE" w:rsidRDefault="006C0233" w:rsidP="005A3262">
      <w:pPr>
        <w:pStyle w:val="Default"/>
        <w:numPr>
          <w:ilvl w:val="0"/>
          <w:numId w:val="59"/>
        </w:numPr>
        <w:rPr>
          <w:rFonts w:ascii="Times New Roman" w:hAnsi="Times New Roman" w:cs="Times New Roman"/>
        </w:rPr>
      </w:pPr>
      <w:r w:rsidRPr="00046ADE">
        <w:rPr>
          <w:rFonts w:ascii="Times New Roman" w:hAnsi="Times New Roman" w:cs="Times New Roman"/>
        </w:rPr>
        <w:t>Vásárosnamény város honlapja</w:t>
      </w:r>
      <w:proofErr w:type="gramStart"/>
      <w:r w:rsidRPr="00046ADE">
        <w:rPr>
          <w:rFonts w:ascii="Times New Roman" w:hAnsi="Times New Roman" w:cs="Times New Roman"/>
        </w:rPr>
        <w:t>:www.vasarosnameny.hu</w:t>
      </w:r>
      <w:proofErr w:type="gramEnd"/>
    </w:p>
    <w:p w:rsidR="006C0233" w:rsidRPr="00046ADE" w:rsidRDefault="006C0233" w:rsidP="006C0233">
      <w:pPr>
        <w:pStyle w:val="Default"/>
        <w:rPr>
          <w:rFonts w:ascii="Times New Roman" w:hAnsi="Times New Roman" w:cs="Times New Roman"/>
          <w:sz w:val="23"/>
          <w:szCs w:val="23"/>
        </w:rPr>
      </w:pPr>
    </w:p>
    <w:p w:rsidR="006C0233" w:rsidRPr="00046ADE" w:rsidRDefault="006C0233" w:rsidP="006C0233">
      <w:pPr>
        <w:autoSpaceDE w:val="0"/>
        <w:autoSpaceDN w:val="0"/>
        <w:adjustRightInd w:val="0"/>
        <w:rPr>
          <w:b/>
          <w:u w:val="single"/>
        </w:rPr>
      </w:pPr>
      <w:r w:rsidRPr="00046ADE">
        <w:rPr>
          <w:b/>
          <w:u w:val="single"/>
        </w:rPr>
        <w:t xml:space="preserve">Az idősek </w:t>
      </w:r>
      <w:proofErr w:type="gramStart"/>
      <w:r w:rsidRPr="00046ADE">
        <w:rPr>
          <w:b/>
          <w:u w:val="single"/>
        </w:rPr>
        <w:t>otthona  tájékoztatási</w:t>
      </w:r>
      <w:proofErr w:type="gramEnd"/>
      <w:r w:rsidRPr="00046ADE">
        <w:rPr>
          <w:b/>
          <w:u w:val="single"/>
        </w:rPr>
        <w:t xml:space="preserve"> módjai:</w:t>
      </w:r>
    </w:p>
    <w:p w:rsidR="006C0233" w:rsidRPr="00046ADE" w:rsidRDefault="006C0233" w:rsidP="006C0233">
      <w:pPr>
        <w:autoSpaceDE w:val="0"/>
        <w:autoSpaceDN w:val="0"/>
        <w:adjustRightInd w:val="0"/>
        <w:jc w:val="both"/>
      </w:pPr>
      <w:r w:rsidRPr="00046ADE">
        <w:t>- személyes látogatás alkalmával az intézményvezető, vagy az általa megbízott munkatárs bemutatja az érdeklődőknek az intézményt, tájékoztatást ad a házirendről, a megállapodásról, amennyiben az érdeklődő igényli kérelem nyomtatványt ad. Lehetőség nyílik a lakókkal való közvetlen ismerkedésre, a lakószobák, közösségi helyiségek megtekintésére.</w:t>
      </w:r>
    </w:p>
    <w:p w:rsidR="006C0233" w:rsidRPr="00046ADE" w:rsidRDefault="006C0233" w:rsidP="006C0233">
      <w:pPr>
        <w:autoSpaceDE w:val="0"/>
        <w:autoSpaceDN w:val="0"/>
        <w:adjustRightInd w:val="0"/>
        <w:jc w:val="both"/>
      </w:pPr>
    </w:p>
    <w:p w:rsidR="006C0233" w:rsidRPr="00046ADE" w:rsidRDefault="006C0233" w:rsidP="006C0233">
      <w:pPr>
        <w:autoSpaceDE w:val="0"/>
        <w:autoSpaceDN w:val="0"/>
        <w:adjustRightInd w:val="0"/>
        <w:jc w:val="both"/>
      </w:pPr>
      <w:r w:rsidRPr="00046ADE">
        <w:t xml:space="preserve">-. </w:t>
      </w:r>
      <w:proofErr w:type="gramStart"/>
      <w:r w:rsidRPr="00046ADE">
        <w:t>telefonon</w:t>
      </w:r>
      <w:proofErr w:type="gramEnd"/>
      <w:r w:rsidRPr="00046ADE">
        <w:t xml:space="preserve"> történő érdeklődésre igyekszünk minél részletesebb tájékoztatást adni, azonban javasoljuk a kérelem benyújtása előtti személyes tájékozódást is.</w:t>
      </w:r>
    </w:p>
    <w:p w:rsidR="006C0233" w:rsidRPr="00046ADE" w:rsidRDefault="006C0233" w:rsidP="006C0233">
      <w:pPr>
        <w:autoSpaceDE w:val="0"/>
        <w:autoSpaceDN w:val="0"/>
        <w:adjustRightInd w:val="0"/>
        <w:jc w:val="both"/>
      </w:pPr>
    </w:p>
    <w:p w:rsidR="006C0233" w:rsidRPr="00046ADE" w:rsidRDefault="006C0233" w:rsidP="006C0233">
      <w:pPr>
        <w:autoSpaceDE w:val="0"/>
        <w:autoSpaceDN w:val="0"/>
        <w:adjustRightInd w:val="0"/>
        <w:jc w:val="both"/>
      </w:pPr>
      <w:r w:rsidRPr="00046ADE">
        <w:t>- az e-mailen keresztül érkező érdeklődések mindegyikére válaszol az intézményvezető, a válaszhoz csatolja a kérelem nyomtatványt, valamint az aktualizált tájékoztató kiadványt.</w:t>
      </w:r>
    </w:p>
    <w:p w:rsidR="006C0233" w:rsidRPr="00046ADE" w:rsidRDefault="006C0233" w:rsidP="006C0233">
      <w:pPr>
        <w:autoSpaceDE w:val="0"/>
        <w:autoSpaceDN w:val="0"/>
        <w:adjustRightInd w:val="0"/>
        <w:jc w:val="both"/>
      </w:pPr>
    </w:p>
    <w:p w:rsidR="006C0233" w:rsidRPr="00046ADE" w:rsidRDefault="006C0233" w:rsidP="006C0233">
      <w:pPr>
        <w:autoSpaceDE w:val="0"/>
        <w:autoSpaceDN w:val="0"/>
        <w:adjustRightInd w:val="0"/>
        <w:jc w:val="both"/>
      </w:pPr>
      <w:r w:rsidRPr="00046ADE">
        <w:t>- Vásárosnamény Város honlapján a Humán Szolgáltató Központ önállóan szerepel, ahol letölthetők nyomtatványaink, tájékoztatóink, fizetendő térítési díjakat valamint az intézmények mindennapjaival és működésével kapcsolatosan folyamatosan aktualizáljuk híreinket.</w:t>
      </w:r>
    </w:p>
    <w:p w:rsidR="006C0233" w:rsidRPr="00046ADE" w:rsidRDefault="006C0233" w:rsidP="006C0233">
      <w:pPr>
        <w:rPr>
          <w:i/>
          <w:iCs/>
        </w:rPr>
      </w:pPr>
      <w:r w:rsidRPr="00046ADE">
        <w:rPr>
          <w:i/>
          <w:iCs/>
        </w:rPr>
        <w:t xml:space="preserve">   </w:t>
      </w:r>
    </w:p>
    <w:p w:rsidR="006C0233" w:rsidRPr="00046ADE" w:rsidRDefault="006C0233" w:rsidP="0053198D">
      <w:pPr>
        <w:pStyle w:val="Szvegtrzs2"/>
        <w:spacing w:after="0" w:line="240" w:lineRule="auto"/>
      </w:pPr>
    </w:p>
    <w:p w:rsidR="009D0C44" w:rsidRPr="00046ADE" w:rsidRDefault="009D0C44" w:rsidP="0053198D">
      <w:pPr>
        <w:pStyle w:val="Szvegtrzs2"/>
        <w:spacing w:after="0" w:line="240" w:lineRule="auto"/>
      </w:pPr>
    </w:p>
    <w:p w:rsidR="009D0C44" w:rsidRPr="00046ADE" w:rsidRDefault="009D0C44" w:rsidP="0053198D">
      <w:pPr>
        <w:pStyle w:val="Szvegtrzs2"/>
        <w:spacing w:after="0" w:line="240" w:lineRule="auto"/>
      </w:pPr>
    </w:p>
    <w:p w:rsidR="00AE75BA" w:rsidRPr="00046ADE" w:rsidRDefault="00AE75BA" w:rsidP="0053198D">
      <w:pPr>
        <w:pStyle w:val="Szvegtrzs2"/>
        <w:spacing w:after="0" w:line="240" w:lineRule="auto"/>
      </w:pPr>
    </w:p>
    <w:p w:rsidR="00370CEF" w:rsidRPr="00046ADE" w:rsidRDefault="00370CEF" w:rsidP="0053198D">
      <w:pPr>
        <w:pStyle w:val="Szvegtrzs2"/>
        <w:spacing w:after="0" w:line="240" w:lineRule="auto"/>
      </w:pPr>
    </w:p>
    <w:p w:rsidR="00370CEF" w:rsidRPr="00046ADE" w:rsidRDefault="002A658A" w:rsidP="000359BE">
      <w:pPr>
        <w:pStyle w:val="Szvegtrzs2"/>
        <w:pBdr>
          <w:top w:val="single" w:sz="4" w:space="1" w:color="auto"/>
          <w:left w:val="single" w:sz="4" w:space="4" w:color="auto"/>
          <w:bottom w:val="single" w:sz="4" w:space="1" w:color="auto"/>
          <w:right w:val="single" w:sz="4" w:space="4" w:color="auto"/>
        </w:pBdr>
        <w:shd w:val="clear" w:color="auto" w:fill="BFBFBF"/>
        <w:spacing w:after="0" w:line="240" w:lineRule="auto"/>
        <w:jc w:val="center"/>
        <w:rPr>
          <w:sz w:val="36"/>
          <w:szCs w:val="32"/>
        </w:rPr>
      </w:pPr>
      <w:r w:rsidRPr="00046ADE">
        <w:rPr>
          <w:sz w:val="36"/>
          <w:szCs w:val="32"/>
        </w:rPr>
        <w:t>V. KÖZÉTKEZTETÉS</w:t>
      </w:r>
    </w:p>
    <w:p w:rsidR="002A658A" w:rsidRPr="00046ADE" w:rsidRDefault="002A658A" w:rsidP="0053198D">
      <w:pPr>
        <w:pStyle w:val="Szvegtrzs2"/>
        <w:spacing w:after="0" w:line="240" w:lineRule="auto"/>
      </w:pPr>
    </w:p>
    <w:p w:rsidR="00370CEF" w:rsidRPr="00046ADE" w:rsidRDefault="00370CEF" w:rsidP="0053198D">
      <w:pPr>
        <w:pStyle w:val="Szvegtrzs2"/>
        <w:spacing w:after="0" w:line="240" w:lineRule="auto"/>
      </w:pPr>
    </w:p>
    <w:p w:rsidR="00370CEF" w:rsidRPr="00046ADE" w:rsidRDefault="00370CEF" w:rsidP="0053198D">
      <w:pPr>
        <w:pStyle w:val="Szvegtrzs2"/>
        <w:spacing w:after="0" w:line="240" w:lineRule="auto"/>
      </w:pPr>
    </w:p>
    <w:p w:rsidR="00D727CE" w:rsidRPr="00046ADE" w:rsidRDefault="00D727CE" w:rsidP="00D727CE">
      <w:pPr>
        <w:autoSpaceDE w:val="0"/>
        <w:rPr>
          <w:b/>
          <w:bCs/>
          <w:spacing w:val="70"/>
          <w:u w:val="single"/>
        </w:rPr>
      </w:pPr>
      <w:r w:rsidRPr="00046ADE">
        <w:rPr>
          <w:b/>
          <w:bCs/>
          <w:spacing w:val="70"/>
          <w:u w:val="single"/>
        </w:rPr>
        <w:t>Közétkeztetési feladatok:</w:t>
      </w:r>
    </w:p>
    <w:p w:rsidR="00D727CE" w:rsidRPr="00046ADE" w:rsidRDefault="00D727CE" w:rsidP="00D727CE">
      <w:pPr>
        <w:autoSpaceDE w:val="0"/>
        <w:jc w:val="both"/>
      </w:pPr>
    </w:p>
    <w:p w:rsidR="00D727CE" w:rsidRPr="00046ADE" w:rsidRDefault="00FD55E3" w:rsidP="00D727CE">
      <w:pPr>
        <w:autoSpaceDE w:val="0"/>
        <w:jc w:val="both"/>
      </w:pPr>
      <w:r w:rsidRPr="00046ADE">
        <w:t>Vásárosnamény Város Önkormányzata, 2017. január 1. napjától az intézmény keretein belül oldja meg a városban a közétkeztetési feladatokat</w:t>
      </w:r>
    </w:p>
    <w:p w:rsidR="00FD55E3" w:rsidRPr="00046ADE" w:rsidRDefault="00FD55E3" w:rsidP="00D727CE">
      <w:pPr>
        <w:autoSpaceDE w:val="0"/>
        <w:jc w:val="both"/>
      </w:pPr>
    </w:p>
    <w:p w:rsidR="00D727CE" w:rsidRPr="00046ADE" w:rsidRDefault="00D727CE" w:rsidP="00D727CE">
      <w:pPr>
        <w:autoSpaceDE w:val="0"/>
        <w:jc w:val="both"/>
      </w:pPr>
      <w:r w:rsidRPr="00046ADE">
        <w:t>Az intézmény a gyermekek és a tanulók számára az óvodai nevelési napokon, iskolai tanítási napokon gyermekétkeztetést nyújt főzőkonyháin keresztül.</w:t>
      </w:r>
    </w:p>
    <w:p w:rsidR="00D727CE" w:rsidRPr="00046ADE" w:rsidRDefault="00D727CE" w:rsidP="00D727CE">
      <w:pPr>
        <w:autoSpaceDE w:val="0"/>
        <w:jc w:val="both"/>
      </w:pPr>
      <w:r w:rsidRPr="00046ADE">
        <w:t>A szünidei gyermekétkeztetés keretében biztosít egy déli meleg étkezést a gyermekvédelmi törvényben meghatározottak szerint.</w:t>
      </w:r>
    </w:p>
    <w:p w:rsidR="00D727CE" w:rsidRPr="00046ADE" w:rsidRDefault="00D727CE" w:rsidP="00D727CE">
      <w:pPr>
        <w:autoSpaceDE w:val="0"/>
        <w:jc w:val="both"/>
      </w:pPr>
    </w:p>
    <w:p w:rsidR="00D727CE" w:rsidRPr="00046ADE" w:rsidRDefault="00D727CE" w:rsidP="004A2893">
      <w:pPr>
        <w:jc w:val="both"/>
      </w:pPr>
      <w:r w:rsidRPr="00046ADE">
        <w:t>Az élelmezési tevékenység feladata az élelmezést a vonatkozó jogszabályok betartásával, az igénybevevők táplálkozási igényeinek mennyiségi és minőségi kielégítése, kornak és egészségügyi állapotnak megfelelően, minél kisebb költségráfordítással, minél nagyobb hatékonysággal és kihasználtsággal az élelmezési szabályzatban foglaltak alapján.</w:t>
      </w:r>
    </w:p>
    <w:p w:rsidR="00370CEF" w:rsidRPr="00046ADE" w:rsidRDefault="00370CEF" w:rsidP="0053198D">
      <w:pPr>
        <w:pStyle w:val="Szvegtrzs2"/>
        <w:spacing w:after="0" w:line="240" w:lineRule="auto"/>
      </w:pPr>
    </w:p>
    <w:p w:rsidR="00370CEF" w:rsidRPr="00046ADE" w:rsidRDefault="00FD55E3" w:rsidP="00FD55E3">
      <w:pPr>
        <w:pStyle w:val="Szvegtrzs2"/>
        <w:numPr>
          <w:ilvl w:val="2"/>
          <w:numId w:val="6"/>
        </w:numPr>
        <w:tabs>
          <w:tab w:val="clear" w:pos="2685"/>
        </w:tabs>
        <w:spacing w:after="0" w:line="240" w:lineRule="auto"/>
        <w:ind w:hanging="2685"/>
        <w:rPr>
          <w:b/>
        </w:rPr>
      </w:pPr>
      <w:r w:rsidRPr="00046ADE">
        <w:rPr>
          <w:b/>
        </w:rPr>
        <w:t>Feladatmegvalósítás helyei:</w:t>
      </w:r>
    </w:p>
    <w:p w:rsidR="002A658A" w:rsidRPr="00046ADE" w:rsidRDefault="002A658A" w:rsidP="0053198D">
      <w:pPr>
        <w:pStyle w:val="Szvegtrzs2"/>
        <w:spacing w:after="0" w:line="240" w:lineRule="auto"/>
      </w:pPr>
    </w:p>
    <w:p w:rsidR="00D727CE" w:rsidRPr="00046ADE" w:rsidRDefault="00D727CE" w:rsidP="005A3262">
      <w:pPr>
        <w:pStyle w:val="Alcm"/>
        <w:keepNext/>
        <w:widowControl w:val="0"/>
        <w:numPr>
          <w:ilvl w:val="0"/>
          <w:numId w:val="92"/>
        </w:numPr>
        <w:suppressAutoHyphens/>
        <w:jc w:val="left"/>
        <w:rPr>
          <w:i/>
          <w:sz w:val="24"/>
        </w:rPr>
      </w:pPr>
      <w:r w:rsidRPr="00046ADE">
        <w:rPr>
          <w:b w:val="0"/>
          <w:i/>
          <w:sz w:val="24"/>
        </w:rPr>
        <w:t>„Nagykonyha” főzőkonyha</w:t>
      </w:r>
      <w:r w:rsidRPr="00046ADE">
        <w:rPr>
          <w:i/>
          <w:sz w:val="24"/>
        </w:rPr>
        <w:t xml:space="preserve"> </w:t>
      </w:r>
    </w:p>
    <w:p w:rsidR="00D727CE" w:rsidRPr="00046ADE" w:rsidRDefault="00D727CE" w:rsidP="00D727CE">
      <w:pPr>
        <w:pStyle w:val="Alcm"/>
        <w:ind w:left="720"/>
        <w:jc w:val="left"/>
        <w:rPr>
          <w:i/>
          <w:sz w:val="24"/>
        </w:rPr>
      </w:pPr>
      <w:r w:rsidRPr="00046ADE">
        <w:rPr>
          <w:i/>
          <w:sz w:val="24"/>
        </w:rPr>
        <w:t xml:space="preserve">4800 Vásárosnamény, Kossuth Lajos út 9/C </w:t>
      </w:r>
    </w:p>
    <w:p w:rsidR="00D727CE" w:rsidRPr="00046ADE" w:rsidRDefault="00D727CE" w:rsidP="005A3262">
      <w:pPr>
        <w:pStyle w:val="Alcm"/>
        <w:keepNext/>
        <w:widowControl w:val="0"/>
        <w:numPr>
          <w:ilvl w:val="0"/>
          <w:numId w:val="92"/>
        </w:numPr>
        <w:suppressAutoHyphens/>
        <w:jc w:val="left"/>
        <w:rPr>
          <w:i/>
          <w:sz w:val="24"/>
        </w:rPr>
      </w:pPr>
      <w:r w:rsidRPr="00046ADE">
        <w:rPr>
          <w:b w:val="0"/>
          <w:i/>
          <w:sz w:val="24"/>
        </w:rPr>
        <w:t>„Nagykonyha” főzőkonyha Eötvös tálalókonyhája</w:t>
      </w:r>
      <w:r w:rsidRPr="00046ADE">
        <w:rPr>
          <w:i/>
          <w:sz w:val="24"/>
        </w:rPr>
        <w:t xml:space="preserve"> 4800 Vásárosnamény, Rákóczi Ferenc út 6-12 </w:t>
      </w:r>
    </w:p>
    <w:p w:rsidR="00D727CE" w:rsidRPr="00046ADE" w:rsidRDefault="00D727CE" w:rsidP="005A3262">
      <w:pPr>
        <w:pStyle w:val="Alcm"/>
        <w:keepNext/>
        <w:widowControl w:val="0"/>
        <w:numPr>
          <w:ilvl w:val="0"/>
          <w:numId w:val="92"/>
        </w:numPr>
        <w:suppressAutoHyphens/>
        <w:jc w:val="left"/>
        <w:rPr>
          <w:i/>
          <w:sz w:val="24"/>
        </w:rPr>
      </w:pPr>
      <w:r w:rsidRPr="00046ADE">
        <w:rPr>
          <w:b w:val="0"/>
          <w:i/>
          <w:sz w:val="24"/>
        </w:rPr>
        <w:t>„Petőfi” Konyha főzőkonyha</w:t>
      </w:r>
      <w:r w:rsidRPr="00046ADE">
        <w:rPr>
          <w:i/>
          <w:sz w:val="24"/>
        </w:rPr>
        <w:t xml:space="preserve"> </w:t>
      </w:r>
    </w:p>
    <w:p w:rsidR="00D727CE" w:rsidRPr="00046ADE" w:rsidRDefault="00D727CE" w:rsidP="00D727CE">
      <w:pPr>
        <w:pStyle w:val="Alcm"/>
        <w:ind w:left="720"/>
        <w:jc w:val="left"/>
        <w:rPr>
          <w:i/>
          <w:sz w:val="24"/>
        </w:rPr>
      </w:pPr>
      <w:r w:rsidRPr="00046ADE">
        <w:rPr>
          <w:i/>
          <w:sz w:val="24"/>
        </w:rPr>
        <w:t xml:space="preserve">4800 Vásárosnamény, Iskola utca 54. </w:t>
      </w:r>
    </w:p>
    <w:p w:rsidR="00D727CE" w:rsidRPr="00046ADE" w:rsidRDefault="00D727CE" w:rsidP="005A3262">
      <w:pPr>
        <w:pStyle w:val="Alcm"/>
        <w:keepNext/>
        <w:widowControl w:val="0"/>
        <w:numPr>
          <w:ilvl w:val="0"/>
          <w:numId w:val="92"/>
        </w:numPr>
        <w:suppressAutoHyphens/>
        <w:jc w:val="left"/>
        <w:rPr>
          <w:i/>
          <w:sz w:val="24"/>
        </w:rPr>
      </w:pPr>
      <w:r w:rsidRPr="00046ADE">
        <w:rPr>
          <w:b w:val="0"/>
          <w:i/>
          <w:sz w:val="24"/>
        </w:rPr>
        <w:t>„Kölcsey” Konyha főzőkonyha</w:t>
      </w:r>
      <w:r w:rsidRPr="00046ADE">
        <w:rPr>
          <w:i/>
          <w:sz w:val="24"/>
        </w:rPr>
        <w:t xml:space="preserve"> </w:t>
      </w:r>
    </w:p>
    <w:p w:rsidR="00D727CE" w:rsidRPr="00046ADE" w:rsidRDefault="00D727CE" w:rsidP="00D727CE">
      <w:pPr>
        <w:pStyle w:val="Alcm"/>
        <w:ind w:left="720"/>
        <w:jc w:val="left"/>
        <w:rPr>
          <w:i/>
          <w:sz w:val="24"/>
        </w:rPr>
      </w:pPr>
      <w:r w:rsidRPr="00046ADE">
        <w:rPr>
          <w:i/>
          <w:sz w:val="24"/>
        </w:rPr>
        <w:t xml:space="preserve">4800 Vásárosnamény, Damjanich János út 34. </w:t>
      </w:r>
    </w:p>
    <w:p w:rsidR="00D727CE" w:rsidRPr="00046ADE" w:rsidRDefault="00D727CE" w:rsidP="005A3262">
      <w:pPr>
        <w:pStyle w:val="Tblzattartalom"/>
        <w:numPr>
          <w:ilvl w:val="0"/>
          <w:numId w:val="92"/>
        </w:numPr>
        <w:snapToGrid w:val="0"/>
        <w:jc w:val="both"/>
        <w:rPr>
          <w:i/>
        </w:rPr>
      </w:pPr>
      <w:r w:rsidRPr="00046ADE">
        <w:rPr>
          <w:i/>
        </w:rPr>
        <w:t xml:space="preserve">„Óvoda” Konyha főzőkonyha </w:t>
      </w:r>
    </w:p>
    <w:p w:rsidR="002A658A" w:rsidRPr="00046ADE" w:rsidRDefault="00D727CE" w:rsidP="00FD55E3">
      <w:pPr>
        <w:pStyle w:val="Szvegtrzs2"/>
        <w:spacing w:after="0" w:line="240" w:lineRule="auto"/>
        <w:ind w:firstLine="708"/>
        <w:rPr>
          <w:b/>
        </w:rPr>
      </w:pPr>
      <w:r w:rsidRPr="00046ADE">
        <w:rPr>
          <w:b/>
        </w:rPr>
        <w:t>4800 Vásárosnamény, Bartók Béla utca 24.</w:t>
      </w:r>
    </w:p>
    <w:p w:rsidR="002A658A" w:rsidRPr="00046ADE" w:rsidRDefault="002A658A" w:rsidP="0053198D">
      <w:pPr>
        <w:pStyle w:val="Szvegtrzs2"/>
        <w:spacing w:after="0" w:line="240" w:lineRule="auto"/>
      </w:pPr>
    </w:p>
    <w:p w:rsidR="002A658A" w:rsidRPr="00046ADE" w:rsidRDefault="00FD55E3" w:rsidP="00FD55E3">
      <w:pPr>
        <w:pStyle w:val="Szvegtrzs2"/>
        <w:numPr>
          <w:ilvl w:val="2"/>
          <w:numId w:val="6"/>
        </w:numPr>
        <w:tabs>
          <w:tab w:val="clear" w:pos="2685"/>
        </w:tabs>
        <w:spacing w:after="0" w:line="240" w:lineRule="auto"/>
        <w:ind w:hanging="2685"/>
        <w:rPr>
          <w:b/>
        </w:rPr>
      </w:pPr>
      <w:proofErr w:type="spellStart"/>
      <w:proofErr w:type="gramStart"/>
      <w:r w:rsidRPr="00046ADE">
        <w:rPr>
          <w:b/>
        </w:rPr>
        <w:t>Feladatellátási</w:t>
      </w:r>
      <w:proofErr w:type="spellEnd"/>
      <w:r w:rsidRPr="00046ADE">
        <w:rPr>
          <w:b/>
        </w:rPr>
        <w:t xml:space="preserve"> </w:t>
      </w:r>
      <w:r w:rsidR="00D727CE" w:rsidRPr="00046ADE">
        <w:rPr>
          <w:b/>
        </w:rPr>
        <w:t xml:space="preserve"> típusok</w:t>
      </w:r>
      <w:proofErr w:type="gramEnd"/>
      <w:r w:rsidR="00D727CE" w:rsidRPr="00046ADE">
        <w:rPr>
          <w:b/>
        </w:rPr>
        <w:t>:</w:t>
      </w:r>
    </w:p>
    <w:p w:rsidR="00FD55E3" w:rsidRPr="00046ADE" w:rsidRDefault="00FD55E3" w:rsidP="00FD55E3">
      <w:pPr>
        <w:pStyle w:val="Szvegtrzs2"/>
        <w:spacing w:after="0" w:line="240" w:lineRule="auto"/>
        <w:ind w:left="2685"/>
        <w:rPr>
          <w:b/>
        </w:rPr>
      </w:pPr>
    </w:p>
    <w:p w:rsidR="00D727CE" w:rsidRPr="00046ADE" w:rsidRDefault="00D727CE" w:rsidP="005A3262">
      <w:pPr>
        <w:numPr>
          <w:ilvl w:val="0"/>
          <w:numId w:val="108"/>
        </w:numPr>
        <w:suppressAutoHyphens/>
        <w:autoSpaceDE w:val="0"/>
        <w:ind w:right="-168"/>
      </w:pPr>
      <w:proofErr w:type="spellStart"/>
      <w:r w:rsidRPr="00046ADE">
        <w:rPr>
          <w:iCs/>
          <w:lang w:val="en-US"/>
        </w:rPr>
        <w:t>Gyermekétkeztetés</w:t>
      </w:r>
      <w:proofErr w:type="spellEnd"/>
    </w:p>
    <w:p w:rsidR="00D727CE" w:rsidRPr="00046ADE" w:rsidRDefault="00D727CE" w:rsidP="005A3262">
      <w:pPr>
        <w:numPr>
          <w:ilvl w:val="0"/>
          <w:numId w:val="108"/>
        </w:numPr>
        <w:suppressAutoHyphens/>
        <w:autoSpaceDE w:val="0"/>
        <w:ind w:right="-168"/>
      </w:pPr>
      <w:proofErr w:type="spellStart"/>
      <w:r w:rsidRPr="00046ADE">
        <w:rPr>
          <w:iCs/>
          <w:lang w:val="en-US"/>
        </w:rPr>
        <w:t>Munkahelyi</w:t>
      </w:r>
      <w:proofErr w:type="spellEnd"/>
      <w:r w:rsidRPr="00046ADE">
        <w:rPr>
          <w:iCs/>
          <w:lang w:val="en-US"/>
        </w:rPr>
        <w:t xml:space="preserve"> </w:t>
      </w:r>
      <w:proofErr w:type="spellStart"/>
      <w:r w:rsidRPr="00046ADE">
        <w:rPr>
          <w:iCs/>
          <w:lang w:val="en-US"/>
        </w:rPr>
        <w:t>étkezetés</w:t>
      </w:r>
      <w:proofErr w:type="spellEnd"/>
    </w:p>
    <w:p w:rsidR="00D727CE" w:rsidRPr="00046ADE" w:rsidRDefault="00D727CE" w:rsidP="005A3262">
      <w:pPr>
        <w:numPr>
          <w:ilvl w:val="0"/>
          <w:numId w:val="108"/>
        </w:numPr>
        <w:suppressAutoHyphens/>
        <w:autoSpaceDE w:val="0"/>
        <w:ind w:right="-168"/>
      </w:pPr>
      <w:proofErr w:type="spellStart"/>
      <w:r w:rsidRPr="00046ADE">
        <w:rPr>
          <w:iCs/>
          <w:lang w:val="en-US"/>
        </w:rPr>
        <w:t>Egyéb</w:t>
      </w:r>
      <w:proofErr w:type="spellEnd"/>
      <w:r w:rsidRPr="00046ADE">
        <w:rPr>
          <w:iCs/>
          <w:lang w:val="en-US"/>
        </w:rPr>
        <w:t xml:space="preserve"> </w:t>
      </w:r>
      <w:proofErr w:type="spellStart"/>
      <w:r w:rsidRPr="00046ADE">
        <w:rPr>
          <w:iCs/>
          <w:lang w:val="en-US"/>
        </w:rPr>
        <w:t>vendéglátás</w:t>
      </w:r>
      <w:proofErr w:type="spellEnd"/>
    </w:p>
    <w:p w:rsidR="00D727CE" w:rsidRPr="00046ADE" w:rsidRDefault="00D727CE" w:rsidP="005A3262">
      <w:pPr>
        <w:pStyle w:val="Szvegtrzs2"/>
        <w:numPr>
          <w:ilvl w:val="0"/>
          <w:numId w:val="108"/>
        </w:numPr>
        <w:spacing w:after="0" w:line="240" w:lineRule="auto"/>
      </w:pPr>
      <w:proofErr w:type="spellStart"/>
      <w:r w:rsidRPr="00046ADE">
        <w:rPr>
          <w:iCs/>
          <w:lang w:val="en-US"/>
        </w:rPr>
        <w:t>Rendezvényi</w:t>
      </w:r>
      <w:proofErr w:type="spellEnd"/>
      <w:r w:rsidRPr="00046ADE">
        <w:rPr>
          <w:iCs/>
          <w:lang w:val="en-US"/>
        </w:rPr>
        <w:t xml:space="preserve"> </w:t>
      </w:r>
      <w:proofErr w:type="spellStart"/>
      <w:r w:rsidRPr="00046ADE">
        <w:rPr>
          <w:iCs/>
          <w:lang w:val="en-US"/>
        </w:rPr>
        <w:t>étkeztetés</w:t>
      </w:r>
      <w:proofErr w:type="spellEnd"/>
    </w:p>
    <w:p w:rsidR="00FD55E3" w:rsidRPr="00046ADE" w:rsidRDefault="00FD55E3" w:rsidP="004A2893">
      <w:pPr>
        <w:pStyle w:val="Szvegtrzs2"/>
        <w:spacing w:after="0" w:line="240" w:lineRule="auto"/>
      </w:pPr>
    </w:p>
    <w:p w:rsidR="00D727CE" w:rsidRPr="00046ADE" w:rsidRDefault="00D727CE" w:rsidP="00FD55E3">
      <w:pPr>
        <w:numPr>
          <w:ilvl w:val="4"/>
          <w:numId w:val="5"/>
        </w:numPr>
        <w:ind w:hanging="3600"/>
        <w:jc w:val="center"/>
        <w:rPr>
          <w:b/>
          <w:u w:val="single"/>
        </w:rPr>
      </w:pPr>
      <w:r w:rsidRPr="00046ADE">
        <w:rPr>
          <w:b/>
          <w:u w:val="single"/>
        </w:rPr>
        <w:t>ÁLTALÁNOS SZABÁLYOK</w:t>
      </w:r>
    </w:p>
    <w:p w:rsidR="00D727CE" w:rsidRPr="00046ADE" w:rsidRDefault="00D727CE" w:rsidP="004A2893">
      <w:pPr>
        <w:pStyle w:val="Cm"/>
        <w:jc w:val="left"/>
        <w:rPr>
          <w:b w:val="0"/>
          <w:sz w:val="24"/>
        </w:rPr>
      </w:pPr>
    </w:p>
    <w:p w:rsidR="00607172" w:rsidRPr="00046ADE" w:rsidRDefault="00D727CE" w:rsidP="00BF45AD">
      <w:pPr>
        <w:autoSpaceDE w:val="0"/>
        <w:autoSpaceDN w:val="0"/>
        <w:adjustRightInd w:val="0"/>
        <w:jc w:val="both"/>
        <w:rPr>
          <w:iCs/>
          <w:lang w:val="en-US"/>
        </w:rPr>
      </w:pPr>
      <w:r w:rsidRPr="00046ADE">
        <w:rPr>
          <w:iCs/>
          <w:lang w:val="en-US"/>
        </w:rPr>
        <w:t xml:space="preserve">A </w:t>
      </w:r>
      <w:proofErr w:type="spellStart"/>
      <w:r w:rsidRPr="00046ADE">
        <w:rPr>
          <w:iCs/>
          <w:lang w:val="en-US"/>
        </w:rPr>
        <w:t>közétkeztetés</w:t>
      </w:r>
      <w:proofErr w:type="spellEnd"/>
      <w:r w:rsidRPr="00046ADE">
        <w:rPr>
          <w:iCs/>
          <w:lang w:val="en-US"/>
        </w:rPr>
        <w:t xml:space="preserve"> – benne a </w:t>
      </w:r>
      <w:proofErr w:type="spellStart"/>
      <w:r w:rsidRPr="00046ADE">
        <w:rPr>
          <w:iCs/>
          <w:lang w:val="en-US"/>
        </w:rPr>
        <w:t>gyermekétkeztetés</w:t>
      </w:r>
      <w:proofErr w:type="spellEnd"/>
      <w:r w:rsidRPr="00046ADE">
        <w:rPr>
          <w:iCs/>
          <w:lang w:val="en-US"/>
        </w:rPr>
        <w:t xml:space="preserve">, a </w:t>
      </w:r>
      <w:proofErr w:type="spellStart"/>
      <w:r w:rsidRPr="00046ADE">
        <w:rPr>
          <w:iCs/>
          <w:lang w:val="en-US"/>
        </w:rPr>
        <w:t>munkahelyi</w:t>
      </w:r>
      <w:proofErr w:type="spellEnd"/>
      <w:r w:rsidRPr="00046ADE">
        <w:rPr>
          <w:iCs/>
          <w:lang w:val="en-US"/>
        </w:rPr>
        <w:t xml:space="preserve"> </w:t>
      </w:r>
      <w:proofErr w:type="spellStart"/>
      <w:r w:rsidRPr="00046ADE">
        <w:rPr>
          <w:iCs/>
          <w:lang w:val="en-US"/>
        </w:rPr>
        <w:t>és</w:t>
      </w:r>
      <w:proofErr w:type="spellEnd"/>
      <w:r w:rsidRPr="00046ADE">
        <w:rPr>
          <w:iCs/>
          <w:lang w:val="en-US"/>
        </w:rPr>
        <w:t xml:space="preserve"> </w:t>
      </w:r>
      <w:proofErr w:type="spellStart"/>
      <w:r w:rsidRPr="00046ADE">
        <w:rPr>
          <w:iCs/>
          <w:lang w:val="en-US"/>
        </w:rPr>
        <w:t>vendégétkeztetés</w:t>
      </w:r>
      <w:proofErr w:type="spellEnd"/>
      <w:r w:rsidRPr="00046ADE">
        <w:rPr>
          <w:iCs/>
          <w:lang w:val="en-US"/>
        </w:rPr>
        <w:t xml:space="preserve"> – </w:t>
      </w:r>
      <w:proofErr w:type="spellStart"/>
      <w:r w:rsidRPr="00046ADE">
        <w:rPr>
          <w:iCs/>
          <w:lang w:val="en-US"/>
        </w:rPr>
        <w:t>részletes</w:t>
      </w:r>
      <w:proofErr w:type="spellEnd"/>
      <w:r w:rsidRPr="00046ADE">
        <w:rPr>
          <w:iCs/>
          <w:lang w:val="en-US"/>
        </w:rPr>
        <w:t xml:space="preserve"> </w:t>
      </w:r>
      <w:proofErr w:type="spellStart"/>
      <w:r w:rsidRPr="00046ADE">
        <w:rPr>
          <w:iCs/>
          <w:lang w:val="en-US"/>
        </w:rPr>
        <w:t>szabályait</w:t>
      </w:r>
      <w:proofErr w:type="spellEnd"/>
      <w:r w:rsidRPr="00046ADE">
        <w:rPr>
          <w:iCs/>
          <w:lang w:val="en-US"/>
        </w:rPr>
        <w:t xml:space="preserve"> </w:t>
      </w:r>
      <w:proofErr w:type="spellStart"/>
      <w:proofErr w:type="gramStart"/>
      <w:r w:rsidRPr="00046ADE">
        <w:rPr>
          <w:iCs/>
          <w:lang w:val="en-US"/>
        </w:rPr>
        <w:t>az</w:t>
      </w:r>
      <w:proofErr w:type="spellEnd"/>
      <w:proofErr w:type="gramEnd"/>
      <w:r w:rsidRPr="00046ADE">
        <w:rPr>
          <w:iCs/>
          <w:lang w:val="en-US"/>
        </w:rPr>
        <w:t xml:space="preserve"> SZMSZ </w:t>
      </w:r>
      <w:proofErr w:type="spellStart"/>
      <w:r w:rsidR="00FD55E3" w:rsidRPr="00046ADE">
        <w:rPr>
          <w:iCs/>
          <w:lang w:val="en-US"/>
        </w:rPr>
        <w:t>és</w:t>
      </w:r>
      <w:proofErr w:type="spellEnd"/>
      <w:r w:rsidR="00FD55E3" w:rsidRPr="00046ADE">
        <w:rPr>
          <w:iCs/>
          <w:lang w:val="en-US"/>
        </w:rPr>
        <w:t xml:space="preserve"> a </w:t>
      </w:r>
      <w:proofErr w:type="spellStart"/>
      <w:r w:rsidR="00FD55E3" w:rsidRPr="00046ADE">
        <w:rPr>
          <w:iCs/>
          <w:lang w:val="en-US"/>
        </w:rPr>
        <w:t>melléklete</w:t>
      </w:r>
      <w:proofErr w:type="spellEnd"/>
      <w:r w:rsidR="00FD55E3" w:rsidRPr="00046ADE">
        <w:rPr>
          <w:iCs/>
          <w:lang w:val="en-US"/>
        </w:rPr>
        <w:t xml:space="preserve"> </w:t>
      </w:r>
      <w:proofErr w:type="spellStart"/>
      <w:r w:rsidR="00FD55E3" w:rsidRPr="00046ADE">
        <w:rPr>
          <w:iCs/>
          <w:lang w:val="en-US"/>
        </w:rPr>
        <w:t>az</w:t>
      </w:r>
      <w:proofErr w:type="spellEnd"/>
      <w:r w:rsidR="00FD55E3" w:rsidRPr="00046ADE">
        <w:rPr>
          <w:iCs/>
          <w:lang w:val="en-US"/>
        </w:rPr>
        <w:t xml:space="preserve"> </w:t>
      </w:r>
      <w:r w:rsidRPr="00046ADE">
        <w:rPr>
          <w:iCs/>
          <w:lang w:val="en-US"/>
        </w:rPr>
        <w:t xml:space="preserve">  </w:t>
      </w:r>
      <w:proofErr w:type="spellStart"/>
      <w:r w:rsidRPr="00046ADE">
        <w:rPr>
          <w:iCs/>
          <w:lang w:val="en-US"/>
        </w:rPr>
        <w:t>Élelmezési</w:t>
      </w:r>
      <w:proofErr w:type="spellEnd"/>
      <w:r w:rsidRPr="00046ADE">
        <w:rPr>
          <w:iCs/>
          <w:lang w:val="en-US"/>
        </w:rPr>
        <w:t xml:space="preserve"> </w:t>
      </w:r>
      <w:proofErr w:type="spellStart"/>
      <w:r w:rsidRPr="00046ADE">
        <w:rPr>
          <w:iCs/>
          <w:lang w:val="en-US"/>
        </w:rPr>
        <w:t>Szabályzat</w:t>
      </w:r>
      <w:proofErr w:type="spellEnd"/>
      <w:r w:rsidRPr="00046ADE">
        <w:rPr>
          <w:iCs/>
          <w:lang w:val="en-US"/>
        </w:rPr>
        <w:t xml:space="preserve"> </w:t>
      </w:r>
      <w:proofErr w:type="spellStart"/>
      <w:r w:rsidRPr="00046ADE">
        <w:rPr>
          <w:iCs/>
          <w:lang w:val="en-US"/>
        </w:rPr>
        <w:t>tartalmazza</w:t>
      </w:r>
      <w:proofErr w:type="spellEnd"/>
      <w:r w:rsidR="004A2893" w:rsidRPr="00046ADE">
        <w:rPr>
          <w:iCs/>
          <w:lang w:val="en-US"/>
        </w:rPr>
        <w:t>.</w:t>
      </w:r>
    </w:p>
    <w:p w:rsidR="00607172" w:rsidRPr="00046ADE" w:rsidRDefault="00607172" w:rsidP="00D640E1">
      <w:pPr>
        <w:pStyle w:val="Cm"/>
        <w:rPr>
          <w:b w:val="0"/>
          <w:sz w:val="24"/>
        </w:rPr>
      </w:pPr>
    </w:p>
    <w:p w:rsidR="00607172" w:rsidRPr="00046ADE" w:rsidRDefault="00607172" w:rsidP="00F9283C">
      <w:pPr>
        <w:pStyle w:val="Cm"/>
        <w:jc w:val="left"/>
        <w:rPr>
          <w:b w:val="0"/>
          <w:sz w:val="24"/>
        </w:rPr>
      </w:pPr>
    </w:p>
    <w:p w:rsidR="002A658A" w:rsidRPr="00046ADE" w:rsidRDefault="002A658A" w:rsidP="002A658A">
      <w:pPr>
        <w:pStyle w:val="Cm"/>
        <w:jc w:val="left"/>
        <w:rPr>
          <w:b w:val="0"/>
          <w:sz w:val="24"/>
        </w:rPr>
      </w:pPr>
      <w:r w:rsidRPr="00046ADE">
        <w:rPr>
          <w:b w:val="0"/>
          <w:sz w:val="24"/>
        </w:rPr>
        <w:t>Vásárosnamény, 2017. február 24.</w:t>
      </w:r>
    </w:p>
    <w:p w:rsidR="002A658A" w:rsidRPr="00046ADE" w:rsidRDefault="002A658A" w:rsidP="002A658A">
      <w:pPr>
        <w:pStyle w:val="Cm"/>
        <w:jc w:val="left"/>
        <w:rPr>
          <w:b w:val="0"/>
          <w:sz w:val="24"/>
        </w:rPr>
      </w:pPr>
      <w:r w:rsidRPr="00046ADE">
        <w:rPr>
          <w:b w:val="0"/>
          <w:sz w:val="24"/>
        </w:rPr>
        <w:tab/>
      </w:r>
      <w:r w:rsidRPr="00046ADE">
        <w:rPr>
          <w:b w:val="0"/>
          <w:sz w:val="24"/>
        </w:rPr>
        <w:tab/>
      </w:r>
      <w:r w:rsidRPr="00046ADE">
        <w:rPr>
          <w:b w:val="0"/>
          <w:sz w:val="24"/>
        </w:rPr>
        <w:tab/>
      </w:r>
      <w:r w:rsidRPr="00046ADE">
        <w:rPr>
          <w:b w:val="0"/>
          <w:sz w:val="24"/>
        </w:rPr>
        <w:tab/>
      </w:r>
      <w:r w:rsidRPr="00046ADE">
        <w:rPr>
          <w:b w:val="0"/>
          <w:sz w:val="24"/>
        </w:rPr>
        <w:tab/>
      </w:r>
      <w:r w:rsidRPr="00046ADE">
        <w:rPr>
          <w:b w:val="0"/>
          <w:sz w:val="24"/>
        </w:rPr>
        <w:tab/>
        <w:t>Készítette:</w:t>
      </w:r>
    </w:p>
    <w:p w:rsidR="002A658A" w:rsidRPr="00046ADE" w:rsidRDefault="002A658A" w:rsidP="002A658A">
      <w:pPr>
        <w:pStyle w:val="Cm"/>
        <w:jc w:val="left"/>
        <w:rPr>
          <w:b w:val="0"/>
          <w:sz w:val="24"/>
        </w:rPr>
      </w:pPr>
    </w:p>
    <w:p w:rsidR="002A658A" w:rsidRPr="00046ADE" w:rsidRDefault="002A658A" w:rsidP="002A658A">
      <w:pPr>
        <w:pStyle w:val="Cm"/>
        <w:jc w:val="left"/>
        <w:rPr>
          <w:b w:val="0"/>
          <w:sz w:val="24"/>
        </w:rPr>
      </w:pPr>
      <w:r w:rsidRPr="00046ADE">
        <w:rPr>
          <w:b w:val="0"/>
          <w:sz w:val="24"/>
        </w:rPr>
        <w:tab/>
      </w:r>
      <w:r w:rsidRPr="00046ADE">
        <w:rPr>
          <w:b w:val="0"/>
          <w:sz w:val="24"/>
        </w:rPr>
        <w:tab/>
      </w:r>
      <w:r w:rsidRPr="00046ADE">
        <w:rPr>
          <w:b w:val="0"/>
          <w:sz w:val="24"/>
        </w:rPr>
        <w:tab/>
      </w:r>
      <w:r w:rsidRPr="00046ADE">
        <w:rPr>
          <w:b w:val="0"/>
          <w:sz w:val="24"/>
        </w:rPr>
        <w:tab/>
      </w:r>
      <w:r w:rsidRPr="00046ADE">
        <w:rPr>
          <w:b w:val="0"/>
          <w:sz w:val="24"/>
        </w:rPr>
        <w:tab/>
      </w:r>
      <w:r w:rsidRPr="00046ADE">
        <w:rPr>
          <w:b w:val="0"/>
          <w:sz w:val="24"/>
        </w:rPr>
        <w:tab/>
      </w:r>
      <w:r w:rsidRPr="00046ADE">
        <w:rPr>
          <w:b w:val="0"/>
          <w:sz w:val="24"/>
        </w:rPr>
        <w:tab/>
      </w:r>
      <w:r w:rsidRPr="00046ADE">
        <w:rPr>
          <w:b w:val="0"/>
          <w:sz w:val="24"/>
        </w:rPr>
        <w:tab/>
        <w:t>Koncz Edina</w:t>
      </w:r>
    </w:p>
    <w:p w:rsidR="00DD40B5" w:rsidRPr="00046ADE" w:rsidRDefault="004A2893" w:rsidP="00250F33">
      <w:pPr>
        <w:pStyle w:val="Cm"/>
        <w:jc w:val="left"/>
        <w:rPr>
          <w:b w:val="0"/>
          <w:sz w:val="24"/>
        </w:rPr>
      </w:pPr>
      <w:r w:rsidRPr="00046ADE">
        <w:rPr>
          <w:b w:val="0"/>
          <w:sz w:val="24"/>
        </w:rPr>
        <w:tab/>
      </w:r>
      <w:r w:rsidRPr="00046ADE">
        <w:rPr>
          <w:b w:val="0"/>
          <w:sz w:val="24"/>
        </w:rPr>
        <w:tab/>
      </w:r>
      <w:r w:rsidRPr="00046ADE">
        <w:rPr>
          <w:b w:val="0"/>
          <w:sz w:val="24"/>
        </w:rPr>
        <w:tab/>
      </w:r>
      <w:r w:rsidRPr="00046ADE">
        <w:rPr>
          <w:b w:val="0"/>
          <w:sz w:val="24"/>
        </w:rPr>
        <w:tab/>
      </w:r>
      <w:r w:rsidRPr="00046ADE">
        <w:rPr>
          <w:b w:val="0"/>
          <w:sz w:val="24"/>
        </w:rPr>
        <w:tab/>
      </w:r>
      <w:r w:rsidRPr="00046ADE">
        <w:rPr>
          <w:b w:val="0"/>
          <w:sz w:val="24"/>
        </w:rPr>
        <w:tab/>
      </w:r>
      <w:r w:rsidRPr="00046ADE">
        <w:rPr>
          <w:b w:val="0"/>
          <w:sz w:val="24"/>
        </w:rPr>
        <w:tab/>
        <w:t xml:space="preserve">         </w:t>
      </w:r>
      <w:proofErr w:type="gramStart"/>
      <w:r w:rsidRPr="00046ADE">
        <w:rPr>
          <w:b w:val="0"/>
          <w:sz w:val="24"/>
        </w:rPr>
        <w:t>intézményvezető</w:t>
      </w:r>
      <w:proofErr w:type="gramEnd"/>
    </w:p>
    <w:p w:rsidR="00DD40B5" w:rsidRPr="00046ADE" w:rsidRDefault="00DD40B5" w:rsidP="00D640E1">
      <w:pPr>
        <w:pStyle w:val="Cm"/>
        <w:rPr>
          <w:b w:val="0"/>
          <w:sz w:val="24"/>
        </w:rPr>
      </w:pPr>
    </w:p>
    <w:p w:rsidR="00DD40B5" w:rsidRPr="00046ADE" w:rsidRDefault="00DD40B5" w:rsidP="00D640E1">
      <w:pPr>
        <w:pStyle w:val="Cm"/>
        <w:rPr>
          <w:b w:val="0"/>
          <w:sz w:val="24"/>
        </w:rPr>
      </w:pPr>
    </w:p>
    <w:p w:rsidR="00D640E1" w:rsidRPr="00046ADE" w:rsidRDefault="00132CA9" w:rsidP="00132CA9">
      <w:pPr>
        <w:jc w:val="center"/>
        <w:rPr>
          <w:b/>
          <w:sz w:val="32"/>
          <w:szCs w:val="32"/>
        </w:rPr>
      </w:pPr>
      <w:r w:rsidRPr="00046ADE">
        <w:rPr>
          <w:b/>
          <w:sz w:val="32"/>
          <w:szCs w:val="32"/>
        </w:rPr>
        <w:t>ZÁRADÉK</w:t>
      </w:r>
    </w:p>
    <w:p w:rsidR="00D640E1" w:rsidRPr="00046ADE" w:rsidRDefault="00D640E1" w:rsidP="00D640E1">
      <w:pPr>
        <w:rPr>
          <w:b/>
        </w:rPr>
      </w:pPr>
    </w:p>
    <w:p w:rsidR="00142DC0" w:rsidRPr="00046ADE" w:rsidRDefault="00142DC0" w:rsidP="00142DC0">
      <w:pPr>
        <w:rPr>
          <w:iCs/>
        </w:rPr>
      </w:pPr>
    </w:p>
    <w:p w:rsidR="00142DC0" w:rsidRPr="00046ADE" w:rsidRDefault="00537242" w:rsidP="003A1557">
      <w:pPr>
        <w:pStyle w:val="Cm"/>
        <w:spacing w:line="360" w:lineRule="auto"/>
        <w:jc w:val="both"/>
        <w:rPr>
          <w:b w:val="0"/>
          <w:sz w:val="24"/>
        </w:rPr>
      </w:pPr>
      <w:r w:rsidRPr="00046ADE">
        <w:rPr>
          <w:b w:val="0"/>
          <w:sz w:val="24"/>
        </w:rPr>
        <w:t xml:space="preserve">Vásárosnamény Város Önkormányzatának képviseletében eljárva jóváhagyom a </w:t>
      </w:r>
      <w:r w:rsidRPr="00046ADE">
        <w:rPr>
          <w:sz w:val="24"/>
        </w:rPr>
        <w:t xml:space="preserve">Vásárosnaményi </w:t>
      </w:r>
      <w:r w:rsidR="00664B15" w:rsidRPr="00046ADE">
        <w:rPr>
          <w:sz w:val="24"/>
        </w:rPr>
        <w:t>Humán S</w:t>
      </w:r>
      <w:r w:rsidRPr="00046ADE">
        <w:rPr>
          <w:sz w:val="24"/>
        </w:rPr>
        <w:t>zolgáltató Központ szakmai programját és mellékleteit</w:t>
      </w:r>
      <w:r w:rsidRPr="00046ADE">
        <w:rPr>
          <w:b w:val="0"/>
          <w:sz w:val="24"/>
        </w:rPr>
        <w:t xml:space="preserve"> a szociális igazgatásról és szociális ellátásokról szóló 1993. évi III. tv. 92/B. § (1) bekezdés c)</w:t>
      </w:r>
      <w:r w:rsidR="00664B15" w:rsidRPr="00046ADE">
        <w:rPr>
          <w:b w:val="0"/>
          <w:sz w:val="24"/>
        </w:rPr>
        <w:t xml:space="preserve"> pontja alapján.</w:t>
      </w:r>
    </w:p>
    <w:p w:rsidR="00D640E1" w:rsidRPr="00046ADE" w:rsidRDefault="00D640E1" w:rsidP="003A1557">
      <w:pPr>
        <w:spacing w:line="360" w:lineRule="auto"/>
        <w:jc w:val="both"/>
        <w:rPr>
          <w:b/>
        </w:rPr>
      </w:pPr>
    </w:p>
    <w:p w:rsidR="00D640E1" w:rsidRPr="00046ADE" w:rsidRDefault="00D640E1" w:rsidP="003A1557">
      <w:pPr>
        <w:spacing w:line="360" w:lineRule="auto"/>
        <w:jc w:val="both"/>
        <w:rPr>
          <w:b/>
          <w:bCs/>
        </w:rPr>
      </w:pPr>
    </w:p>
    <w:p w:rsidR="00D640E1" w:rsidRPr="00046ADE" w:rsidRDefault="00D640E1" w:rsidP="00D640E1">
      <w:pPr>
        <w:autoSpaceDE w:val="0"/>
        <w:autoSpaceDN w:val="0"/>
        <w:adjustRightInd w:val="0"/>
        <w:spacing w:line="360" w:lineRule="auto"/>
        <w:jc w:val="both"/>
        <w:rPr>
          <w:i/>
          <w:iCs/>
        </w:rPr>
      </w:pPr>
    </w:p>
    <w:p w:rsidR="00D640E1" w:rsidRPr="00046ADE" w:rsidRDefault="003A1557" w:rsidP="00D640E1">
      <w:pPr>
        <w:spacing w:line="360" w:lineRule="auto"/>
        <w:jc w:val="both"/>
        <w:rPr>
          <w:b/>
          <w:i/>
          <w:iCs/>
        </w:rPr>
      </w:pPr>
      <w:r w:rsidRPr="00046ADE">
        <w:rPr>
          <w:b/>
          <w:i/>
          <w:iCs/>
        </w:rPr>
        <w:t>A Vásárosnaményi Humán szolgáltató Központ jelen Szakmai programja és annak mellékletei</w:t>
      </w:r>
      <w:r w:rsidR="00B4725C">
        <w:rPr>
          <w:b/>
          <w:i/>
          <w:iCs/>
        </w:rPr>
        <w:t xml:space="preserve"> 2017. március 30.</w:t>
      </w:r>
      <w:r w:rsidR="00D640E1" w:rsidRPr="00046ADE">
        <w:rPr>
          <w:b/>
          <w:i/>
          <w:iCs/>
        </w:rPr>
        <w:t xml:space="preserve"> napján lép hatályba, Vásárosnamény Város Önkormányzata Ké</w:t>
      </w:r>
      <w:r w:rsidR="00B4725C">
        <w:rPr>
          <w:b/>
          <w:i/>
          <w:iCs/>
        </w:rPr>
        <w:t>pviselő-testületének 44 /2017. (III.30</w:t>
      </w:r>
      <w:r w:rsidRPr="00046ADE">
        <w:rPr>
          <w:b/>
          <w:i/>
          <w:iCs/>
        </w:rPr>
        <w:t>.</w:t>
      </w:r>
      <w:r w:rsidR="00D640E1" w:rsidRPr="00046ADE">
        <w:rPr>
          <w:b/>
          <w:i/>
          <w:iCs/>
        </w:rPr>
        <w:t>) önkormányzati határozata értelmében.</w:t>
      </w:r>
    </w:p>
    <w:p w:rsidR="00D640E1" w:rsidRPr="00046ADE" w:rsidRDefault="00D640E1" w:rsidP="00D640E1">
      <w:pPr>
        <w:rPr>
          <w:i/>
          <w:iCs/>
        </w:rPr>
      </w:pPr>
    </w:p>
    <w:p w:rsidR="00D640E1" w:rsidRPr="00046ADE" w:rsidRDefault="006D66A7" w:rsidP="006D66A7">
      <w:pPr>
        <w:jc w:val="both"/>
        <w:rPr>
          <w:i/>
          <w:iCs/>
        </w:rPr>
      </w:pPr>
      <w:r w:rsidRPr="00046ADE">
        <w:rPr>
          <w:i/>
          <w:iCs/>
        </w:rPr>
        <w:t>A szakmai program hatálybalépésével e</w:t>
      </w:r>
      <w:r w:rsidR="002A658A" w:rsidRPr="00046ADE">
        <w:rPr>
          <w:i/>
          <w:iCs/>
        </w:rPr>
        <w:t>gyidejűleg hatályát veszti a 126/2016. (XII.14</w:t>
      </w:r>
      <w:r w:rsidRPr="00046ADE">
        <w:rPr>
          <w:i/>
          <w:iCs/>
        </w:rPr>
        <w:t xml:space="preserve">.) számú </w:t>
      </w:r>
      <w:proofErr w:type="gramStart"/>
      <w:r w:rsidRPr="00046ADE">
        <w:rPr>
          <w:i/>
          <w:iCs/>
        </w:rPr>
        <w:t>határozatt</w:t>
      </w:r>
      <w:r w:rsidR="00132CA9" w:rsidRPr="00046ADE">
        <w:rPr>
          <w:i/>
          <w:iCs/>
        </w:rPr>
        <w:t xml:space="preserve">al </w:t>
      </w:r>
      <w:r w:rsidR="002A658A" w:rsidRPr="00046ADE">
        <w:rPr>
          <w:i/>
          <w:iCs/>
        </w:rPr>
        <w:t xml:space="preserve"> </w:t>
      </w:r>
      <w:r w:rsidRPr="00046ADE">
        <w:rPr>
          <w:i/>
          <w:iCs/>
        </w:rPr>
        <w:t xml:space="preserve"> elfogadott</w:t>
      </w:r>
      <w:proofErr w:type="gramEnd"/>
      <w:r w:rsidRPr="00046ADE">
        <w:rPr>
          <w:i/>
          <w:iCs/>
        </w:rPr>
        <w:t xml:space="preserve"> szakmai program és mellékletei.</w:t>
      </w:r>
    </w:p>
    <w:p w:rsidR="006D66A7" w:rsidRPr="00046ADE" w:rsidRDefault="006D66A7" w:rsidP="006D66A7">
      <w:pPr>
        <w:jc w:val="both"/>
        <w:rPr>
          <w:i/>
          <w:iCs/>
        </w:rPr>
      </w:pPr>
    </w:p>
    <w:p w:rsidR="008925B0" w:rsidRPr="00046ADE" w:rsidRDefault="008925B0" w:rsidP="006D66A7">
      <w:pPr>
        <w:jc w:val="both"/>
        <w:rPr>
          <w:i/>
          <w:iCs/>
        </w:rPr>
      </w:pPr>
    </w:p>
    <w:p w:rsidR="00D640E1" w:rsidRPr="00046ADE" w:rsidRDefault="00D640E1" w:rsidP="00D640E1">
      <w:pPr>
        <w:rPr>
          <w:i/>
          <w:iCs/>
        </w:rPr>
      </w:pPr>
    </w:p>
    <w:p w:rsidR="00D640E1" w:rsidRPr="00046ADE" w:rsidRDefault="00D640E1" w:rsidP="00D640E1">
      <w:pPr>
        <w:rPr>
          <w:i/>
          <w:iCs/>
        </w:rPr>
      </w:pPr>
    </w:p>
    <w:p w:rsidR="00D640E1" w:rsidRPr="00046ADE" w:rsidRDefault="00D640E1" w:rsidP="00D640E1">
      <w:pPr>
        <w:rPr>
          <w:iCs/>
          <w:sz w:val="22"/>
          <w:szCs w:val="22"/>
        </w:rPr>
      </w:pPr>
      <w:r w:rsidRPr="00046ADE">
        <w:rPr>
          <w:iCs/>
          <w:sz w:val="22"/>
          <w:szCs w:val="22"/>
        </w:rPr>
        <w:t>V</w:t>
      </w:r>
      <w:r w:rsidR="002A658A" w:rsidRPr="00046ADE">
        <w:rPr>
          <w:iCs/>
          <w:sz w:val="22"/>
          <w:szCs w:val="22"/>
        </w:rPr>
        <w:t xml:space="preserve">ásárosnamény 2017. </w:t>
      </w:r>
      <w:proofErr w:type="gramStart"/>
      <w:r w:rsidR="002A658A" w:rsidRPr="00046ADE">
        <w:rPr>
          <w:iCs/>
          <w:sz w:val="22"/>
          <w:szCs w:val="22"/>
        </w:rPr>
        <w:t>március  30</w:t>
      </w:r>
      <w:proofErr w:type="gramEnd"/>
      <w:r w:rsidR="002A658A" w:rsidRPr="00046ADE">
        <w:rPr>
          <w:iCs/>
          <w:sz w:val="22"/>
          <w:szCs w:val="22"/>
        </w:rPr>
        <w:t>.</w:t>
      </w:r>
    </w:p>
    <w:p w:rsidR="00D640E1" w:rsidRPr="00046ADE" w:rsidRDefault="00D640E1" w:rsidP="00D640E1">
      <w:pPr>
        <w:rPr>
          <w:i/>
          <w:iCs/>
          <w:sz w:val="22"/>
          <w:szCs w:val="22"/>
        </w:rPr>
      </w:pPr>
    </w:p>
    <w:p w:rsidR="00D640E1" w:rsidRPr="00046ADE" w:rsidRDefault="00D640E1" w:rsidP="00D640E1">
      <w:pPr>
        <w:rPr>
          <w:i/>
          <w:iCs/>
          <w:sz w:val="22"/>
          <w:szCs w:val="22"/>
        </w:rPr>
      </w:pPr>
    </w:p>
    <w:p w:rsidR="004A2893" w:rsidRPr="00046ADE" w:rsidRDefault="004A2893" w:rsidP="00D640E1">
      <w:pPr>
        <w:rPr>
          <w:i/>
          <w:iCs/>
          <w:sz w:val="22"/>
          <w:szCs w:val="22"/>
        </w:rPr>
      </w:pPr>
    </w:p>
    <w:p w:rsidR="004A2893" w:rsidRPr="00046ADE" w:rsidRDefault="004A2893" w:rsidP="00D640E1">
      <w:pPr>
        <w:rPr>
          <w:i/>
          <w:iCs/>
          <w:sz w:val="22"/>
          <w:szCs w:val="22"/>
        </w:rPr>
      </w:pPr>
    </w:p>
    <w:p w:rsidR="004A2893" w:rsidRPr="00046ADE" w:rsidRDefault="004A2893" w:rsidP="00D640E1">
      <w:pPr>
        <w:rPr>
          <w:i/>
          <w:iCs/>
          <w:sz w:val="22"/>
          <w:szCs w:val="22"/>
        </w:rPr>
      </w:pPr>
    </w:p>
    <w:p w:rsidR="00D640E1" w:rsidRPr="00046ADE" w:rsidRDefault="00D640E1" w:rsidP="00D640E1">
      <w:pPr>
        <w:rPr>
          <w:i/>
          <w:iCs/>
          <w:sz w:val="22"/>
          <w:szCs w:val="22"/>
        </w:rPr>
      </w:pPr>
    </w:p>
    <w:p w:rsidR="00D640E1" w:rsidRPr="00046ADE" w:rsidRDefault="00D640E1" w:rsidP="00D640E1">
      <w:pPr>
        <w:rPr>
          <w:iCs/>
        </w:rPr>
      </w:pPr>
      <w:r w:rsidRPr="00046ADE">
        <w:rPr>
          <w:i/>
          <w:iCs/>
          <w:sz w:val="22"/>
          <w:szCs w:val="22"/>
        </w:rPr>
        <w:tab/>
      </w:r>
      <w:r w:rsidRPr="00046ADE">
        <w:rPr>
          <w:i/>
          <w:iCs/>
          <w:sz w:val="22"/>
          <w:szCs w:val="22"/>
        </w:rPr>
        <w:tab/>
      </w:r>
      <w:r w:rsidRPr="00046ADE">
        <w:rPr>
          <w:i/>
          <w:iCs/>
          <w:sz w:val="22"/>
          <w:szCs w:val="22"/>
        </w:rPr>
        <w:tab/>
      </w:r>
      <w:r w:rsidRPr="00046ADE">
        <w:rPr>
          <w:i/>
          <w:iCs/>
          <w:sz w:val="22"/>
          <w:szCs w:val="22"/>
        </w:rPr>
        <w:tab/>
      </w:r>
      <w:r w:rsidRPr="00046ADE">
        <w:rPr>
          <w:i/>
          <w:iCs/>
          <w:sz w:val="22"/>
          <w:szCs w:val="22"/>
        </w:rPr>
        <w:tab/>
      </w:r>
      <w:r w:rsidRPr="00046ADE">
        <w:rPr>
          <w:i/>
          <w:iCs/>
          <w:sz w:val="22"/>
          <w:szCs w:val="22"/>
        </w:rPr>
        <w:tab/>
      </w:r>
      <w:r w:rsidRPr="00046ADE">
        <w:rPr>
          <w:i/>
          <w:iCs/>
          <w:sz w:val="22"/>
          <w:szCs w:val="22"/>
        </w:rPr>
        <w:tab/>
      </w:r>
      <w:r w:rsidRPr="00046ADE">
        <w:rPr>
          <w:iCs/>
        </w:rPr>
        <w:t xml:space="preserve">          Filep Sándor</w:t>
      </w:r>
    </w:p>
    <w:p w:rsidR="00D640E1" w:rsidRPr="008925B0" w:rsidRDefault="00D640E1" w:rsidP="00D640E1">
      <w:pPr>
        <w:rPr>
          <w:iCs/>
        </w:rPr>
      </w:pPr>
      <w:r w:rsidRPr="00046ADE">
        <w:rPr>
          <w:iCs/>
        </w:rPr>
        <w:t xml:space="preserve">                                                                                     </w:t>
      </w:r>
      <w:r w:rsidR="006D66A7" w:rsidRPr="00046ADE">
        <w:rPr>
          <w:iCs/>
        </w:rPr>
        <w:t xml:space="preserve">       </w:t>
      </w:r>
      <w:r w:rsidRPr="00046ADE">
        <w:rPr>
          <w:iCs/>
        </w:rPr>
        <w:t xml:space="preserve"> </w:t>
      </w:r>
      <w:proofErr w:type="gramStart"/>
      <w:r w:rsidRPr="00046ADE">
        <w:rPr>
          <w:iCs/>
        </w:rPr>
        <w:t>polgármester</w:t>
      </w:r>
      <w:proofErr w:type="gramEnd"/>
    </w:p>
    <w:p w:rsidR="00D640E1" w:rsidRPr="008925B0" w:rsidRDefault="00D640E1" w:rsidP="00D640E1">
      <w:pPr>
        <w:rPr>
          <w:b/>
        </w:rPr>
      </w:pPr>
    </w:p>
    <w:p w:rsidR="00D640E1" w:rsidRPr="008925B0" w:rsidRDefault="00D640E1" w:rsidP="00D640E1">
      <w:pPr>
        <w:rPr>
          <w:b/>
        </w:rPr>
      </w:pPr>
    </w:p>
    <w:p w:rsidR="00D640E1" w:rsidRPr="008925B0" w:rsidRDefault="00D640E1" w:rsidP="00D640E1">
      <w:pPr>
        <w:rPr>
          <w:b/>
        </w:rPr>
      </w:pPr>
    </w:p>
    <w:p w:rsidR="00D640E1" w:rsidRPr="008925B0" w:rsidRDefault="00D640E1" w:rsidP="004C0BC4"/>
    <w:p w:rsidR="00142DC0" w:rsidRPr="008925B0" w:rsidRDefault="00142DC0" w:rsidP="004C0BC4"/>
    <w:p w:rsidR="00142DC0" w:rsidRPr="008925B0" w:rsidRDefault="00142DC0" w:rsidP="004C0BC4"/>
    <w:p w:rsidR="00142DC0" w:rsidRPr="008925B0" w:rsidRDefault="00142DC0" w:rsidP="004C0BC4"/>
    <w:p w:rsidR="00142DC0" w:rsidRPr="008925B0" w:rsidRDefault="00142DC0" w:rsidP="004C0BC4"/>
    <w:p w:rsidR="00142DC0" w:rsidRPr="008925B0" w:rsidRDefault="00142DC0" w:rsidP="004C0BC4"/>
    <w:p w:rsidR="00142DC0" w:rsidRPr="008925B0" w:rsidRDefault="00142DC0" w:rsidP="004C0BC4"/>
    <w:p w:rsidR="00142DC0" w:rsidRPr="008925B0" w:rsidRDefault="00142DC0" w:rsidP="004C0BC4"/>
    <w:p w:rsidR="00142DC0" w:rsidRPr="008925B0" w:rsidRDefault="00142DC0" w:rsidP="004C0BC4"/>
    <w:p w:rsidR="00142DC0" w:rsidRPr="008925B0" w:rsidRDefault="00142DC0" w:rsidP="004C0BC4"/>
    <w:p w:rsidR="00142DC0" w:rsidRPr="008925B0" w:rsidRDefault="00142DC0" w:rsidP="004C0BC4"/>
    <w:p w:rsidR="00142DC0" w:rsidRPr="008925B0" w:rsidRDefault="00142DC0" w:rsidP="004C0BC4"/>
    <w:p w:rsidR="00142DC0" w:rsidRPr="008925B0" w:rsidRDefault="00142DC0" w:rsidP="004C0BC4"/>
    <w:p w:rsidR="00142DC0" w:rsidRPr="008925B0" w:rsidRDefault="00142DC0" w:rsidP="004C0BC4">
      <w:r w:rsidRPr="008925B0">
        <w:tab/>
      </w:r>
    </w:p>
    <w:sectPr w:rsidR="00142DC0" w:rsidRPr="008925B0" w:rsidSect="002C7AD1">
      <w:footerReference w:type="even" r:id="rId9"/>
      <w:footerReference w:type="default" r:id="rId10"/>
      <w:type w:val="continuous"/>
      <w:pgSz w:w="11906" w:h="16838"/>
      <w:pgMar w:top="85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87F" w:rsidRDefault="0097687F">
      <w:r>
        <w:separator/>
      </w:r>
    </w:p>
  </w:endnote>
  <w:endnote w:type="continuationSeparator" w:id="1">
    <w:p w:rsidR="0097687F" w:rsidRDefault="00976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DFKai-SB">
    <w:altName w:val="Arial Unicode MS"/>
    <w:panose1 w:val="03000509000000000000"/>
    <w:charset w:val="88"/>
    <w:family w:val="script"/>
    <w:pitch w:val="fixed"/>
    <w:sig w:usb0="00000003" w:usb1="080E0000" w:usb2="00000016" w:usb3="00000000" w:csb0="00100001" w:csb1="00000000"/>
  </w:font>
  <w:font w:name="TimesNewRomanPSMT">
    <w:altName w:val="MS Mincho"/>
    <w:charset w:val="80"/>
    <w:family w:val="auto"/>
    <w:pitch w:val="default"/>
    <w:sig w:usb0="00000000" w:usb1="00000000" w:usb2="00000000" w:usb3="00000000" w:csb0="00000000"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60405020304"/>
    <w:charset w:val="EE"/>
    <w:family w:val="roman"/>
    <w:pitch w:val="variable"/>
    <w:sig w:usb0="00000007" w:usb1="00000000" w:usb2="00000000" w:usb3="00000000" w:csb0="00000093" w:csb1="00000000"/>
  </w:font>
  <w:font w:name="TTE19C4ED0t00">
    <w:altName w:val="Times New Roman"/>
    <w:charset w:val="EE"/>
    <w:family w:val="auto"/>
    <w:pitch w:val="default"/>
    <w:sig w:usb0="00000000" w:usb1="00000000" w:usb2="00000000" w:usb3="00000000" w:csb0="00000000" w:csb1="00000000"/>
  </w:font>
  <w:font w:name="TimesNewRoman,Italic">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0B5" w:rsidRDefault="00F9374D" w:rsidP="001B0A06">
    <w:pPr>
      <w:pStyle w:val="llb"/>
      <w:framePr w:wrap="around" w:vAnchor="text" w:hAnchor="margin" w:xAlign="right" w:y="1"/>
      <w:rPr>
        <w:rStyle w:val="Oldalszm"/>
      </w:rPr>
    </w:pPr>
    <w:r>
      <w:rPr>
        <w:rStyle w:val="Oldalszm"/>
      </w:rPr>
      <w:fldChar w:fldCharType="begin"/>
    </w:r>
    <w:r w:rsidR="00DD40B5">
      <w:rPr>
        <w:rStyle w:val="Oldalszm"/>
      </w:rPr>
      <w:instrText xml:space="preserve">PAGE  </w:instrText>
    </w:r>
    <w:r>
      <w:rPr>
        <w:rStyle w:val="Oldalszm"/>
      </w:rPr>
      <w:fldChar w:fldCharType="end"/>
    </w:r>
  </w:p>
  <w:p w:rsidR="00DD40B5" w:rsidRDefault="00DD40B5" w:rsidP="00C62343">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0B5" w:rsidRDefault="00F9374D" w:rsidP="001B0A06">
    <w:pPr>
      <w:pStyle w:val="llb"/>
      <w:framePr w:wrap="around" w:vAnchor="text" w:hAnchor="margin" w:xAlign="right" w:y="1"/>
      <w:rPr>
        <w:rStyle w:val="Oldalszm"/>
      </w:rPr>
    </w:pPr>
    <w:r>
      <w:rPr>
        <w:rStyle w:val="Oldalszm"/>
      </w:rPr>
      <w:fldChar w:fldCharType="begin"/>
    </w:r>
    <w:r w:rsidR="00DD40B5">
      <w:rPr>
        <w:rStyle w:val="Oldalszm"/>
      </w:rPr>
      <w:instrText xml:space="preserve">PAGE  </w:instrText>
    </w:r>
    <w:r>
      <w:rPr>
        <w:rStyle w:val="Oldalszm"/>
      </w:rPr>
      <w:fldChar w:fldCharType="separate"/>
    </w:r>
    <w:r w:rsidR="00B4725C">
      <w:rPr>
        <w:rStyle w:val="Oldalszm"/>
        <w:noProof/>
      </w:rPr>
      <w:t>92</w:t>
    </w:r>
    <w:r>
      <w:rPr>
        <w:rStyle w:val="Oldalszm"/>
      </w:rPr>
      <w:fldChar w:fldCharType="end"/>
    </w:r>
  </w:p>
  <w:p w:rsidR="00DD40B5" w:rsidRDefault="00DD40B5" w:rsidP="00C62343">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87F" w:rsidRDefault="0097687F">
      <w:r>
        <w:separator/>
      </w:r>
    </w:p>
  </w:footnote>
  <w:footnote w:type="continuationSeparator" w:id="1">
    <w:p w:rsidR="0097687F" w:rsidRDefault="00976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258"/>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2"/>
      <w:numFmt w:val="bullet"/>
      <w:lvlText w:val="-"/>
      <w:lvlJc w:val="left"/>
      <w:pPr>
        <w:tabs>
          <w:tab w:val="num" w:pos="1776"/>
        </w:tabs>
        <w:ind w:left="1776" w:hanging="360"/>
      </w:pPr>
      <w:rPr>
        <w:rFonts w:ascii="Times New Roman" w:hAnsi="Times New Roman" w:cs="StarSymbol"/>
        <w:sz w:val="18"/>
        <w:szCs w:val="18"/>
      </w:rPr>
    </w:lvl>
  </w:abstractNum>
  <w:abstractNum w:abstractNumId="2">
    <w:nsid w:val="00000004"/>
    <w:multiLevelType w:val="singleLevel"/>
    <w:tmpl w:val="2DC8A13C"/>
    <w:name w:val="WW8Num4"/>
    <w:lvl w:ilvl="0">
      <w:start w:val="1"/>
      <w:numFmt w:val="lowerLetter"/>
      <w:lvlText w:val="b%1)"/>
      <w:lvlJc w:val="left"/>
      <w:pPr>
        <w:tabs>
          <w:tab w:val="num" w:pos="1531"/>
        </w:tabs>
        <w:ind w:left="1758" w:hanging="454"/>
      </w:pPr>
      <w:rPr>
        <w:rFonts w:hint="default"/>
        <w:b w:val="0"/>
      </w:rPr>
    </w:lvl>
  </w:abstractNum>
  <w:abstractNum w:abstractNumId="3">
    <w:nsid w:val="00000006"/>
    <w:multiLevelType w:val="singleLevel"/>
    <w:tmpl w:val="00000006"/>
    <w:name w:val="WW8Num7"/>
    <w:lvl w:ilvl="0">
      <w:numFmt w:val="bullet"/>
      <w:lvlText w:val="-"/>
      <w:lvlJc w:val="left"/>
      <w:pPr>
        <w:tabs>
          <w:tab w:val="num" w:pos="1482"/>
        </w:tabs>
        <w:ind w:left="1482" w:hanging="360"/>
      </w:pPr>
      <w:rPr>
        <w:rFonts w:ascii="Times New Roman" w:hAnsi="Times New Roman" w:cs="Times New Roman"/>
      </w:rPr>
    </w:lvl>
  </w:abstractNum>
  <w:abstractNum w:abstractNumId="4">
    <w:nsid w:val="0000000A"/>
    <w:multiLevelType w:val="singleLevel"/>
    <w:tmpl w:val="0000000A"/>
    <w:name w:val="WW8Num15"/>
    <w:lvl w:ilvl="0">
      <w:start w:val="1"/>
      <w:numFmt w:val="lowerLetter"/>
      <w:lvlText w:val="%1)"/>
      <w:lvlJc w:val="left"/>
      <w:pPr>
        <w:tabs>
          <w:tab w:val="num" w:pos="720"/>
        </w:tabs>
        <w:ind w:left="720" w:hanging="360"/>
      </w:pPr>
    </w:lvl>
  </w:abstractNum>
  <w:abstractNum w:abstractNumId="5">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6">
    <w:nsid w:val="00000021"/>
    <w:multiLevelType w:val="singleLevel"/>
    <w:tmpl w:val="8722C326"/>
    <w:name w:val="WW8Num33"/>
    <w:lvl w:ilvl="0">
      <w:start w:val="1"/>
      <w:numFmt w:val="lowerLetter"/>
      <w:lvlText w:val="a%1)"/>
      <w:lvlJc w:val="left"/>
      <w:pPr>
        <w:tabs>
          <w:tab w:val="num" w:pos="1571"/>
        </w:tabs>
        <w:ind w:left="1571" w:hanging="360"/>
      </w:pPr>
      <w:rPr>
        <w:rFonts w:ascii="Times New Roman" w:hAnsi="Times New Roman" w:cs="Times New Roman" w:hint="default"/>
        <w:b w:val="0"/>
        <w:sz w:val="24"/>
      </w:rPr>
    </w:lvl>
  </w:abstractNum>
  <w:abstractNum w:abstractNumId="7">
    <w:nsid w:val="004A440D"/>
    <w:multiLevelType w:val="hybridMultilevel"/>
    <w:tmpl w:val="B92095F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009C1963"/>
    <w:multiLevelType w:val="hybridMultilevel"/>
    <w:tmpl w:val="367C9536"/>
    <w:lvl w:ilvl="0" w:tplc="FFFFFFFF">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2BA557A"/>
    <w:multiLevelType w:val="hybridMultilevel"/>
    <w:tmpl w:val="E634DEAC"/>
    <w:lvl w:ilvl="0" w:tplc="00000003">
      <w:start w:val="2"/>
      <w:numFmt w:val="bullet"/>
      <w:lvlText w:val="-"/>
      <w:lvlJc w:val="left"/>
      <w:pPr>
        <w:ind w:left="720" w:hanging="360"/>
      </w:pPr>
      <w:rPr>
        <w:rFonts w:ascii="StarSymbol" w:hAnsi="StarSymbol" w:cs="StarSymbol"/>
        <w:sz w:val="18"/>
        <w:szCs w:val="1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02F346E4"/>
    <w:multiLevelType w:val="hybridMultilevel"/>
    <w:tmpl w:val="4F3C2996"/>
    <w:lvl w:ilvl="0"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1">
    <w:nsid w:val="039C18B8"/>
    <w:multiLevelType w:val="hybridMultilevel"/>
    <w:tmpl w:val="0262B17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04044413"/>
    <w:multiLevelType w:val="hybridMultilevel"/>
    <w:tmpl w:val="C0E836BA"/>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054967D7"/>
    <w:multiLevelType w:val="hybridMultilevel"/>
    <w:tmpl w:val="BCB4CB7C"/>
    <w:lvl w:ilvl="0" w:tplc="040E0003">
      <w:start w:val="1"/>
      <w:numFmt w:val="bullet"/>
      <w:lvlText w:val="o"/>
      <w:lvlJc w:val="left"/>
      <w:pPr>
        <w:tabs>
          <w:tab w:val="num" w:pos="1429"/>
        </w:tabs>
        <w:ind w:left="1429" w:hanging="360"/>
      </w:pPr>
      <w:rPr>
        <w:rFonts w:ascii="Courier New" w:hAnsi="Courier New" w:cs="Courier New"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14">
    <w:nsid w:val="05A25582"/>
    <w:multiLevelType w:val="hybridMultilevel"/>
    <w:tmpl w:val="56ECF20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09105F19"/>
    <w:multiLevelType w:val="hybridMultilevel"/>
    <w:tmpl w:val="2AFC508C"/>
    <w:lvl w:ilvl="0" w:tplc="00000003">
      <w:start w:val="2"/>
      <w:numFmt w:val="bullet"/>
      <w:lvlText w:val="-"/>
      <w:lvlJc w:val="left"/>
      <w:pPr>
        <w:ind w:left="720" w:hanging="360"/>
      </w:pPr>
      <w:rPr>
        <w:rFonts w:ascii="StarSymbol" w:hAnsi="StarSymbol" w:cs="StarSymbol"/>
        <w:sz w:val="18"/>
        <w:szCs w:val="1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9A828D2"/>
    <w:multiLevelType w:val="hybridMultilevel"/>
    <w:tmpl w:val="9B3497A0"/>
    <w:lvl w:ilvl="0" w:tplc="6B7CD14C">
      <w:numFmt w:val="bullet"/>
      <w:lvlText w:val="-"/>
      <w:lvlJc w:val="left"/>
      <w:pPr>
        <w:tabs>
          <w:tab w:val="num" w:pos="720"/>
        </w:tabs>
        <w:ind w:left="720" w:hanging="360"/>
      </w:pPr>
      <w:rPr>
        <w:rFonts w:ascii="Candara" w:eastAsia="Candara" w:hAnsi="Candara" w:cs="Candara"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0BF741AB"/>
    <w:multiLevelType w:val="multilevel"/>
    <w:tmpl w:val="BA480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780A2C"/>
    <w:multiLevelType w:val="hybridMultilevel"/>
    <w:tmpl w:val="F188B15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0CFF4A38"/>
    <w:multiLevelType w:val="hybridMultilevel"/>
    <w:tmpl w:val="2A9E6746"/>
    <w:lvl w:ilvl="0" w:tplc="FFFFFFFF">
      <w:start w:val="1"/>
      <w:numFmt w:val="bullet"/>
      <w:lvlText w:val="-"/>
      <w:lvlJc w:val="left"/>
      <w:pPr>
        <w:tabs>
          <w:tab w:val="num" w:pos="720"/>
        </w:tabs>
        <w:ind w:left="720" w:hanging="360"/>
      </w:pPr>
      <w:rPr>
        <w:rFonts w:ascii="Candara" w:eastAsia="Candara" w:hAnsi="Candara" w:cs="Candara"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0F8B7D8A"/>
    <w:multiLevelType w:val="hybridMultilevel"/>
    <w:tmpl w:val="473ADBCE"/>
    <w:lvl w:ilvl="0" w:tplc="040E000F">
      <w:start w:val="1"/>
      <w:numFmt w:val="decimal"/>
      <w:lvlText w:val="%1."/>
      <w:lvlJc w:val="left"/>
      <w:pPr>
        <w:tabs>
          <w:tab w:val="num" w:pos="1080"/>
        </w:tabs>
        <w:ind w:left="1080" w:hanging="360"/>
      </w:pPr>
    </w:lvl>
    <w:lvl w:ilvl="1" w:tplc="84C60CC4">
      <w:start w:val="1"/>
      <w:numFmt w:val="bullet"/>
      <w:lvlText w:val="-"/>
      <w:lvlJc w:val="left"/>
      <w:pPr>
        <w:tabs>
          <w:tab w:val="num" w:pos="1800"/>
        </w:tabs>
        <w:ind w:left="1800" w:hanging="360"/>
      </w:pPr>
      <w:rPr>
        <w:rFonts w:ascii="Candara" w:eastAsia="Candara" w:hAnsi="Candara" w:cs="Candara" w:hint="default"/>
      </w:rPr>
    </w:lvl>
    <w:lvl w:ilvl="2" w:tplc="FFFFFFFF">
      <w:start w:val="1"/>
      <w:numFmt w:val="bullet"/>
      <w:lvlText w:val="-"/>
      <w:lvlJc w:val="left"/>
      <w:pPr>
        <w:tabs>
          <w:tab w:val="num" w:pos="2700"/>
        </w:tabs>
        <w:ind w:left="2700" w:hanging="360"/>
      </w:pPr>
      <w:rPr>
        <w:rFonts w:ascii="Candara" w:eastAsia="Candara" w:hAnsi="Candara" w:cs="Candara" w:hint="default"/>
      </w:r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1">
    <w:nsid w:val="11272977"/>
    <w:multiLevelType w:val="hybridMultilevel"/>
    <w:tmpl w:val="EA5EADE0"/>
    <w:lvl w:ilvl="0" w:tplc="040E0003">
      <w:start w:val="1"/>
      <w:numFmt w:val="bullet"/>
      <w:lvlText w:val="o"/>
      <w:lvlJc w:val="left"/>
      <w:pPr>
        <w:tabs>
          <w:tab w:val="num" w:pos="1429"/>
        </w:tabs>
        <w:ind w:left="1429" w:hanging="360"/>
      </w:pPr>
      <w:rPr>
        <w:rFonts w:ascii="Courier New" w:hAnsi="Courier New" w:cs="Courier New"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22">
    <w:nsid w:val="11E3559A"/>
    <w:multiLevelType w:val="hybridMultilevel"/>
    <w:tmpl w:val="785CCA0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13210AFE"/>
    <w:multiLevelType w:val="hybridMultilevel"/>
    <w:tmpl w:val="DE02A4BA"/>
    <w:lvl w:ilvl="0" w:tplc="32B0CFA0">
      <w:start w:val="1"/>
      <w:numFmt w:val="lowerLetter"/>
      <w:lvlText w:val="%1)"/>
      <w:lvlJc w:val="left"/>
      <w:pPr>
        <w:ind w:left="615" w:hanging="435"/>
      </w:pPr>
      <w:rPr>
        <w:rFonts w:hint="default"/>
        <w:i/>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4">
    <w:nsid w:val="14912EA7"/>
    <w:multiLevelType w:val="multilevel"/>
    <w:tmpl w:val="D4D0A8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4F24165"/>
    <w:multiLevelType w:val="hybridMultilevel"/>
    <w:tmpl w:val="FDEAC7FE"/>
    <w:lvl w:ilvl="0" w:tplc="FFFFFFFF">
      <w:start w:val="1"/>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6">
    <w:nsid w:val="17195D1B"/>
    <w:multiLevelType w:val="hybridMultilevel"/>
    <w:tmpl w:val="46209BC4"/>
    <w:lvl w:ilvl="0" w:tplc="6B7CD14C">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18507AF7"/>
    <w:multiLevelType w:val="multilevel"/>
    <w:tmpl w:val="24486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98655FF"/>
    <w:multiLevelType w:val="hybridMultilevel"/>
    <w:tmpl w:val="A07AEBD2"/>
    <w:lvl w:ilvl="0" w:tplc="6B7CD14C">
      <w:numFmt w:val="bullet"/>
      <w:lvlText w:val="-"/>
      <w:lvlJc w:val="left"/>
      <w:pPr>
        <w:tabs>
          <w:tab w:val="num" w:pos="720"/>
        </w:tabs>
        <w:ind w:left="720" w:hanging="360"/>
      </w:pPr>
      <w:rPr>
        <w:rFonts w:ascii="Candara" w:eastAsia="Candara" w:hAnsi="Candara" w:cs="Candara"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1B38645E"/>
    <w:multiLevelType w:val="hybridMultilevel"/>
    <w:tmpl w:val="7A103ACC"/>
    <w:lvl w:ilvl="0" w:tplc="DB863922">
      <w:numFmt w:val="bullet"/>
      <w:lvlText w:val="-"/>
      <w:lvlJc w:val="left"/>
      <w:pPr>
        <w:tabs>
          <w:tab w:val="num" w:pos="720"/>
        </w:tabs>
        <w:ind w:left="720" w:hanging="360"/>
      </w:pPr>
      <w:rPr>
        <w:rFonts w:ascii="ArialMT" w:eastAsia="ArialMT" w:hAnsi="ArialMT" w:cs="ArialMT"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1C5E02B9"/>
    <w:multiLevelType w:val="hybridMultilevel"/>
    <w:tmpl w:val="22CA26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1C800B58"/>
    <w:multiLevelType w:val="hybridMultilevel"/>
    <w:tmpl w:val="A9CC9098"/>
    <w:lvl w:ilvl="0" w:tplc="6B7CD14C">
      <w:numFmt w:val="bullet"/>
      <w:lvlText w:val="-"/>
      <w:lvlJc w:val="left"/>
      <w:pPr>
        <w:tabs>
          <w:tab w:val="num" w:pos="1140"/>
        </w:tabs>
        <w:ind w:left="1140" w:hanging="360"/>
      </w:pPr>
      <w:rPr>
        <w:rFonts w:ascii="Times New Roman" w:eastAsia="Times New Roman" w:hAnsi="Times New Roman" w:cs="Times New Roman" w:hint="default"/>
      </w:rPr>
    </w:lvl>
    <w:lvl w:ilvl="1" w:tplc="040E0003" w:tentative="1">
      <w:start w:val="1"/>
      <w:numFmt w:val="bullet"/>
      <w:lvlText w:val="o"/>
      <w:lvlJc w:val="left"/>
      <w:pPr>
        <w:tabs>
          <w:tab w:val="num" w:pos="1860"/>
        </w:tabs>
        <w:ind w:left="1860" w:hanging="360"/>
      </w:pPr>
      <w:rPr>
        <w:rFonts w:ascii="Courier New" w:hAnsi="Courier New" w:cs="Courier New" w:hint="default"/>
      </w:rPr>
    </w:lvl>
    <w:lvl w:ilvl="2" w:tplc="040E0005" w:tentative="1">
      <w:start w:val="1"/>
      <w:numFmt w:val="bullet"/>
      <w:lvlText w:val=""/>
      <w:lvlJc w:val="left"/>
      <w:pPr>
        <w:tabs>
          <w:tab w:val="num" w:pos="2580"/>
        </w:tabs>
        <w:ind w:left="2580" w:hanging="360"/>
      </w:pPr>
      <w:rPr>
        <w:rFonts w:ascii="Wingdings" w:hAnsi="Wingdings" w:hint="default"/>
      </w:rPr>
    </w:lvl>
    <w:lvl w:ilvl="3" w:tplc="040E0001" w:tentative="1">
      <w:start w:val="1"/>
      <w:numFmt w:val="bullet"/>
      <w:lvlText w:val=""/>
      <w:lvlJc w:val="left"/>
      <w:pPr>
        <w:tabs>
          <w:tab w:val="num" w:pos="3300"/>
        </w:tabs>
        <w:ind w:left="3300" w:hanging="360"/>
      </w:pPr>
      <w:rPr>
        <w:rFonts w:ascii="Symbol" w:hAnsi="Symbol" w:hint="default"/>
      </w:rPr>
    </w:lvl>
    <w:lvl w:ilvl="4" w:tplc="040E0003" w:tentative="1">
      <w:start w:val="1"/>
      <w:numFmt w:val="bullet"/>
      <w:lvlText w:val="o"/>
      <w:lvlJc w:val="left"/>
      <w:pPr>
        <w:tabs>
          <w:tab w:val="num" w:pos="4020"/>
        </w:tabs>
        <w:ind w:left="4020" w:hanging="360"/>
      </w:pPr>
      <w:rPr>
        <w:rFonts w:ascii="Courier New" w:hAnsi="Courier New" w:cs="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cs="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32">
    <w:nsid w:val="1D0A445E"/>
    <w:multiLevelType w:val="hybridMultilevel"/>
    <w:tmpl w:val="089C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1F0E1B68"/>
    <w:multiLevelType w:val="hybridMultilevel"/>
    <w:tmpl w:val="52947176"/>
    <w:lvl w:ilvl="0" w:tplc="FFFFFFFF">
      <w:start w:val="1"/>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34">
    <w:nsid w:val="1FAB0830"/>
    <w:multiLevelType w:val="hybridMultilevel"/>
    <w:tmpl w:val="F7CAB92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nsid w:val="214C24EA"/>
    <w:multiLevelType w:val="hybridMultilevel"/>
    <w:tmpl w:val="9A08BE3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nsid w:val="223D32AA"/>
    <w:multiLevelType w:val="hybridMultilevel"/>
    <w:tmpl w:val="858CDFF6"/>
    <w:lvl w:ilvl="0" w:tplc="00000003">
      <w:start w:val="2"/>
      <w:numFmt w:val="bullet"/>
      <w:lvlText w:val="-"/>
      <w:lvlJc w:val="left"/>
      <w:pPr>
        <w:tabs>
          <w:tab w:val="num" w:pos="1776"/>
        </w:tabs>
        <w:ind w:left="1776" w:hanging="360"/>
      </w:pPr>
      <w:rPr>
        <w:rFonts w:ascii="StarSymbol" w:hAnsi="StarSymbol" w:cs="StarSymbol"/>
        <w:sz w:val="18"/>
        <w:szCs w:val="18"/>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224D29AA"/>
    <w:multiLevelType w:val="hybridMultilevel"/>
    <w:tmpl w:val="3782C8C4"/>
    <w:lvl w:ilvl="0" w:tplc="6B7CD14C">
      <w:numFmt w:val="bullet"/>
      <w:lvlText w:val="-"/>
      <w:lvlJc w:val="left"/>
      <w:pPr>
        <w:tabs>
          <w:tab w:val="num" w:pos="1353"/>
        </w:tabs>
        <w:ind w:left="1353" w:hanging="360"/>
      </w:pPr>
      <w:rPr>
        <w:rFonts w:ascii="Times New Roman" w:eastAsia="Times New Roman" w:hAnsi="Times New Roman" w:cs="Times New Roman" w:hint="default"/>
      </w:rPr>
    </w:lvl>
    <w:lvl w:ilvl="1" w:tplc="040E0003" w:tentative="1">
      <w:start w:val="1"/>
      <w:numFmt w:val="bullet"/>
      <w:lvlText w:val="o"/>
      <w:lvlJc w:val="left"/>
      <w:pPr>
        <w:tabs>
          <w:tab w:val="num" w:pos="2073"/>
        </w:tabs>
        <w:ind w:left="2073" w:hanging="360"/>
      </w:pPr>
      <w:rPr>
        <w:rFonts w:ascii="Courier New" w:hAnsi="Courier New" w:cs="Courier New" w:hint="default"/>
      </w:rPr>
    </w:lvl>
    <w:lvl w:ilvl="2" w:tplc="040E0005" w:tentative="1">
      <w:start w:val="1"/>
      <w:numFmt w:val="bullet"/>
      <w:lvlText w:val=""/>
      <w:lvlJc w:val="left"/>
      <w:pPr>
        <w:tabs>
          <w:tab w:val="num" w:pos="2793"/>
        </w:tabs>
        <w:ind w:left="2793" w:hanging="360"/>
      </w:pPr>
      <w:rPr>
        <w:rFonts w:ascii="Wingdings" w:hAnsi="Wingdings" w:hint="default"/>
      </w:rPr>
    </w:lvl>
    <w:lvl w:ilvl="3" w:tplc="040E0001" w:tentative="1">
      <w:start w:val="1"/>
      <w:numFmt w:val="bullet"/>
      <w:lvlText w:val=""/>
      <w:lvlJc w:val="left"/>
      <w:pPr>
        <w:tabs>
          <w:tab w:val="num" w:pos="3513"/>
        </w:tabs>
        <w:ind w:left="3513" w:hanging="360"/>
      </w:pPr>
      <w:rPr>
        <w:rFonts w:ascii="Symbol" w:hAnsi="Symbol" w:hint="default"/>
      </w:rPr>
    </w:lvl>
    <w:lvl w:ilvl="4" w:tplc="040E0003" w:tentative="1">
      <w:start w:val="1"/>
      <w:numFmt w:val="bullet"/>
      <w:lvlText w:val="o"/>
      <w:lvlJc w:val="left"/>
      <w:pPr>
        <w:tabs>
          <w:tab w:val="num" w:pos="4233"/>
        </w:tabs>
        <w:ind w:left="4233" w:hanging="360"/>
      </w:pPr>
      <w:rPr>
        <w:rFonts w:ascii="Courier New" w:hAnsi="Courier New" w:cs="Courier New" w:hint="default"/>
      </w:rPr>
    </w:lvl>
    <w:lvl w:ilvl="5" w:tplc="040E0005" w:tentative="1">
      <w:start w:val="1"/>
      <w:numFmt w:val="bullet"/>
      <w:lvlText w:val=""/>
      <w:lvlJc w:val="left"/>
      <w:pPr>
        <w:tabs>
          <w:tab w:val="num" w:pos="4953"/>
        </w:tabs>
        <w:ind w:left="4953" w:hanging="360"/>
      </w:pPr>
      <w:rPr>
        <w:rFonts w:ascii="Wingdings" w:hAnsi="Wingdings" w:hint="default"/>
      </w:rPr>
    </w:lvl>
    <w:lvl w:ilvl="6" w:tplc="040E0001" w:tentative="1">
      <w:start w:val="1"/>
      <w:numFmt w:val="bullet"/>
      <w:lvlText w:val=""/>
      <w:lvlJc w:val="left"/>
      <w:pPr>
        <w:tabs>
          <w:tab w:val="num" w:pos="5673"/>
        </w:tabs>
        <w:ind w:left="5673" w:hanging="360"/>
      </w:pPr>
      <w:rPr>
        <w:rFonts w:ascii="Symbol" w:hAnsi="Symbol" w:hint="default"/>
      </w:rPr>
    </w:lvl>
    <w:lvl w:ilvl="7" w:tplc="040E0003" w:tentative="1">
      <w:start w:val="1"/>
      <w:numFmt w:val="bullet"/>
      <w:lvlText w:val="o"/>
      <w:lvlJc w:val="left"/>
      <w:pPr>
        <w:tabs>
          <w:tab w:val="num" w:pos="6393"/>
        </w:tabs>
        <w:ind w:left="6393" w:hanging="360"/>
      </w:pPr>
      <w:rPr>
        <w:rFonts w:ascii="Courier New" w:hAnsi="Courier New" w:cs="Courier New" w:hint="default"/>
      </w:rPr>
    </w:lvl>
    <w:lvl w:ilvl="8" w:tplc="040E0005" w:tentative="1">
      <w:start w:val="1"/>
      <w:numFmt w:val="bullet"/>
      <w:lvlText w:val=""/>
      <w:lvlJc w:val="left"/>
      <w:pPr>
        <w:tabs>
          <w:tab w:val="num" w:pos="7113"/>
        </w:tabs>
        <w:ind w:left="7113" w:hanging="360"/>
      </w:pPr>
      <w:rPr>
        <w:rFonts w:ascii="Wingdings" w:hAnsi="Wingdings" w:hint="default"/>
      </w:rPr>
    </w:lvl>
  </w:abstractNum>
  <w:abstractNum w:abstractNumId="38">
    <w:nsid w:val="24DC37F7"/>
    <w:multiLevelType w:val="hybridMultilevel"/>
    <w:tmpl w:val="362A7828"/>
    <w:lvl w:ilvl="0" w:tplc="040E000B">
      <w:start w:val="1"/>
      <w:numFmt w:val="bullet"/>
      <w:lvlText w:val=""/>
      <w:lvlJc w:val="left"/>
      <w:pPr>
        <w:tabs>
          <w:tab w:val="num" w:pos="780"/>
        </w:tabs>
        <w:ind w:left="780" w:hanging="360"/>
      </w:pPr>
      <w:rPr>
        <w:rFonts w:ascii="Wingdings" w:hAnsi="Wingdings" w:hint="default"/>
      </w:rPr>
    </w:lvl>
    <w:lvl w:ilvl="1" w:tplc="040E0003" w:tentative="1">
      <w:start w:val="1"/>
      <w:numFmt w:val="bullet"/>
      <w:lvlText w:val="o"/>
      <w:lvlJc w:val="left"/>
      <w:pPr>
        <w:tabs>
          <w:tab w:val="num" w:pos="1500"/>
        </w:tabs>
        <w:ind w:left="1500" w:hanging="360"/>
      </w:pPr>
      <w:rPr>
        <w:rFonts w:ascii="Courier New" w:hAnsi="Courier New" w:cs="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39">
    <w:nsid w:val="25957659"/>
    <w:multiLevelType w:val="hybridMultilevel"/>
    <w:tmpl w:val="05F2693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E0019">
      <w:start w:val="1"/>
      <w:numFmt w:val="lowerLetter"/>
      <w:lvlText w:val="%2."/>
      <w:lvlJc w:val="left"/>
      <w:pPr>
        <w:tabs>
          <w:tab w:val="num" w:pos="1516"/>
        </w:tabs>
        <w:ind w:left="1516" w:hanging="360"/>
      </w:pPr>
    </w:lvl>
    <w:lvl w:ilvl="2" w:tplc="040E001B">
      <w:start w:val="1"/>
      <w:numFmt w:val="lowerRoman"/>
      <w:lvlText w:val="%3."/>
      <w:lvlJc w:val="right"/>
      <w:pPr>
        <w:tabs>
          <w:tab w:val="num" w:pos="2236"/>
        </w:tabs>
        <w:ind w:left="2236" w:hanging="180"/>
      </w:pPr>
    </w:lvl>
    <w:lvl w:ilvl="3" w:tplc="040E000F">
      <w:start w:val="1"/>
      <w:numFmt w:val="decimal"/>
      <w:lvlText w:val="%4."/>
      <w:lvlJc w:val="left"/>
      <w:pPr>
        <w:tabs>
          <w:tab w:val="num" w:pos="2956"/>
        </w:tabs>
        <w:ind w:left="2956" w:hanging="360"/>
      </w:pPr>
    </w:lvl>
    <w:lvl w:ilvl="4" w:tplc="040E0019">
      <w:start w:val="1"/>
      <w:numFmt w:val="lowerLetter"/>
      <w:lvlText w:val="%5."/>
      <w:lvlJc w:val="left"/>
      <w:pPr>
        <w:tabs>
          <w:tab w:val="num" w:pos="3676"/>
        </w:tabs>
        <w:ind w:left="3676" w:hanging="360"/>
      </w:pPr>
    </w:lvl>
    <w:lvl w:ilvl="5" w:tplc="040E001B">
      <w:start w:val="1"/>
      <w:numFmt w:val="lowerRoman"/>
      <w:lvlText w:val="%6."/>
      <w:lvlJc w:val="right"/>
      <w:pPr>
        <w:tabs>
          <w:tab w:val="num" w:pos="4396"/>
        </w:tabs>
        <w:ind w:left="4396" w:hanging="180"/>
      </w:pPr>
    </w:lvl>
    <w:lvl w:ilvl="6" w:tplc="040E000F">
      <w:start w:val="1"/>
      <w:numFmt w:val="decimal"/>
      <w:lvlText w:val="%7."/>
      <w:lvlJc w:val="left"/>
      <w:pPr>
        <w:tabs>
          <w:tab w:val="num" w:pos="5116"/>
        </w:tabs>
        <w:ind w:left="5116" w:hanging="360"/>
      </w:pPr>
    </w:lvl>
    <w:lvl w:ilvl="7" w:tplc="040E0019">
      <w:start w:val="1"/>
      <w:numFmt w:val="lowerLetter"/>
      <w:lvlText w:val="%8."/>
      <w:lvlJc w:val="left"/>
      <w:pPr>
        <w:tabs>
          <w:tab w:val="num" w:pos="5836"/>
        </w:tabs>
        <w:ind w:left="5836" w:hanging="360"/>
      </w:pPr>
    </w:lvl>
    <w:lvl w:ilvl="8" w:tplc="040E001B">
      <w:start w:val="1"/>
      <w:numFmt w:val="lowerRoman"/>
      <w:lvlText w:val="%9."/>
      <w:lvlJc w:val="right"/>
      <w:pPr>
        <w:tabs>
          <w:tab w:val="num" w:pos="6556"/>
        </w:tabs>
        <w:ind w:left="6556" w:hanging="180"/>
      </w:pPr>
    </w:lvl>
  </w:abstractNum>
  <w:abstractNum w:abstractNumId="40">
    <w:nsid w:val="261063A8"/>
    <w:multiLevelType w:val="hybridMultilevel"/>
    <w:tmpl w:val="4BC08ED4"/>
    <w:lvl w:ilvl="0" w:tplc="040E000B">
      <w:start w:val="1"/>
      <w:numFmt w:val="bullet"/>
      <w:lvlText w:val=""/>
      <w:lvlJc w:val="left"/>
      <w:pPr>
        <w:tabs>
          <w:tab w:val="num" w:pos="780"/>
        </w:tabs>
        <w:ind w:left="780" w:hanging="360"/>
      </w:pPr>
      <w:rPr>
        <w:rFonts w:ascii="Wingdings" w:hAnsi="Wingdings" w:hint="default"/>
      </w:rPr>
    </w:lvl>
    <w:lvl w:ilvl="1" w:tplc="040E000F">
      <w:start w:val="1"/>
      <w:numFmt w:val="decimal"/>
      <w:lvlText w:val="%2."/>
      <w:lvlJc w:val="left"/>
      <w:pPr>
        <w:tabs>
          <w:tab w:val="num" w:pos="1500"/>
        </w:tabs>
        <w:ind w:left="1500" w:hanging="360"/>
      </w:pPr>
      <w:rPr>
        <w:rFonts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41">
    <w:nsid w:val="2A083992"/>
    <w:multiLevelType w:val="singleLevel"/>
    <w:tmpl w:val="040E0001"/>
    <w:lvl w:ilvl="0">
      <w:start w:val="1"/>
      <w:numFmt w:val="bullet"/>
      <w:lvlText w:val=""/>
      <w:lvlJc w:val="left"/>
      <w:pPr>
        <w:tabs>
          <w:tab w:val="num" w:pos="720"/>
        </w:tabs>
        <w:ind w:left="720" w:hanging="360"/>
      </w:pPr>
      <w:rPr>
        <w:rFonts w:ascii="Symbol" w:hAnsi="Symbol" w:hint="default"/>
      </w:rPr>
    </w:lvl>
  </w:abstractNum>
  <w:abstractNum w:abstractNumId="42">
    <w:nsid w:val="2BE80F37"/>
    <w:multiLevelType w:val="hybridMultilevel"/>
    <w:tmpl w:val="A93AAF8E"/>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43">
    <w:nsid w:val="2BE81045"/>
    <w:multiLevelType w:val="hybridMultilevel"/>
    <w:tmpl w:val="CCAA4F4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160"/>
        </w:tabs>
        <w:ind w:left="216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2C032FD7"/>
    <w:multiLevelType w:val="hybridMultilevel"/>
    <w:tmpl w:val="0108EA24"/>
    <w:lvl w:ilvl="0" w:tplc="6B7CD14C">
      <w:numFmt w:val="bullet"/>
      <w:lvlText w:val="-"/>
      <w:lvlJc w:val="left"/>
      <w:pPr>
        <w:tabs>
          <w:tab w:val="num" w:pos="720"/>
        </w:tabs>
        <w:ind w:left="720" w:hanging="360"/>
      </w:pPr>
      <w:rPr>
        <w:rFonts w:ascii="Candara" w:eastAsia="Candara" w:hAnsi="Candara" w:cs="Candara"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nsid w:val="2DCB7513"/>
    <w:multiLevelType w:val="hybridMultilevel"/>
    <w:tmpl w:val="BCC2EB5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2E175BEA"/>
    <w:multiLevelType w:val="hybridMultilevel"/>
    <w:tmpl w:val="E29AA94C"/>
    <w:lvl w:ilvl="0" w:tplc="2BD25AF4">
      <w:start w:val="1"/>
      <w:numFmt w:val="bullet"/>
      <w:lvlText w:val="-"/>
      <w:lvlJc w:val="left"/>
      <w:pPr>
        <w:tabs>
          <w:tab w:val="num" w:pos="927"/>
        </w:tabs>
        <w:ind w:left="907" w:hanging="340"/>
      </w:pPr>
      <w:rPr>
        <w:rFonts w:ascii="Times New Roman" w:hAnsi="Times New Roman" w:cs="Times New Roman" w:hint="default"/>
      </w:rPr>
    </w:lvl>
    <w:lvl w:ilvl="1" w:tplc="00000003">
      <w:start w:val="2"/>
      <w:numFmt w:val="bullet"/>
      <w:lvlText w:val="-"/>
      <w:lvlJc w:val="left"/>
      <w:pPr>
        <w:tabs>
          <w:tab w:val="num" w:pos="1440"/>
        </w:tabs>
        <w:ind w:left="1440" w:hanging="360"/>
      </w:pPr>
      <w:rPr>
        <w:rFonts w:ascii="StarSymbol" w:hAnsi="StarSymbol" w:cs="StarSymbol" w:hint="default"/>
        <w:sz w:val="18"/>
        <w:szCs w:val="18"/>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7">
    <w:nsid w:val="2E4E1416"/>
    <w:multiLevelType w:val="hybridMultilevel"/>
    <w:tmpl w:val="8BAE070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8">
    <w:nsid w:val="2F895E3F"/>
    <w:multiLevelType w:val="hybridMultilevel"/>
    <w:tmpl w:val="B02AE9E2"/>
    <w:lvl w:ilvl="0" w:tplc="00000003">
      <w:start w:val="2"/>
      <w:numFmt w:val="bullet"/>
      <w:lvlText w:val="-"/>
      <w:lvlJc w:val="left"/>
      <w:pPr>
        <w:tabs>
          <w:tab w:val="num" w:pos="1776"/>
        </w:tabs>
        <w:ind w:left="1776" w:hanging="360"/>
      </w:pPr>
      <w:rPr>
        <w:rFonts w:ascii="StarSymbol" w:hAnsi="StarSymbol" w:cs="StarSymbol" w:hint="default"/>
        <w:sz w:val="18"/>
        <w:szCs w:val="18"/>
      </w:rPr>
    </w:lvl>
    <w:lvl w:ilvl="1" w:tplc="FFFFFFFF">
      <w:start w:val="1"/>
      <w:numFmt w:val="bullet"/>
      <w:lvlText w:val="-"/>
      <w:lvlJc w:val="left"/>
      <w:pPr>
        <w:tabs>
          <w:tab w:val="num" w:pos="1785"/>
        </w:tabs>
        <w:ind w:left="1785" w:hanging="360"/>
      </w:pPr>
      <w:rPr>
        <w:rFonts w:ascii="Times New Roman" w:eastAsia="Times New Roman" w:hAnsi="Times New Roman" w:cs="Times New Roman" w:hint="default"/>
      </w:rPr>
    </w:lvl>
    <w:lvl w:ilvl="2" w:tplc="FFFFFFFF">
      <w:start w:val="1"/>
      <w:numFmt w:val="decimal"/>
      <w:lvlText w:val="%3."/>
      <w:lvlJc w:val="left"/>
      <w:pPr>
        <w:tabs>
          <w:tab w:val="num" w:pos="2685"/>
        </w:tabs>
        <w:ind w:left="2685" w:hanging="360"/>
      </w:pPr>
      <w:rPr>
        <w:rFonts w:hint="default"/>
      </w:rPr>
    </w:lvl>
    <w:lvl w:ilvl="3" w:tplc="FFFFFFFF">
      <w:start w:val="4"/>
      <w:numFmt w:val="upperRoman"/>
      <w:lvlText w:val="%4."/>
      <w:lvlJc w:val="left"/>
      <w:pPr>
        <w:tabs>
          <w:tab w:val="num" w:pos="3585"/>
        </w:tabs>
        <w:ind w:left="3585" w:hanging="720"/>
      </w:pPr>
      <w:rPr>
        <w:rFonts w:hint="default"/>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9">
    <w:nsid w:val="312C3370"/>
    <w:multiLevelType w:val="hybridMultilevel"/>
    <w:tmpl w:val="1338CC5A"/>
    <w:lvl w:ilvl="0" w:tplc="6B7CD14C">
      <w:numFmt w:val="bullet"/>
      <w:lvlText w:val="-"/>
      <w:lvlJc w:val="left"/>
      <w:pPr>
        <w:tabs>
          <w:tab w:val="num" w:pos="720"/>
        </w:tabs>
        <w:ind w:left="720" w:hanging="360"/>
      </w:pPr>
      <w:rPr>
        <w:rFonts w:ascii="Candara" w:eastAsia="Candara" w:hAnsi="Candara" w:cs="Candara"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nsid w:val="313E415C"/>
    <w:multiLevelType w:val="hybridMultilevel"/>
    <w:tmpl w:val="7102D2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1">
    <w:nsid w:val="32F81C8B"/>
    <w:multiLevelType w:val="singleLevel"/>
    <w:tmpl w:val="4D3E9DD4"/>
    <w:lvl w:ilvl="0">
      <w:start w:val="1"/>
      <w:numFmt w:val="bullet"/>
      <w:lvlText w:val="-"/>
      <w:lvlJc w:val="left"/>
      <w:pPr>
        <w:tabs>
          <w:tab w:val="num" w:pos="360"/>
        </w:tabs>
        <w:ind w:left="360" w:hanging="360"/>
      </w:pPr>
      <w:rPr>
        <w:rFonts w:hint="default"/>
      </w:rPr>
    </w:lvl>
  </w:abstractNum>
  <w:abstractNum w:abstractNumId="52">
    <w:nsid w:val="32F9492C"/>
    <w:multiLevelType w:val="hybridMultilevel"/>
    <w:tmpl w:val="9DE85EE0"/>
    <w:name w:val="WW8Num2022"/>
    <w:lvl w:ilvl="0" w:tplc="00000013">
      <w:numFmt w:val="bullet"/>
      <w:lvlText w:val="-"/>
      <w:lvlJc w:val="left"/>
      <w:pPr>
        <w:tabs>
          <w:tab w:val="num" w:pos="720"/>
        </w:tabs>
        <w:ind w:left="720" w:hanging="360"/>
      </w:pPr>
      <w:rPr>
        <w:rFonts w:ascii="Times New Roman" w:hAnsi="Times New Roman" w:cs="Times New Roman"/>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3">
    <w:nsid w:val="3581492F"/>
    <w:multiLevelType w:val="hybridMultilevel"/>
    <w:tmpl w:val="BF163CFA"/>
    <w:lvl w:ilvl="0" w:tplc="FFFFFFFF">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35EF5AAD"/>
    <w:multiLevelType w:val="hybridMultilevel"/>
    <w:tmpl w:val="DAFEC4CE"/>
    <w:lvl w:ilvl="0" w:tplc="FFFFFFFF">
      <w:start w:val="1"/>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55">
    <w:nsid w:val="364C39C8"/>
    <w:multiLevelType w:val="hybridMultilevel"/>
    <w:tmpl w:val="CF30E1B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nsid w:val="376F63DF"/>
    <w:multiLevelType w:val="multilevel"/>
    <w:tmpl w:val="5EB26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38222F1B"/>
    <w:multiLevelType w:val="singleLevel"/>
    <w:tmpl w:val="040E0005"/>
    <w:lvl w:ilvl="0">
      <w:start w:val="1"/>
      <w:numFmt w:val="bullet"/>
      <w:lvlText w:val=""/>
      <w:lvlJc w:val="left"/>
      <w:pPr>
        <w:tabs>
          <w:tab w:val="num" w:pos="720"/>
        </w:tabs>
        <w:ind w:left="720" w:hanging="360"/>
      </w:pPr>
      <w:rPr>
        <w:rFonts w:ascii="Wingdings" w:hAnsi="Wingdings" w:hint="default"/>
      </w:rPr>
    </w:lvl>
  </w:abstractNum>
  <w:abstractNum w:abstractNumId="58">
    <w:nsid w:val="3A3C3C63"/>
    <w:multiLevelType w:val="hybridMultilevel"/>
    <w:tmpl w:val="9F76F8A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9">
    <w:nsid w:val="3C526403"/>
    <w:multiLevelType w:val="hybridMultilevel"/>
    <w:tmpl w:val="01F20BB8"/>
    <w:lvl w:ilvl="0" w:tplc="E07442FA">
      <w:numFmt w:val="bullet"/>
      <w:lvlText w:val="-"/>
      <w:lvlJc w:val="left"/>
      <w:pPr>
        <w:tabs>
          <w:tab w:val="num" w:pos="1065"/>
        </w:tabs>
        <w:ind w:left="1065" w:hanging="360"/>
      </w:pPr>
      <w:rPr>
        <w:rFonts w:hint="default"/>
      </w:rPr>
    </w:lvl>
    <w:lvl w:ilvl="1" w:tplc="040E0019" w:tentative="1">
      <w:start w:val="1"/>
      <w:numFmt w:val="bullet"/>
      <w:lvlText w:val="o"/>
      <w:lvlJc w:val="left"/>
      <w:pPr>
        <w:tabs>
          <w:tab w:val="num" w:pos="2145"/>
        </w:tabs>
        <w:ind w:left="2145" w:hanging="360"/>
      </w:pPr>
      <w:rPr>
        <w:rFonts w:ascii="Courier New" w:hAnsi="Courier New" w:cs="Courier New" w:hint="default"/>
      </w:rPr>
    </w:lvl>
    <w:lvl w:ilvl="2" w:tplc="040E001B" w:tentative="1">
      <w:start w:val="1"/>
      <w:numFmt w:val="bullet"/>
      <w:lvlText w:val=""/>
      <w:lvlJc w:val="left"/>
      <w:pPr>
        <w:tabs>
          <w:tab w:val="num" w:pos="2865"/>
        </w:tabs>
        <w:ind w:left="2865" w:hanging="360"/>
      </w:pPr>
      <w:rPr>
        <w:rFonts w:ascii="Wingdings" w:hAnsi="Wingdings" w:hint="default"/>
      </w:rPr>
    </w:lvl>
    <w:lvl w:ilvl="3" w:tplc="040E000F" w:tentative="1">
      <w:start w:val="1"/>
      <w:numFmt w:val="bullet"/>
      <w:lvlText w:val=""/>
      <w:lvlJc w:val="left"/>
      <w:pPr>
        <w:tabs>
          <w:tab w:val="num" w:pos="3585"/>
        </w:tabs>
        <w:ind w:left="3585" w:hanging="360"/>
      </w:pPr>
      <w:rPr>
        <w:rFonts w:ascii="Symbol" w:hAnsi="Symbol" w:hint="default"/>
      </w:rPr>
    </w:lvl>
    <w:lvl w:ilvl="4" w:tplc="040E0019" w:tentative="1">
      <w:start w:val="1"/>
      <w:numFmt w:val="bullet"/>
      <w:lvlText w:val="o"/>
      <w:lvlJc w:val="left"/>
      <w:pPr>
        <w:tabs>
          <w:tab w:val="num" w:pos="4305"/>
        </w:tabs>
        <w:ind w:left="4305" w:hanging="360"/>
      </w:pPr>
      <w:rPr>
        <w:rFonts w:ascii="Courier New" w:hAnsi="Courier New" w:cs="Courier New" w:hint="default"/>
      </w:rPr>
    </w:lvl>
    <w:lvl w:ilvl="5" w:tplc="040E001B" w:tentative="1">
      <w:start w:val="1"/>
      <w:numFmt w:val="bullet"/>
      <w:lvlText w:val=""/>
      <w:lvlJc w:val="left"/>
      <w:pPr>
        <w:tabs>
          <w:tab w:val="num" w:pos="5025"/>
        </w:tabs>
        <w:ind w:left="5025" w:hanging="360"/>
      </w:pPr>
      <w:rPr>
        <w:rFonts w:ascii="Wingdings" w:hAnsi="Wingdings" w:hint="default"/>
      </w:rPr>
    </w:lvl>
    <w:lvl w:ilvl="6" w:tplc="040E000F" w:tentative="1">
      <w:start w:val="1"/>
      <w:numFmt w:val="bullet"/>
      <w:lvlText w:val=""/>
      <w:lvlJc w:val="left"/>
      <w:pPr>
        <w:tabs>
          <w:tab w:val="num" w:pos="5745"/>
        </w:tabs>
        <w:ind w:left="5745" w:hanging="360"/>
      </w:pPr>
      <w:rPr>
        <w:rFonts w:ascii="Symbol" w:hAnsi="Symbol" w:hint="default"/>
      </w:rPr>
    </w:lvl>
    <w:lvl w:ilvl="7" w:tplc="040E0019" w:tentative="1">
      <w:start w:val="1"/>
      <w:numFmt w:val="bullet"/>
      <w:lvlText w:val="o"/>
      <w:lvlJc w:val="left"/>
      <w:pPr>
        <w:tabs>
          <w:tab w:val="num" w:pos="6465"/>
        </w:tabs>
        <w:ind w:left="6465" w:hanging="360"/>
      </w:pPr>
      <w:rPr>
        <w:rFonts w:ascii="Courier New" w:hAnsi="Courier New" w:cs="Courier New" w:hint="default"/>
      </w:rPr>
    </w:lvl>
    <w:lvl w:ilvl="8" w:tplc="040E001B" w:tentative="1">
      <w:start w:val="1"/>
      <w:numFmt w:val="bullet"/>
      <w:lvlText w:val=""/>
      <w:lvlJc w:val="left"/>
      <w:pPr>
        <w:tabs>
          <w:tab w:val="num" w:pos="7185"/>
        </w:tabs>
        <w:ind w:left="7185" w:hanging="360"/>
      </w:pPr>
      <w:rPr>
        <w:rFonts w:ascii="Wingdings" w:hAnsi="Wingdings" w:hint="default"/>
      </w:rPr>
    </w:lvl>
  </w:abstractNum>
  <w:abstractNum w:abstractNumId="60">
    <w:nsid w:val="3CE56AD6"/>
    <w:multiLevelType w:val="hybridMultilevel"/>
    <w:tmpl w:val="587850C0"/>
    <w:lvl w:ilvl="0" w:tplc="DB863922">
      <w:numFmt w:val="bullet"/>
      <w:lvlText w:val="-"/>
      <w:lvlJc w:val="left"/>
      <w:pPr>
        <w:tabs>
          <w:tab w:val="num" w:pos="720"/>
        </w:tabs>
        <w:ind w:left="720" w:hanging="360"/>
      </w:pPr>
      <w:rPr>
        <w:rFonts w:ascii="ArialMT" w:eastAsia="ArialMT" w:hAnsi="ArialMT" w:cs="ArialMT" w:hint="default"/>
      </w:rPr>
    </w:lvl>
    <w:lvl w:ilvl="1" w:tplc="040E0007">
      <w:start w:val="1"/>
      <w:numFmt w:val="bullet"/>
      <w:lvlText w:val=""/>
      <w:lvlPicBulletId w:val="0"/>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1">
    <w:nsid w:val="3DDF65FE"/>
    <w:multiLevelType w:val="hybridMultilevel"/>
    <w:tmpl w:val="6C4ACC2E"/>
    <w:lvl w:ilvl="0" w:tplc="6B7CD14C">
      <w:numFmt w:val="bullet"/>
      <w:lvlText w:val="-"/>
      <w:lvlJc w:val="left"/>
      <w:pPr>
        <w:tabs>
          <w:tab w:val="num" w:pos="720"/>
        </w:tabs>
        <w:ind w:left="720" w:hanging="360"/>
      </w:pPr>
      <w:rPr>
        <w:rFonts w:ascii="Candara" w:eastAsia="Candara" w:hAnsi="Candara" w:cs="Candara"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2">
    <w:nsid w:val="3FEE4C1D"/>
    <w:multiLevelType w:val="hybridMultilevel"/>
    <w:tmpl w:val="7AAEDB36"/>
    <w:lvl w:ilvl="0" w:tplc="040E0001">
      <w:start w:val="1"/>
      <w:numFmt w:val="bullet"/>
      <w:lvlText w:val=""/>
      <w:lvlJc w:val="left"/>
      <w:pPr>
        <w:tabs>
          <w:tab w:val="num" w:pos="1140"/>
        </w:tabs>
        <w:ind w:left="1140" w:hanging="454"/>
      </w:pPr>
      <w:rPr>
        <w:rFonts w:ascii="Symbol" w:hAnsi="Symbol" w:hint="default"/>
      </w:rPr>
    </w:lvl>
    <w:lvl w:ilvl="1" w:tplc="040E0003">
      <w:start w:val="1"/>
      <w:numFmt w:val="bullet"/>
      <w:lvlText w:val="o"/>
      <w:lvlJc w:val="left"/>
      <w:pPr>
        <w:tabs>
          <w:tab w:val="num" w:pos="2013"/>
        </w:tabs>
        <w:ind w:left="2013" w:hanging="360"/>
      </w:pPr>
      <w:rPr>
        <w:rFonts w:ascii="Courier New" w:hAnsi="Courier New" w:cs="Courier New" w:hint="default"/>
      </w:rPr>
    </w:lvl>
    <w:lvl w:ilvl="2" w:tplc="040E0005">
      <w:start w:val="1"/>
      <w:numFmt w:val="bullet"/>
      <w:lvlText w:val=""/>
      <w:lvlJc w:val="left"/>
      <w:pPr>
        <w:tabs>
          <w:tab w:val="num" w:pos="2733"/>
        </w:tabs>
        <w:ind w:left="2733" w:hanging="360"/>
      </w:pPr>
      <w:rPr>
        <w:rFonts w:ascii="Wingdings" w:hAnsi="Wingdings" w:cs="Wingdings" w:hint="default"/>
      </w:rPr>
    </w:lvl>
    <w:lvl w:ilvl="3" w:tplc="040E0001">
      <w:start w:val="1"/>
      <w:numFmt w:val="bullet"/>
      <w:lvlText w:val=""/>
      <w:lvlJc w:val="left"/>
      <w:pPr>
        <w:tabs>
          <w:tab w:val="num" w:pos="3453"/>
        </w:tabs>
        <w:ind w:left="3453" w:hanging="360"/>
      </w:pPr>
      <w:rPr>
        <w:rFonts w:ascii="Symbol" w:hAnsi="Symbol" w:cs="Symbol" w:hint="default"/>
      </w:rPr>
    </w:lvl>
    <w:lvl w:ilvl="4" w:tplc="040E0003">
      <w:start w:val="1"/>
      <w:numFmt w:val="bullet"/>
      <w:lvlText w:val="o"/>
      <w:lvlJc w:val="left"/>
      <w:pPr>
        <w:tabs>
          <w:tab w:val="num" w:pos="4173"/>
        </w:tabs>
        <w:ind w:left="4173" w:hanging="360"/>
      </w:pPr>
      <w:rPr>
        <w:rFonts w:ascii="Courier New" w:hAnsi="Courier New" w:cs="Courier New" w:hint="default"/>
      </w:rPr>
    </w:lvl>
    <w:lvl w:ilvl="5" w:tplc="040E0005">
      <w:start w:val="1"/>
      <w:numFmt w:val="bullet"/>
      <w:lvlText w:val=""/>
      <w:lvlJc w:val="left"/>
      <w:pPr>
        <w:tabs>
          <w:tab w:val="num" w:pos="4893"/>
        </w:tabs>
        <w:ind w:left="4893" w:hanging="360"/>
      </w:pPr>
      <w:rPr>
        <w:rFonts w:ascii="Wingdings" w:hAnsi="Wingdings" w:cs="Wingdings" w:hint="default"/>
      </w:rPr>
    </w:lvl>
    <w:lvl w:ilvl="6" w:tplc="040E0001">
      <w:start w:val="1"/>
      <w:numFmt w:val="bullet"/>
      <w:lvlText w:val=""/>
      <w:lvlJc w:val="left"/>
      <w:pPr>
        <w:tabs>
          <w:tab w:val="num" w:pos="5613"/>
        </w:tabs>
        <w:ind w:left="5613" w:hanging="360"/>
      </w:pPr>
      <w:rPr>
        <w:rFonts w:ascii="Symbol" w:hAnsi="Symbol" w:cs="Symbol" w:hint="default"/>
      </w:rPr>
    </w:lvl>
    <w:lvl w:ilvl="7" w:tplc="040E0003">
      <w:start w:val="1"/>
      <w:numFmt w:val="bullet"/>
      <w:lvlText w:val="o"/>
      <w:lvlJc w:val="left"/>
      <w:pPr>
        <w:tabs>
          <w:tab w:val="num" w:pos="6333"/>
        </w:tabs>
        <w:ind w:left="6333" w:hanging="360"/>
      </w:pPr>
      <w:rPr>
        <w:rFonts w:ascii="Courier New" w:hAnsi="Courier New" w:cs="Courier New" w:hint="default"/>
      </w:rPr>
    </w:lvl>
    <w:lvl w:ilvl="8" w:tplc="040E0005">
      <w:start w:val="1"/>
      <w:numFmt w:val="bullet"/>
      <w:lvlText w:val=""/>
      <w:lvlJc w:val="left"/>
      <w:pPr>
        <w:tabs>
          <w:tab w:val="num" w:pos="7053"/>
        </w:tabs>
        <w:ind w:left="7053" w:hanging="360"/>
      </w:pPr>
      <w:rPr>
        <w:rFonts w:ascii="Wingdings" w:hAnsi="Wingdings" w:cs="Wingdings" w:hint="default"/>
      </w:rPr>
    </w:lvl>
  </w:abstractNum>
  <w:abstractNum w:abstractNumId="63">
    <w:nsid w:val="403B5A68"/>
    <w:multiLevelType w:val="hybridMultilevel"/>
    <w:tmpl w:val="3FC2740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4">
    <w:nsid w:val="408E571A"/>
    <w:multiLevelType w:val="hybridMultilevel"/>
    <w:tmpl w:val="7AA2251C"/>
    <w:lvl w:ilvl="0" w:tplc="FFFFFFFF">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nsid w:val="41B446C9"/>
    <w:multiLevelType w:val="hybridMultilevel"/>
    <w:tmpl w:val="A146A94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6">
    <w:nsid w:val="42C36450"/>
    <w:multiLevelType w:val="multilevel"/>
    <w:tmpl w:val="0EEA8C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4CC7788"/>
    <w:multiLevelType w:val="hybridMultilevel"/>
    <w:tmpl w:val="B99634D4"/>
    <w:lvl w:ilvl="0" w:tplc="FFFFFFFF">
      <w:start w:val="1"/>
      <w:numFmt w:val="bullet"/>
      <w:lvlText w:val="-"/>
      <w:lvlJc w:val="left"/>
      <w:pPr>
        <w:tabs>
          <w:tab w:val="num" w:pos="924"/>
        </w:tabs>
        <w:ind w:left="924" w:hanging="360"/>
      </w:pPr>
      <w:rPr>
        <w:rFonts w:ascii="Candara" w:eastAsia="Candara" w:hAnsi="Candara" w:cs="Candara" w:hint="default"/>
      </w:rPr>
    </w:lvl>
    <w:lvl w:ilvl="1" w:tplc="040E0003" w:tentative="1">
      <w:start w:val="1"/>
      <w:numFmt w:val="bullet"/>
      <w:lvlText w:val="o"/>
      <w:lvlJc w:val="left"/>
      <w:pPr>
        <w:tabs>
          <w:tab w:val="num" w:pos="1644"/>
        </w:tabs>
        <w:ind w:left="1644" w:hanging="360"/>
      </w:pPr>
      <w:rPr>
        <w:rFonts w:ascii="Courier New" w:hAnsi="Courier New" w:cs="Courier New" w:hint="default"/>
      </w:rPr>
    </w:lvl>
    <w:lvl w:ilvl="2" w:tplc="040E0005" w:tentative="1">
      <w:start w:val="1"/>
      <w:numFmt w:val="bullet"/>
      <w:lvlText w:val=""/>
      <w:lvlJc w:val="left"/>
      <w:pPr>
        <w:tabs>
          <w:tab w:val="num" w:pos="2364"/>
        </w:tabs>
        <w:ind w:left="2364" w:hanging="360"/>
      </w:pPr>
      <w:rPr>
        <w:rFonts w:ascii="Wingdings" w:hAnsi="Wingdings" w:hint="default"/>
      </w:rPr>
    </w:lvl>
    <w:lvl w:ilvl="3" w:tplc="040E0001" w:tentative="1">
      <w:start w:val="1"/>
      <w:numFmt w:val="bullet"/>
      <w:lvlText w:val=""/>
      <w:lvlJc w:val="left"/>
      <w:pPr>
        <w:tabs>
          <w:tab w:val="num" w:pos="3084"/>
        </w:tabs>
        <w:ind w:left="3084" w:hanging="360"/>
      </w:pPr>
      <w:rPr>
        <w:rFonts w:ascii="Symbol" w:hAnsi="Symbol" w:hint="default"/>
      </w:rPr>
    </w:lvl>
    <w:lvl w:ilvl="4" w:tplc="040E0003" w:tentative="1">
      <w:start w:val="1"/>
      <w:numFmt w:val="bullet"/>
      <w:lvlText w:val="o"/>
      <w:lvlJc w:val="left"/>
      <w:pPr>
        <w:tabs>
          <w:tab w:val="num" w:pos="3804"/>
        </w:tabs>
        <w:ind w:left="3804" w:hanging="360"/>
      </w:pPr>
      <w:rPr>
        <w:rFonts w:ascii="Courier New" w:hAnsi="Courier New" w:cs="Courier New" w:hint="default"/>
      </w:rPr>
    </w:lvl>
    <w:lvl w:ilvl="5" w:tplc="040E0005" w:tentative="1">
      <w:start w:val="1"/>
      <w:numFmt w:val="bullet"/>
      <w:lvlText w:val=""/>
      <w:lvlJc w:val="left"/>
      <w:pPr>
        <w:tabs>
          <w:tab w:val="num" w:pos="4524"/>
        </w:tabs>
        <w:ind w:left="4524" w:hanging="360"/>
      </w:pPr>
      <w:rPr>
        <w:rFonts w:ascii="Wingdings" w:hAnsi="Wingdings" w:hint="default"/>
      </w:rPr>
    </w:lvl>
    <w:lvl w:ilvl="6" w:tplc="040E0001" w:tentative="1">
      <w:start w:val="1"/>
      <w:numFmt w:val="bullet"/>
      <w:lvlText w:val=""/>
      <w:lvlJc w:val="left"/>
      <w:pPr>
        <w:tabs>
          <w:tab w:val="num" w:pos="5244"/>
        </w:tabs>
        <w:ind w:left="5244" w:hanging="360"/>
      </w:pPr>
      <w:rPr>
        <w:rFonts w:ascii="Symbol" w:hAnsi="Symbol" w:hint="default"/>
      </w:rPr>
    </w:lvl>
    <w:lvl w:ilvl="7" w:tplc="040E0003" w:tentative="1">
      <w:start w:val="1"/>
      <w:numFmt w:val="bullet"/>
      <w:lvlText w:val="o"/>
      <w:lvlJc w:val="left"/>
      <w:pPr>
        <w:tabs>
          <w:tab w:val="num" w:pos="5964"/>
        </w:tabs>
        <w:ind w:left="5964" w:hanging="360"/>
      </w:pPr>
      <w:rPr>
        <w:rFonts w:ascii="Courier New" w:hAnsi="Courier New" w:cs="Courier New" w:hint="default"/>
      </w:rPr>
    </w:lvl>
    <w:lvl w:ilvl="8" w:tplc="040E0005" w:tentative="1">
      <w:start w:val="1"/>
      <w:numFmt w:val="bullet"/>
      <w:lvlText w:val=""/>
      <w:lvlJc w:val="left"/>
      <w:pPr>
        <w:tabs>
          <w:tab w:val="num" w:pos="6684"/>
        </w:tabs>
        <w:ind w:left="6684" w:hanging="360"/>
      </w:pPr>
      <w:rPr>
        <w:rFonts w:ascii="Wingdings" w:hAnsi="Wingdings" w:hint="default"/>
      </w:rPr>
    </w:lvl>
  </w:abstractNum>
  <w:abstractNum w:abstractNumId="68">
    <w:nsid w:val="456D2775"/>
    <w:multiLevelType w:val="hybridMultilevel"/>
    <w:tmpl w:val="EE76A79C"/>
    <w:lvl w:ilvl="0" w:tplc="00000003">
      <w:start w:val="2"/>
      <w:numFmt w:val="bullet"/>
      <w:lvlText w:val="-"/>
      <w:lvlJc w:val="left"/>
      <w:pPr>
        <w:ind w:left="900" w:hanging="360"/>
      </w:pPr>
      <w:rPr>
        <w:rFonts w:ascii="StarSymbol" w:hAnsi="StarSymbol" w:cs="StarSymbol"/>
        <w:sz w:val="18"/>
        <w:szCs w:val="18"/>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69">
    <w:nsid w:val="47820392"/>
    <w:multiLevelType w:val="hybridMultilevel"/>
    <w:tmpl w:val="193A3C9A"/>
    <w:lvl w:ilvl="0" w:tplc="00000003">
      <w:start w:val="2"/>
      <w:numFmt w:val="bullet"/>
      <w:lvlText w:val="-"/>
      <w:lvlJc w:val="left"/>
      <w:pPr>
        <w:tabs>
          <w:tab w:val="num" w:pos="1776"/>
        </w:tabs>
        <w:ind w:left="1776" w:hanging="360"/>
      </w:pPr>
      <w:rPr>
        <w:rFonts w:ascii="StarSymbol" w:hAnsi="StarSymbol" w:cs="StarSymbol" w:hint="default"/>
        <w:sz w:val="18"/>
        <w:szCs w:val="18"/>
      </w:rPr>
    </w:lvl>
    <w:lvl w:ilvl="1" w:tplc="FFFFFFFF">
      <w:start w:val="1"/>
      <w:numFmt w:val="decimal"/>
      <w:lvlText w:val="%2."/>
      <w:lvlJc w:val="left"/>
      <w:pPr>
        <w:tabs>
          <w:tab w:val="num" w:pos="1080"/>
        </w:tabs>
        <w:ind w:left="1080" w:hanging="360"/>
      </w:pPr>
      <w:rPr>
        <w:rFonts w:hint="default"/>
      </w:rPr>
    </w:lvl>
    <w:lvl w:ilvl="2" w:tplc="FFFFFFFF">
      <w:start w:val="1"/>
      <w:numFmt w:val="lowerLetter"/>
      <w:lvlText w:val="%3)"/>
      <w:lvlJc w:val="left"/>
      <w:pPr>
        <w:tabs>
          <w:tab w:val="num" w:pos="1800"/>
        </w:tabs>
        <w:ind w:left="1800" w:hanging="360"/>
      </w:pPr>
      <w:rPr>
        <w:rFonts w:hint="default"/>
      </w:rPr>
    </w:lvl>
    <w:lvl w:ilvl="3" w:tplc="FFFFFFFF">
      <w:start w:val="1"/>
      <w:numFmt w:val="decimal"/>
      <w:lvlText w:val="%4."/>
      <w:lvlJc w:val="left"/>
      <w:pPr>
        <w:tabs>
          <w:tab w:val="num" w:pos="2520"/>
        </w:tabs>
        <w:ind w:left="2520" w:hanging="360"/>
      </w:pPr>
      <w:rPr>
        <w:rFonts w:hint="default"/>
      </w:rPr>
    </w:lvl>
    <w:lvl w:ilvl="4" w:tplc="43C6933A">
      <w:start w:val="1"/>
      <w:numFmt w:val="upperRoman"/>
      <w:lvlText w:val="%5."/>
      <w:lvlJc w:val="left"/>
      <w:pPr>
        <w:ind w:left="3600" w:hanging="720"/>
      </w:pPr>
      <w:rPr>
        <w:rFont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0">
    <w:nsid w:val="48971D64"/>
    <w:multiLevelType w:val="hybridMultilevel"/>
    <w:tmpl w:val="3FD40940"/>
    <w:lvl w:ilvl="0" w:tplc="040E0003">
      <w:start w:val="1"/>
      <w:numFmt w:val="bullet"/>
      <w:lvlText w:val="o"/>
      <w:lvlJc w:val="left"/>
      <w:pPr>
        <w:tabs>
          <w:tab w:val="num" w:pos="720"/>
        </w:tabs>
        <w:ind w:left="720" w:hanging="360"/>
      </w:pPr>
      <w:rPr>
        <w:rFonts w:ascii="Courier New" w:hAnsi="Courier New" w:cs="Courier New" w:hint="default"/>
      </w:rPr>
    </w:lvl>
    <w:lvl w:ilvl="1" w:tplc="32E4B406">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1">
    <w:nsid w:val="4B6A5629"/>
    <w:multiLevelType w:val="hybridMultilevel"/>
    <w:tmpl w:val="643E0BA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2">
    <w:nsid w:val="4B9A25BF"/>
    <w:multiLevelType w:val="hybridMultilevel"/>
    <w:tmpl w:val="9D705DBC"/>
    <w:lvl w:ilvl="0" w:tplc="00000003">
      <w:start w:val="2"/>
      <w:numFmt w:val="bullet"/>
      <w:lvlText w:val="-"/>
      <w:lvlJc w:val="left"/>
      <w:pPr>
        <w:ind w:left="720" w:hanging="360"/>
      </w:pPr>
      <w:rPr>
        <w:rFonts w:ascii="StarSymbol" w:hAnsi="StarSymbol" w:cs="StarSymbol"/>
        <w:sz w:val="18"/>
        <w:szCs w:val="1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4CA7776A"/>
    <w:multiLevelType w:val="hybridMultilevel"/>
    <w:tmpl w:val="04CE9CD8"/>
    <w:lvl w:ilvl="0" w:tplc="57BC1F10">
      <w:start w:val="1"/>
      <w:numFmt w:val="bullet"/>
      <w:lvlText w:val=""/>
      <w:lvlJc w:val="left"/>
      <w:pPr>
        <w:tabs>
          <w:tab w:val="num" w:pos="837"/>
        </w:tabs>
        <w:ind w:left="837" w:hanging="360"/>
      </w:pPr>
      <w:rPr>
        <w:rFonts w:ascii="Symbol" w:hAnsi="Symbol" w:hint="default"/>
      </w:rPr>
    </w:lvl>
    <w:lvl w:ilvl="1" w:tplc="040E0003" w:tentative="1">
      <w:start w:val="1"/>
      <w:numFmt w:val="bullet"/>
      <w:lvlText w:val="o"/>
      <w:lvlJc w:val="left"/>
      <w:pPr>
        <w:tabs>
          <w:tab w:val="num" w:pos="1497"/>
        </w:tabs>
        <w:ind w:left="1497" w:hanging="360"/>
      </w:pPr>
      <w:rPr>
        <w:rFonts w:ascii="Courier New" w:hAnsi="Courier New" w:cs="Courier New" w:hint="default"/>
      </w:rPr>
    </w:lvl>
    <w:lvl w:ilvl="2" w:tplc="040E0005" w:tentative="1">
      <w:start w:val="1"/>
      <w:numFmt w:val="bullet"/>
      <w:lvlText w:val=""/>
      <w:lvlJc w:val="left"/>
      <w:pPr>
        <w:tabs>
          <w:tab w:val="num" w:pos="2217"/>
        </w:tabs>
        <w:ind w:left="2217" w:hanging="360"/>
      </w:pPr>
      <w:rPr>
        <w:rFonts w:ascii="Wingdings" w:hAnsi="Wingdings" w:hint="default"/>
      </w:rPr>
    </w:lvl>
    <w:lvl w:ilvl="3" w:tplc="040E0001" w:tentative="1">
      <w:start w:val="1"/>
      <w:numFmt w:val="bullet"/>
      <w:lvlText w:val=""/>
      <w:lvlJc w:val="left"/>
      <w:pPr>
        <w:tabs>
          <w:tab w:val="num" w:pos="2937"/>
        </w:tabs>
        <w:ind w:left="2937" w:hanging="360"/>
      </w:pPr>
      <w:rPr>
        <w:rFonts w:ascii="Symbol" w:hAnsi="Symbol" w:hint="default"/>
      </w:rPr>
    </w:lvl>
    <w:lvl w:ilvl="4" w:tplc="040E0003" w:tentative="1">
      <w:start w:val="1"/>
      <w:numFmt w:val="bullet"/>
      <w:lvlText w:val="o"/>
      <w:lvlJc w:val="left"/>
      <w:pPr>
        <w:tabs>
          <w:tab w:val="num" w:pos="3657"/>
        </w:tabs>
        <w:ind w:left="3657" w:hanging="360"/>
      </w:pPr>
      <w:rPr>
        <w:rFonts w:ascii="Courier New" w:hAnsi="Courier New" w:cs="Courier New" w:hint="default"/>
      </w:rPr>
    </w:lvl>
    <w:lvl w:ilvl="5" w:tplc="040E0005" w:tentative="1">
      <w:start w:val="1"/>
      <w:numFmt w:val="bullet"/>
      <w:lvlText w:val=""/>
      <w:lvlJc w:val="left"/>
      <w:pPr>
        <w:tabs>
          <w:tab w:val="num" w:pos="4377"/>
        </w:tabs>
        <w:ind w:left="4377" w:hanging="360"/>
      </w:pPr>
      <w:rPr>
        <w:rFonts w:ascii="Wingdings" w:hAnsi="Wingdings" w:hint="default"/>
      </w:rPr>
    </w:lvl>
    <w:lvl w:ilvl="6" w:tplc="040E0001" w:tentative="1">
      <w:start w:val="1"/>
      <w:numFmt w:val="bullet"/>
      <w:lvlText w:val=""/>
      <w:lvlJc w:val="left"/>
      <w:pPr>
        <w:tabs>
          <w:tab w:val="num" w:pos="5097"/>
        </w:tabs>
        <w:ind w:left="5097" w:hanging="360"/>
      </w:pPr>
      <w:rPr>
        <w:rFonts w:ascii="Symbol" w:hAnsi="Symbol" w:hint="default"/>
      </w:rPr>
    </w:lvl>
    <w:lvl w:ilvl="7" w:tplc="040E0003" w:tentative="1">
      <w:start w:val="1"/>
      <w:numFmt w:val="bullet"/>
      <w:lvlText w:val="o"/>
      <w:lvlJc w:val="left"/>
      <w:pPr>
        <w:tabs>
          <w:tab w:val="num" w:pos="5817"/>
        </w:tabs>
        <w:ind w:left="5817" w:hanging="360"/>
      </w:pPr>
      <w:rPr>
        <w:rFonts w:ascii="Courier New" w:hAnsi="Courier New" w:cs="Courier New" w:hint="default"/>
      </w:rPr>
    </w:lvl>
    <w:lvl w:ilvl="8" w:tplc="040E0005" w:tentative="1">
      <w:start w:val="1"/>
      <w:numFmt w:val="bullet"/>
      <w:lvlText w:val=""/>
      <w:lvlJc w:val="left"/>
      <w:pPr>
        <w:tabs>
          <w:tab w:val="num" w:pos="6537"/>
        </w:tabs>
        <w:ind w:left="6537" w:hanging="360"/>
      </w:pPr>
      <w:rPr>
        <w:rFonts w:ascii="Wingdings" w:hAnsi="Wingdings" w:hint="default"/>
      </w:rPr>
    </w:lvl>
  </w:abstractNum>
  <w:abstractNum w:abstractNumId="74">
    <w:nsid w:val="50232782"/>
    <w:multiLevelType w:val="hybridMultilevel"/>
    <w:tmpl w:val="C708FFFC"/>
    <w:lvl w:ilvl="0" w:tplc="FFFFFFFF">
      <w:start w:val="1"/>
      <w:numFmt w:val="bullet"/>
      <w:lvlText w:val="-"/>
      <w:lvlJc w:val="left"/>
      <w:pPr>
        <w:tabs>
          <w:tab w:val="num" w:pos="1440"/>
        </w:tabs>
        <w:ind w:left="1440" w:hanging="360"/>
      </w:pPr>
      <w:rPr>
        <w:rFonts w:ascii="Candara" w:eastAsia="Candara" w:hAnsi="Candara" w:cs="Candara"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nsid w:val="52CF26D3"/>
    <w:multiLevelType w:val="hybridMultilevel"/>
    <w:tmpl w:val="404AD9FC"/>
    <w:lvl w:ilvl="0" w:tplc="FFFFFFFF">
      <w:start w:val="1"/>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76">
    <w:nsid w:val="53DD1C0A"/>
    <w:multiLevelType w:val="hybridMultilevel"/>
    <w:tmpl w:val="D938B5F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7">
    <w:nsid w:val="53E11C2E"/>
    <w:multiLevelType w:val="hybridMultilevel"/>
    <w:tmpl w:val="D522FF72"/>
    <w:lvl w:ilvl="0" w:tplc="FFFFFFFF">
      <w:start w:val="1"/>
      <w:numFmt w:val="decimal"/>
      <w:lvlText w:val="%1."/>
      <w:lvlJc w:val="left"/>
      <w:pPr>
        <w:tabs>
          <w:tab w:val="num" w:pos="720"/>
        </w:tabs>
        <w:ind w:left="720" w:hanging="360"/>
      </w:pPr>
      <w:rPr>
        <w:rFonts w:hint="default"/>
      </w:rPr>
    </w:lvl>
    <w:lvl w:ilvl="1" w:tplc="040E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nsid w:val="542F549B"/>
    <w:multiLevelType w:val="hybridMultilevel"/>
    <w:tmpl w:val="9436848A"/>
    <w:lvl w:ilvl="0" w:tplc="FFFFFFFF">
      <w:start w:val="1"/>
      <w:numFmt w:val="lowerLetter"/>
      <w:lvlText w:val="%1)"/>
      <w:lvlJc w:val="left"/>
      <w:pPr>
        <w:tabs>
          <w:tab w:val="num" w:pos="1065"/>
        </w:tabs>
        <w:ind w:left="1065" w:hanging="360"/>
      </w:pPr>
      <w:rPr>
        <w:rFonts w:hint="default"/>
      </w:rPr>
    </w:lvl>
    <w:lvl w:ilvl="1" w:tplc="FFFFFFFF">
      <w:start w:val="1"/>
      <w:numFmt w:val="bullet"/>
      <w:lvlText w:val="-"/>
      <w:lvlJc w:val="left"/>
      <w:pPr>
        <w:tabs>
          <w:tab w:val="num" w:pos="1785"/>
        </w:tabs>
        <w:ind w:left="1785" w:hanging="360"/>
      </w:pPr>
      <w:rPr>
        <w:rFonts w:ascii="Times New Roman" w:eastAsia="Times New Roman" w:hAnsi="Times New Roman" w:cs="Times New Roman" w:hint="default"/>
      </w:rPr>
    </w:lvl>
    <w:lvl w:ilvl="2" w:tplc="FFFFFFFF">
      <w:start w:val="1"/>
      <w:numFmt w:val="decimal"/>
      <w:lvlText w:val="%3."/>
      <w:lvlJc w:val="left"/>
      <w:pPr>
        <w:tabs>
          <w:tab w:val="num" w:pos="2685"/>
        </w:tabs>
        <w:ind w:left="2685" w:hanging="360"/>
      </w:pPr>
      <w:rPr>
        <w:rFonts w:hint="default"/>
      </w:rPr>
    </w:lvl>
    <w:lvl w:ilvl="3" w:tplc="FFFFFFFF">
      <w:start w:val="4"/>
      <w:numFmt w:val="upperRoman"/>
      <w:lvlText w:val="%4."/>
      <w:lvlJc w:val="left"/>
      <w:pPr>
        <w:tabs>
          <w:tab w:val="num" w:pos="3585"/>
        </w:tabs>
        <w:ind w:left="3585" w:hanging="720"/>
      </w:pPr>
      <w:rPr>
        <w:rFonts w:hint="default"/>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9">
    <w:nsid w:val="58255547"/>
    <w:multiLevelType w:val="hybridMultilevel"/>
    <w:tmpl w:val="95D8F608"/>
    <w:lvl w:ilvl="0" w:tplc="040E0001">
      <w:start w:val="1"/>
      <w:numFmt w:val="bullet"/>
      <w:lvlText w:val=""/>
      <w:lvlJc w:val="left"/>
      <w:pPr>
        <w:tabs>
          <w:tab w:val="num" w:pos="76"/>
        </w:tabs>
        <w:ind w:left="76" w:firstLine="208"/>
      </w:pPr>
      <w:rPr>
        <w:rFonts w:ascii="Symbol" w:hAnsi="Symbol"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0">
    <w:nsid w:val="5ACC1D09"/>
    <w:multiLevelType w:val="hybridMultilevel"/>
    <w:tmpl w:val="60D09388"/>
    <w:lvl w:ilvl="0" w:tplc="76A65AC2">
      <w:start w:val="1"/>
      <w:numFmt w:val="upperRoman"/>
      <w:lvlText w:val="%1."/>
      <w:lvlJc w:val="left"/>
      <w:pPr>
        <w:ind w:left="1080" w:hanging="720"/>
      </w:pPr>
      <w:rPr>
        <w:rFonts w:hint="default"/>
      </w:rPr>
    </w:lvl>
    <w:lvl w:ilvl="1" w:tplc="DB863922">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nsid w:val="5D222428"/>
    <w:multiLevelType w:val="hybridMultilevel"/>
    <w:tmpl w:val="B416222C"/>
    <w:lvl w:ilvl="0" w:tplc="00000003">
      <w:start w:val="2"/>
      <w:numFmt w:val="bullet"/>
      <w:lvlText w:val="-"/>
      <w:lvlJc w:val="left"/>
      <w:pPr>
        <w:ind w:left="720" w:hanging="360"/>
      </w:pPr>
      <w:rPr>
        <w:rFonts w:ascii="StarSymbol" w:hAnsi="StarSymbol" w:cs="StarSymbol"/>
        <w:sz w:val="18"/>
        <w:szCs w:val="18"/>
      </w:rPr>
    </w:lvl>
    <w:lvl w:ilvl="1" w:tplc="00000003">
      <w:start w:val="2"/>
      <w:numFmt w:val="bullet"/>
      <w:lvlText w:val="-"/>
      <w:lvlJc w:val="left"/>
      <w:pPr>
        <w:ind w:left="1440" w:hanging="360"/>
      </w:pPr>
      <w:rPr>
        <w:rFonts w:ascii="StarSymbol" w:hAnsi="StarSymbol" w:cs="StarSymbol" w:hint="default"/>
        <w:sz w:val="18"/>
        <w:szCs w:val="18"/>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nsid w:val="5D2A59BA"/>
    <w:multiLevelType w:val="hybridMultilevel"/>
    <w:tmpl w:val="57C82F1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nsid w:val="5F4F1D89"/>
    <w:multiLevelType w:val="multilevel"/>
    <w:tmpl w:val="6E8C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4473E90"/>
    <w:multiLevelType w:val="hybridMultilevel"/>
    <w:tmpl w:val="1C40410E"/>
    <w:lvl w:ilvl="0" w:tplc="01CAED5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648F1743"/>
    <w:multiLevelType w:val="hybridMultilevel"/>
    <w:tmpl w:val="40E6402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6">
    <w:nsid w:val="650B160C"/>
    <w:multiLevelType w:val="hybridMultilevel"/>
    <w:tmpl w:val="3364CED6"/>
    <w:lvl w:ilvl="0" w:tplc="040E000F">
      <w:start w:val="1"/>
      <w:numFmt w:val="decimal"/>
      <w:lvlText w:val="%1."/>
      <w:lvlJc w:val="left"/>
      <w:pPr>
        <w:tabs>
          <w:tab w:val="num" w:pos="1080"/>
        </w:tabs>
        <w:ind w:left="1080" w:hanging="360"/>
      </w:pPr>
    </w:lvl>
    <w:lvl w:ilvl="1" w:tplc="040E0001">
      <w:start w:val="1"/>
      <w:numFmt w:val="bullet"/>
      <w:lvlText w:val=""/>
      <w:lvlJc w:val="left"/>
      <w:pPr>
        <w:tabs>
          <w:tab w:val="num" w:pos="1800"/>
        </w:tabs>
        <w:ind w:left="1800" w:hanging="360"/>
      </w:pPr>
      <w:rPr>
        <w:rFonts w:ascii="Symbol" w:hAnsi="Symbol"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87">
    <w:nsid w:val="66AA5D6B"/>
    <w:multiLevelType w:val="hybridMultilevel"/>
    <w:tmpl w:val="2A56A9E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67305EFC"/>
    <w:multiLevelType w:val="hybridMultilevel"/>
    <w:tmpl w:val="737836AE"/>
    <w:lvl w:ilvl="0" w:tplc="AAC00456">
      <w:start w:val="1"/>
      <w:numFmt w:val="bullet"/>
      <w:lvlText w:val=""/>
      <w:lvlJc w:val="left"/>
      <w:pPr>
        <w:tabs>
          <w:tab w:val="num" w:pos="1004"/>
        </w:tabs>
        <w:ind w:left="1004" w:hanging="360"/>
      </w:pPr>
      <w:rPr>
        <w:rFonts w:ascii="Symbol" w:hAnsi="Symbol" w:hint="default"/>
      </w:rPr>
    </w:lvl>
    <w:lvl w:ilvl="1" w:tplc="B7781EA6">
      <w:start w:val="1"/>
      <w:numFmt w:val="decimal"/>
      <w:lvlText w:val="%2."/>
      <w:lvlJc w:val="left"/>
      <w:pPr>
        <w:tabs>
          <w:tab w:val="num" w:pos="1440"/>
        </w:tabs>
        <w:ind w:left="1440" w:hanging="360"/>
      </w:pPr>
    </w:lvl>
    <w:lvl w:ilvl="2" w:tplc="3E34A236">
      <w:start w:val="1"/>
      <w:numFmt w:val="decimal"/>
      <w:pStyle w:val="Pont"/>
      <w:lvlText w:val="%3."/>
      <w:lvlJc w:val="left"/>
      <w:pPr>
        <w:tabs>
          <w:tab w:val="num" w:pos="2160"/>
        </w:tabs>
        <w:ind w:left="2160" w:hanging="360"/>
      </w:pPr>
    </w:lvl>
    <w:lvl w:ilvl="3" w:tplc="947E35E0">
      <w:start w:val="1"/>
      <w:numFmt w:val="decimal"/>
      <w:lvlText w:val="%4."/>
      <w:lvlJc w:val="left"/>
      <w:pPr>
        <w:tabs>
          <w:tab w:val="num" w:pos="2880"/>
        </w:tabs>
        <w:ind w:left="2880" w:hanging="360"/>
      </w:pPr>
    </w:lvl>
    <w:lvl w:ilvl="4" w:tplc="5972C310">
      <w:start w:val="1"/>
      <w:numFmt w:val="decimal"/>
      <w:lvlText w:val="%5."/>
      <w:lvlJc w:val="left"/>
      <w:pPr>
        <w:tabs>
          <w:tab w:val="num" w:pos="3600"/>
        </w:tabs>
        <w:ind w:left="3600" w:hanging="360"/>
      </w:pPr>
    </w:lvl>
    <w:lvl w:ilvl="5" w:tplc="B5AAEE46">
      <w:start w:val="1"/>
      <w:numFmt w:val="decimal"/>
      <w:lvlText w:val="%6."/>
      <w:lvlJc w:val="left"/>
      <w:pPr>
        <w:tabs>
          <w:tab w:val="num" w:pos="4320"/>
        </w:tabs>
        <w:ind w:left="4320" w:hanging="360"/>
      </w:pPr>
    </w:lvl>
    <w:lvl w:ilvl="6" w:tplc="BA54D7A6">
      <w:start w:val="1"/>
      <w:numFmt w:val="decimal"/>
      <w:lvlText w:val="%7."/>
      <w:lvlJc w:val="left"/>
      <w:pPr>
        <w:tabs>
          <w:tab w:val="num" w:pos="5040"/>
        </w:tabs>
        <w:ind w:left="5040" w:hanging="360"/>
      </w:pPr>
    </w:lvl>
    <w:lvl w:ilvl="7" w:tplc="81702422">
      <w:start w:val="1"/>
      <w:numFmt w:val="decimal"/>
      <w:lvlText w:val="%8."/>
      <w:lvlJc w:val="left"/>
      <w:pPr>
        <w:tabs>
          <w:tab w:val="num" w:pos="5760"/>
        </w:tabs>
        <w:ind w:left="5760" w:hanging="360"/>
      </w:pPr>
    </w:lvl>
    <w:lvl w:ilvl="8" w:tplc="9D160416">
      <w:start w:val="1"/>
      <w:numFmt w:val="decimal"/>
      <w:lvlText w:val="%9."/>
      <w:lvlJc w:val="left"/>
      <w:pPr>
        <w:tabs>
          <w:tab w:val="num" w:pos="6480"/>
        </w:tabs>
        <w:ind w:left="6480" w:hanging="360"/>
      </w:pPr>
    </w:lvl>
  </w:abstractNum>
  <w:abstractNum w:abstractNumId="89">
    <w:nsid w:val="68A43BD8"/>
    <w:multiLevelType w:val="multilevel"/>
    <w:tmpl w:val="91E8EF66"/>
    <w:lvl w:ilvl="0">
      <w:start w:val="2"/>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nsid w:val="68BA72A5"/>
    <w:multiLevelType w:val="hybridMultilevel"/>
    <w:tmpl w:val="7AAC9596"/>
    <w:lvl w:ilvl="0" w:tplc="040E000F">
      <w:start w:val="1"/>
      <w:numFmt w:val="decimal"/>
      <w:lvlText w:val="%1."/>
      <w:lvlJc w:val="left"/>
      <w:pPr>
        <w:tabs>
          <w:tab w:val="num" w:pos="720"/>
        </w:tabs>
        <w:ind w:left="720" w:hanging="360"/>
      </w:pPr>
      <w:rPr>
        <w:rFonts w:hint="default"/>
      </w:rPr>
    </w:lvl>
    <w:lvl w:ilvl="1" w:tplc="6B7CD14C">
      <w:numFmt w:val="bullet"/>
      <w:lvlText w:val="-"/>
      <w:lvlJc w:val="left"/>
      <w:pPr>
        <w:tabs>
          <w:tab w:val="num" w:pos="1440"/>
        </w:tabs>
        <w:ind w:left="1440" w:hanging="360"/>
      </w:pPr>
      <w:rPr>
        <w:rFonts w:ascii="Candara" w:eastAsia="Candara" w:hAnsi="Candara" w:cs="Candar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69856ED4"/>
    <w:multiLevelType w:val="hybridMultilevel"/>
    <w:tmpl w:val="3A7AC320"/>
    <w:lvl w:ilvl="0" w:tplc="FFFFFFFF">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nsid w:val="6A2E36A1"/>
    <w:multiLevelType w:val="hybridMultilevel"/>
    <w:tmpl w:val="EE08387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3">
    <w:nsid w:val="6ACB38AE"/>
    <w:multiLevelType w:val="hybridMultilevel"/>
    <w:tmpl w:val="6D2A4F2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4">
    <w:nsid w:val="6BBE1FFC"/>
    <w:multiLevelType w:val="hybridMultilevel"/>
    <w:tmpl w:val="56E02456"/>
    <w:lvl w:ilvl="0" w:tplc="00000003">
      <w:start w:val="2"/>
      <w:numFmt w:val="bullet"/>
      <w:lvlText w:val="-"/>
      <w:lvlJc w:val="left"/>
      <w:pPr>
        <w:ind w:left="720" w:hanging="360"/>
      </w:pPr>
      <w:rPr>
        <w:rFonts w:ascii="StarSymbol" w:hAnsi="StarSymbol" w:cs="StarSymbol"/>
        <w:sz w:val="18"/>
        <w:szCs w:val="18"/>
      </w:rPr>
    </w:lvl>
    <w:lvl w:ilvl="1" w:tplc="040E0003" w:tentative="1">
      <w:start w:val="1"/>
      <w:numFmt w:val="bullet"/>
      <w:lvlText w:val="o"/>
      <w:lvlJc w:val="left"/>
      <w:pPr>
        <w:ind w:left="1440" w:hanging="360"/>
      </w:pPr>
      <w:rPr>
        <w:rFonts w:ascii="Courier New" w:hAnsi="Courier New" w:cs="Courier New" w:hint="default"/>
      </w:rPr>
    </w:lvl>
    <w:lvl w:ilvl="2" w:tplc="00000003">
      <w:start w:val="2"/>
      <w:numFmt w:val="bullet"/>
      <w:lvlText w:val="-"/>
      <w:lvlJc w:val="left"/>
      <w:pPr>
        <w:ind w:left="2160" w:hanging="360"/>
      </w:pPr>
      <w:rPr>
        <w:rFonts w:ascii="StarSymbol" w:hAnsi="StarSymbol" w:cs="StarSymbol" w:hint="default"/>
        <w:sz w:val="18"/>
        <w:szCs w:val="1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nsid w:val="6BF0191D"/>
    <w:multiLevelType w:val="hybridMultilevel"/>
    <w:tmpl w:val="2682B2F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6">
    <w:nsid w:val="6BF60168"/>
    <w:multiLevelType w:val="hybridMultilevel"/>
    <w:tmpl w:val="22686818"/>
    <w:lvl w:ilvl="0" w:tplc="01CAED5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nsid w:val="6C0833ED"/>
    <w:multiLevelType w:val="hybridMultilevel"/>
    <w:tmpl w:val="59DEFF8C"/>
    <w:lvl w:ilvl="0" w:tplc="7940316C">
      <w:numFmt w:val="bullet"/>
      <w:lvlText w:val="-"/>
      <w:lvlJc w:val="left"/>
      <w:pPr>
        <w:ind w:left="425" w:hanging="360"/>
      </w:pPr>
      <w:rPr>
        <w:rFonts w:ascii="Arial" w:eastAsia="Times New Roman" w:hAnsi="Arial" w:cs="Arial" w:hint="default"/>
        <w:i/>
      </w:rPr>
    </w:lvl>
    <w:lvl w:ilvl="1" w:tplc="040E0003" w:tentative="1">
      <w:start w:val="1"/>
      <w:numFmt w:val="bullet"/>
      <w:lvlText w:val="o"/>
      <w:lvlJc w:val="left"/>
      <w:pPr>
        <w:ind w:left="1145" w:hanging="360"/>
      </w:pPr>
      <w:rPr>
        <w:rFonts w:ascii="Courier New" w:hAnsi="Courier New" w:cs="Courier New" w:hint="default"/>
      </w:rPr>
    </w:lvl>
    <w:lvl w:ilvl="2" w:tplc="040E0005" w:tentative="1">
      <w:start w:val="1"/>
      <w:numFmt w:val="bullet"/>
      <w:lvlText w:val=""/>
      <w:lvlJc w:val="left"/>
      <w:pPr>
        <w:ind w:left="1865" w:hanging="360"/>
      </w:pPr>
      <w:rPr>
        <w:rFonts w:ascii="Wingdings" w:hAnsi="Wingdings" w:hint="default"/>
      </w:rPr>
    </w:lvl>
    <w:lvl w:ilvl="3" w:tplc="040E0001" w:tentative="1">
      <w:start w:val="1"/>
      <w:numFmt w:val="bullet"/>
      <w:lvlText w:val=""/>
      <w:lvlJc w:val="left"/>
      <w:pPr>
        <w:ind w:left="2585" w:hanging="360"/>
      </w:pPr>
      <w:rPr>
        <w:rFonts w:ascii="Symbol" w:hAnsi="Symbol" w:hint="default"/>
      </w:rPr>
    </w:lvl>
    <w:lvl w:ilvl="4" w:tplc="040E0003" w:tentative="1">
      <w:start w:val="1"/>
      <w:numFmt w:val="bullet"/>
      <w:lvlText w:val="o"/>
      <w:lvlJc w:val="left"/>
      <w:pPr>
        <w:ind w:left="3305" w:hanging="360"/>
      </w:pPr>
      <w:rPr>
        <w:rFonts w:ascii="Courier New" w:hAnsi="Courier New" w:cs="Courier New" w:hint="default"/>
      </w:rPr>
    </w:lvl>
    <w:lvl w:ilvl="5" w:tplc="040E0005" w:tentative="1">
      <w:start w:val="1"/>
      <w:numFmt w:val="bullet"/>
      <w:lvlText w:val=""/>
      <w:lvlJc w:val="left"/>
      <w:pPr>
        <w:ind w:left="4025" w:hanging="360"/>
      </w:pPr>
      <w:rPr>
        <w:rFonts w:ascii="Wingdings" w:hAnsi="Wingdings" w:hint="default"/>
      </w:rPr>
    </w:lvl>
    <w:lvl w:ilvl="6" w:tplc="040E0001" w:tentative="1">
      <w:start w:val="1"/>
      <w:numFmt w:val="bullet"/>
      <w:lvlText w:val=""/>
      <w:lvlJc w:val="left"/>
      <w:pPr>
        <w:ind w:left="4745" w:hanging="360"/>
      </w:pPr>
      <w:rPr>
        <w:rFonts w:ascii="Symbol" w:hAnsi="Symbol" w:hint="default"/>
      </w:rPr>
    </w:lvl>
    <w:lvl w:ilvl="7" w:tplc="040E0003" w:tentative="1">
      <w:start w:val="1"/>
      <w:numFmt w:val="bullet"/>
      <w:lvlText w:val="o"/>
      <w:lvlJc w:val="left"/>
      <w:pPr>
        <w:ind w:left="5465" w:hanging="360"/>
      </w:pPr>
      <w:rPr>
        <w:rFonts w:ascii="Courier New" w:hAnsi="Courier New" w:cs="Courier New" w:hint="default"/>
      </w:rPr>
    </w:lvl>
    <w:lvl w:ilvl="8" w:tplc="040E0005" w:tentative="1">
      <w:start w:val="1"/>
      <w:numFmt w:val="bullet"/>
      <w:lvlText w:val=""/>
      <w:lvlJc w:val="left"/>
      <w:pPr>
        <w:ind w:left="6185" w:hanging="360"/>
      </w:pPr>
      <w:rPr>
        <w:rFonts w:ascii="Wingdings" w:hAnsi="Wingdings" w:hint="default"/>
      </w:rPr>
    </w:lvl>
  </w:abstractNum>
  <w:abstractNum w:abstractNumId="98">
    <w:nsid w:val="6E2609E3"/>
    <w:multiLevelType w:val="hybridMultilevel"/>
    <w:tmpl w:val="BD504252"/>
    <w:lvl w:ilvl="0" w:tplc="FFFFFFFF">
      <w:numFmt w:val="bullet"/>
      <w:lvlText w:val="-"/>
      <w:lvlJc w:val="left"/>
      <w:pPr>
        <w:tabs>
          <w:tab w:val="num" w:pos="1482"/>
        </w:tabs>
        <w:ind w:left="1482"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nsid w:val="6F7238FC"/>
    <w:multiLevelType w:val="hybridMultilevel"/>
    <w:tmpl w:val="33E2F590"/>
    <w:lvl w:ilvl="0" w:tplc="040E000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lowerLetter"/>
      <w:lvlText w:val="%3)"/>
      <w:lvlJc w:val="left"/>
      <w:pPr>
        <w:tabs>
          <w:tab w:val="num" w:pos="1800"/>
        </w:tabs>
        <w:ind w:left="1800" w:hanging="360"/>
      </w:pPr>
      <w:rPr>
        <w:rFonts w:hint="default"/>
      </w:rPr>
    </w:lvl>
    <w:lvl w:ilvl="3" w:tplc="FFFFFFFF">
      <w:start w:val="1"/>
      <w:numFmt w:val="decimal"/>
      <w:lvlText w:val="%4."/>
      <w:lvlJc w:val="left"/>
      <w:pPr>
        <w:tabs>
          <w:tab w:val="num" w:pos="2520"/>
        </w:tabs>
        <w:ind w:left="2520" w:hanging="360"/>
      </w:pPr>
      <w:rPr>
        <w:rFonts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0">
    <w:nsid w:val="746F1D30"/>
    <w:multiLevelType w:val="hybridMultilevel"/>
    <w:tmpl w:val="D28A90A4"/>
    <w:lvl w:ilvl="0" w:tplc="FFFFFFFF">
      <w:start w:val="1"/>
      <w:numFmt w:val="bullet"/>
      <w:lvlText w:val="-"/>
      <w:lvlJc w:val="left"/>
      <w:pPr>
        <w:tabs>
          <w:tab w:val="num" w:pos="924"/>
        </w:tabs>
        <w:ind w:left="924" w:hanging="360"/>
      </w:pPr>
      <w:rPr>
        <w:rFonts w:ascii="Candara" w:eastAsia="Candara" w:hAnsi="Candara" w:cs="Candara" w:hint="default"/>
      </w:rPr>
    </w:lvl>
    <w:lvl w:ilvl="1" w:tplc="040E0003" w:tentative="1">
      <w:start w:val="1"/>
      <w:numFmt w:val="bullet"/>
      <w:lvlText w:val="o"/>
      <w:lvlJc w:val="left"/>
      <w:pPr>
        <w:tabs>
          <w:tab w:val="num" w:pos="1644"/>
        </w:tabs>
        <w:ind w:left="1644" w:hanging="360"/>
      </w:pPr>
      <w:rPr>
        <w:rFonts w:ascii="Courier New" w:hAnsi="Courier New" w:cs="Courier New" w:hint="default"/>
      </w:rPr>
    </w:lvl>
    <w:lvl w:ilvl="2" w:tplc="040E0005" w:tentative="1">
      <w:start w:val="1"/>
      <w:numFmt w:val="bullet"/>
      <w:lvlText w:val=""/>
      <w:lvlJc w:val="left"/>
      <w:pPr>
        <w:tabs>
          <w:tab w:val="num" w:pos="2364"/>
        </w:tabs>
        <w:ind w:left="2364" w:hanging="360"/>
      </w:pPr>
      <w:rPr>
        <w:rFonts w:ascii="Wingdings" w:hAnsi="Wingdings" w:hint="default"/>
      </w:rPr>
    </w:lvl>
    <w:lvl w:ilvl="3" w:tplc="040E0001" w:tentative="1">
      <w:start w:val="1"/>
      <w:numFmt w:val="bullet"/>
      <w:lvlText w:val=""/>
      <w:lvlJc w:val="left"/>
      <w:pPr>
        <w:tabs>
          <w:tab w:val="num" w:pos="3084"/>
        </w:tabs>
        <w:ind w:left="3084" w:hanging="360"/>
      </w:pPr>
      <w:rPr>
        <w:rFonts w:ascii="Symbol" w:hAnsi="Symbol" w:hint="default"/>
      </w:rPr>
    </w:lvl>
    <w:lvl w:ilvl="4" w:tplc="040E0003" w:tentative="1">
      <w:start w:val="1"/>
      <w:numFmt w:val="bullet"/>
      <w:lvlText w:val="o"/>
      <w:lvlJc w:val="left"/>
      <w:pPr>
        <w:tabs>
          <w:tab w:val="num" w:pos="3804"/>
        </w:tabs>
        <w:ind w:left="3804" w:hanging="360"/>
      </w:pPr>
      <w:rPr>
        <w:rFonts w:ascii="Courier New" w:hAnsi="Courier New" w:cs="Courier New" w:hint="default"/>
      </w:rPr>
    </w:lvl>
    <w:lvl w:ilvl="5" w:tplc="040E0005" w:tentative="1">
      <w:start w:val="1"/>
      <w:numFmt w:val="bullet"/>
      <w:lvlText w:val=""/>
      <w:lvlJc w:val="left"/>
      <w:pPr>
        <w:tabs>
          <w:tab w:val="num" w:pos="4524"/>
        </w:tabs>
        <w:ind w:left="4524" w:hanging="360"/>
      </w:pPr>
      <w:rPr>
        <w:rFonts w:ascii="Wingdings" w:hAnsi="Wingdings" w:hint="default"/>
      </w:rPr>
    </w:lvl>
    <w:lvl w:ilvl="6" w:tplc="040E0001" w:tentative="1">
      <w:start w:val="1"/>
      <w:numFmt w:val="bullet"/>
      <w:lvlText w:val=""/>
      <w:lvlJc w:val="left"/>
      <w:pPr>
        <w:tabs>
          <w:tab w:val="num" w:pos="5244"/>
        </w:tabs>
        <w:ind w:left="5244" w:hanging="360"/>
      </w:pPr>
      <w:rPr>
        <w:rFonts w:ascii="Symbol" w:hAnsi="Symbol" w:hint="default"/>
      </w:rPr>
    </w:lvl>
    <w:lvl w:ilvl="7" w:tplc="040E0003" w:tentative="1">
      <w:start w:val="1"/>
      <w:numFmt w:val="bullet"/>
      <w:lvlText w:val="o"/>
      <w:lvlJc w:val="left"/>
      <w:pPr>
        <w:tabs>
          <w:tab w:val="num" w:pos="5964"/>
        </w:tabs>
        <w:ind w:left="5964" w:hanging="360"/>
      </w:pPr>
      <w:rPr>
        <w:rFonts w:ascii="Courier New" w:hAnsi="Courier New" w:cs="Courier New" w:hint="default"/>
      </w:rPr>
    </w:lvl>
    <w:lvl w:ilvl="8" w:tplc="040E0005" w:tentative="1">
      <w:start w:val="1"/>
      <w:numFmt w:val="bullet"/>
      <w:lvlText w:val=""/>
      <w:lvlJc w:val="left"/>
      <w:pPr>
        <w:tabs>
          <w:tab w:val="num" w:pos="6684"/>
        </w:tabs>
        <w:ind w:left="6684" w:hanging="360"/>
      </w:pPr>
      <w:rPr>
        <w:rFonts w:ascii="Wingdings" w:hAnsi="Wingdings" w:hint="default"/>
      </w:rPr>
    </w:lvl>
  </w:abstractNum>
  <w:abstractNum w:abstractNumId="101">
    <w:nsid w:val="759C3381"/>
    <w:multiLevelType w:val="hybridMultilevel"/>
    <w:tmpl w:val="236082E6"/>
    <w:lvl w:ilvl="0" w:tplc="17C8DD86">
      <w:start w:val="4800"/>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2">
    <w:nsid w:val="77507F35"/>
    <w:multiLevelType w:val="hybridMultilevel"/>
    <w:tmpl w:val="E25A5A16"/>
    <w:lvl w:ilvl="0" w:tplc="040E0001">
      <w:start w:val="1"/>
      <w:numFmt w:val="bullet"/>
      <w:lvlText w:val=""/>
      <w:lvlJc w:val="left"/>
      <w:pPr>
        <w:tabs>
          <w:tab w:val="num" w:pos="720"/>
        </w:tabs>
        <w:ind w:left="720" w:hanging="360"/>
      </w:pPr>
      <w:rPr>
        <w:rFonts w:ascii="Symbol" w:hAnsi="Symbol" w:hint="default"/>
      </w:rPr>
    </w:lvl>
    <w:lvl w:ilvl="1" w:tplc="040E000B">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3">
    <w:nsid w:val="775D7606"/>
    <w:multiLevelType w:val="hybridMultilevel"/>
    <w:tmpl w:val="9606CF54"/>
    <w:lvl w:ilvl="0" w:tplc="00000003">
      <w:start w:val="2"/>
      <w:numFmt w:val="bullet"/>
      <w:lvlText w:val="-"/>
      <w:lvlJc w:val="left"/>
      <w:pPr>
        <w:ind w:left="720" w:hanging="360"/>
      </w:pPr>
      <w:rPr>
        <w:rFonts w:ascii="StarSymbol" w:hAnsi="StarSymbol" w:cs="StarSymbol"/>
        <w:sz w:val="18"/>
        <w:szCs w:val="1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nsid w:val="77D0385C"/>
    <w:multiLevelType w:val="hybridMultilevel"/>
    <w:tmpl w:val="CAF80A96"/>
    <w:lvl w:ilvl="0" w:tplc="01CAED5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nsid w:val="782B5F25"/>
    <w:multiLevelType w:val="hybridMultilevel"/>
    <w:tmpl w:val="5776CEE0"/>
    <w:lvl w:ilvl="0" w:tplc="F7122C4A">
      <w:start w:val="4800"/>
      <w:numFmt w:val="bullet"/>
      <w:lvlText w:val="-"/>
      <w:lvlJc w:val="left"/>
      <w:pPr>
        <w:ind w:left="720" w:hanging="360"/>
      </w:pPr>
      <w:rPr>
        <w:rFonts w:ascii="Arial" w:eastAsia="Lucida Sans Unicode"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nsid w:val="7A612328"/>
    <w:multiLevelType w:val="hybridMultilevel"/>
    <w:tmpl w:val="13D05D6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7">
    <w:nsid w:val="7B7F790E"/>
    <w:multiLevelType w:val="hybridMultilevel"/>
    <w:tmpl w:val="DA22E280"/>
    <w:lvl w:ilvl="0" w:tplc="01CAED5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nsid w:val="7C407F3E"/>
    <w:multiLevelType w:val="multilevel"/>
    <w:tmpl w:val="747E7B36"/>
    <w:lvl w:ilvl="0">
      <w:start w:val="1"/>
      <w:numFmt w:val="decimal"/>
      <w:lvlText w:val="%1."/>
      <w:lvlJc w:val="left"/>
      <w:pPr>
        <w:tabs>
          <w:tab w:val="num" w:pos="1080"/>
        </w:tabs>
        <w:ind w:left="1080" w:hanging="360"/>
      </w:p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9">
    <w:nsid w:val="7E7E0E61"/>
    <w:multiLevelType w:val="hybridMultilevel"/>
    <w:tmpl w:val="03CCF500"/>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0">
    <w:nsid w:val="7FF653A0"/>
    <w:multiLevelType w:val="hybridMultilevel"/>
    <w:tmpl w:val="E960924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99"/>
  </w:num>
  <w:num w:numId="2">
    <w:abstractNumId w:val="106"/>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51"/>
  </w:num>
  <w:num w:numId="12">
    <w:abstractNumId w:val="89"/>
  </w:num>
  <w:num w:numId="13">
    <w:abstractNumId w:val="43"/>
  </w:num>
  <w:num w:numId="14">
    <w:abstractNumId w:val="55"/>
  </w:num>
  <w:num w:numId="15">
    <w:abstractNumId w:val="18"/>
  </w:num>
  <w:num w:numId="16">
    <w:abstractNumId w:val="76"/>
  </w:num>
  <w:num w:numId="17">
    <w:abstractNumId w:val="108"/>
  </w:num>
  <w:num w:numId="18">
    <w:abstractNumId w:val="71"/>
  </w:num>
  <w:num w:numId="19">
    <w:abstractNumId w:val="85"/>
  </w:num>
  <w:num w:numId="20">
    <w:abstractNumId w:val="50"/>
  </w:num>
  <w:num w:numId="21">
    <w:abstractNumId w:val="0"/>
  </w:num>
  <w:num w:numId="22">
    <w:abstractNumId w:val="2"/>
  </w:num>
  <w:num w:numId="23">
    <w:abstractNumId w:val="5"/>
  </w:num>
  <w:num w:numId="24">
    <w:abstractNumId w:val="6"/>
  </w:num>
  <w:num w:numId="25">
    <w:abstractNumId w:val="26"/>
  </w:num>
  <w:num w:numId="26">
    <w:abstractNumId w:val="37"/>
  </w:num>
  <w:num w:numId="27">
    <w:abstractNumId w:val="79"/>
  </w:num>
  <w:num w:numId="28">
    <w:abstractNumId w:val="30"/>
  </w:num>
  <w:num w:numId="29">
    <w:abstractNumId w:val="32"/>
  </w:num>
  <w:num w:numId="30">
    <w:abstractNumId w:val="1"/>
  </w:num>
  <w:num w:numId="31">
    <w:abstractNumId w:val="22"/>
  </w:num>
  <w:num w:numId="32">
    <w:abstractNumId w:val="73"/>
  </w:num>
  <w:num w:numId="33">
    <w:abstractNumId w:val="41"/>
  </w:num>
  <w:num w:numId="34">
    <w:abstractNumId w:val="102"/>
  </w:num>
  <w:num w:numId="35">
    <w:abstractNumId w:val="101"/>
  </w:num>
  <w:num w:numId="36">
    <w:abstractNumId w:val="47"/>
  </w:num>
  <w:num w:numId="37">
    <w:abstractNumId w:val="31"/>
  </w:num>
  <w:num w:numId="38">
    <w:abstractNumId w:val="61"/>
  </w:num>
  <w:num w:numId="39">
    <w:abstractNumId w:val="54"/>
  </w:num>
  <w:num w:numId="40">
    <w:abstractNumId w:val="110"/>
  </w:num>
  <w:num w:numId="41">
    <w:abstractNumId w:val="65"/>
  </w:num>
  <w:num w:numId="42">
    <w:abstractNumId w:val="35"/>
  </w:num>
  <w:num w:numId="43">
    <w:abstractNumId w:val="27"/>
  </w:num>
  <w:num w:numId="44">
    <w:abstractNumId w:val="17"/>
  </w:num>
  <w:num w:numId="45">
    <w:abstractNumId w:val="83"/>
  </w:num>
  <w:num w:numId="46">
    <w:abstractNumId w:val="66"/>
  </w:num>
  <w:num w:numId="47">
    <w:abstractNumId w:val="40"/>
  </w:num>
  <w:num w:numId="48">
    <w:abstractNumId w:val="51"/>
  </w:num>
  <w:num w:numId="49">
    <w:abstractNumId w:val="57"/>
  </w:num>
  <w:num w:numId="50">
    <w:abstractNumId w:val="63"/>
  </w:num>
  <w:num w:numId="51">
    <w:abstractNumId w:val="70"/>
  </w:num>
  <w:num w:numId="52">
    <w:abstractNumId w:val="21"/>
  </w:num>
  <w:num w:numId="53">
    <w:abstractNumId w:val="13"/>
  </w:num>
  <w:num w:numId="54">
    <w:abstractNumId w:val="10"/>
  </w:num>
  <w:num w:numId="55">
    <w:abstractNumId w:val="92"/>
  </w:num>
  <w:num w:numId="56">
    <w:abstractNumId w:val="98"/>
  </w:num>
  <w:num w:numId="57">
    <w:abstractNumId w:val="7"/>
  </w:num>
  <w:num w:numId="58">
    <w:abstractNumId w:val="80"/>
  </w:num>
  <w:num w:numId="59">
    <w:abstractNumId w:val="8"/>
  </w:num>
  <w:num w:numId="60">
    <w:abstractNumId w:val="53"/>
  </w:num>
  <w:num w:numId="61">
    <w:abstractNumId w:val="91"/>
  </w:num>
  <w:num w:numId="62">
    <w:abstractNumId w:val="62"/>
  </w:num>
  <w:num w:numId="6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num>
  <w:num w:numId="65">
    <w:abstractNumId w:val="33"/>
  </w:num>
  <w:num w:numId="66">
    <w:abstractNumId w:val="25"/>
  </w:num>
  <w:num w:numId="67">
    <w:abstractNumId w:val="39"/>
  </w:num>
  <w:num w:numId="68">
    <w:abstractNumId w:val="95"/>
  </w:num>
  <w:num w:numId="69">
    <w:abstractNumId w:val="34"/>
  </w:num>
  <w:num w:numId="70">
    <w:abstractNumId w:val="11"/>
  </w:num>
  <w:num w:numId="71">
    <w:abstractNumId w:val="86"/>
  </w:num>
  <w:num w:numId="72">
    <w:abstractNumId w:val="20"/>
  </w:num>
  <w:num w:numId="73">
    <w:abstractNumId w:val="58"/>
  </w:num>
  <w:num w:numId="74">
    <w:abstractNumId w:val="93"/>
  </w:num>
  <w:num w:numId="75">
    <w:abstractNumId w:val="87"/>
  </w:num>
  <w:num w:numId="76">
    <w:abstractNumId w:val="42"/>
  </w:num>
  <w:num w:numId="77">
    <w:abstractNumId w:val="59"/>
  </w:num>
  <w:num w:numId="78">
    <w:abstractNumId w:val="44"/>
  </w:num>
  <w:num w:numId="79">
    <w:abstractNumId w:val="90"/>
  </w:num>
  <w:num w:numId="80">
    <w:abstractNumId w:val="49"/>
  </w:num>
  <w:num w:numId="81">
    <w:abstractNumId w:val="16"/>
  </w:num>
  <w:num w:numId="82">
    <w:abstractNumId w:val="74"/>
  </w:num>
  <w:num w:numId="83">
    <w:abstractNumId w:val="100"/>
  </w:num>
  <w:num w:numId="84">
    <w:abstractNumId w:val="67"/>
  </w:num>
  <w:num w:numId="85">
    <w:abstractNumId w:val="19"/>
  </w:num>
  <w:num w:numId="86">
    <w:abstractNumId w:val="28"/>
  </w:num>
  <w:num w:numId="87">
    <w:abstractNumId w:val="29"/>
  </w:num>
  <w:num w:numId="88">
    <w:abstractNumId w:val="60"/>
  </w:num>
  <w:num w:numId="89">
    <w:abstractNumId w:val="24"/>
  </w:num>
  <w:num w:numId="90">
    <w:abstractNumId w:val="109"/>
  </w:num>
  <w:num w:numId="91">
    <w:abstractNumId w:val="38"/>
  </w:num>
  <w:num w:numId="92">
    <w:abstractNumId w:val="96"/>
  </w:num>
  <w:num w:numId="93">
    <w:abstractNumId w:val="105"/>
  </w:num>
  <w:num w:numId="94">
    <w:abstractNumId w:val="97"/>
  </w:num>
  <w:num w:numId="95">
    <w:abstractNumId w:val="84"/>
  </w:num>
  <w:num w:numId="96">
    <w:abstractNumId w:val="14"/>
  </w:num>
  <w:num w:numId="97">
    <w:abstractNumId w:val="23"/>
  </w:num>
  <w:num w:numId="98">
    <w:abstractNumId w:val="64"/>
  </w:num>
  <w:num w:numId="99">
    <w:abstractNumId w:val="72"/>
  </w:num>
  <w:num w:numId="100">
    <w:abstractNumId w:val="46"/>
  </w:num>
  <w:num w:numId="101">
    <w:abstractNumId w:val="15"/>
  </w:num>
  <w:num w:numId="102">
    <w:abstractNumId w:val="9"/>
  </w:num>
  <w:num w:numId="103">
    <w:abstractNumId w:val="81"/>
  </w:num>
  <w:num w:numId="104">
    <w:abstractNumId w:val="94"/>
  </w:num>
  <w:num w:numId="105">
    <w:abstractNumId w:val="56"/>
  </w:num>
  <w:num w:numId="106">
    <w:abstractNumId w:val="103"/>
  </w:num>
  <w:num w:numId="107">
    <w:abstractNumId w:val="104"/>
  </w:num>
  <w:num w:numId="108">
    <w:abstractNumId w:val="107"/>
  </w:num>
  <w:num w:numId="109">
    <w:abstractNumId w:val="68"/>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031412"/>
    <w:rsid w:val="0000524C"/>
    <w:rsid w:val="00007F76"/>
    <w:rsid w:val="000103B6"/>
    <w:rsid w:val="0002214D"/>
    <w:rsid w:val="00025396"/>
    <w:rsid w:val="00031412"/>
    <w:rsid w:val="0003347B"/>
    <w:rsid w:val="000359BE"/>
    <w:rsid w:val="00046ADE"/>
    <w:rsid w:val="00061A61"/>
    <w:rsid w:val="000623AB"/>
    <w:rsid w:val="00064F28"/>
    <w:rsid w:val="00084645"/>
    <w:rsid w:val="000854A8"/>
    <w:rsid w:val="0009033F"/>
    <w:rsid w:val="000A6D3B"/>
    <w:rsid w:val="000B6E95"/>
    <w:rsid w:val="000C0B17"/>
    <w:rsid w:val="000C5E86"/>
    <w:rsid w:val="000D296D"/>
    <w:rsid w:val="000D37A6"/>
    <w:rsid w:val="000D4BA5"/>
    <w:rsid w:val="000E1F22"/>
    <w:rsid w:val="000E437B"/>
    <w:rsid w:val="000F39E6"/>
    <w:rsid w:val="000F76EC"/>
    <w:rsid w:val="00100CD7"/>
    <w:rsid w:val="00103CA8"/>
    <w:rsid w:val="0012076C"/>
    <w:rsid w:val="00122670"/>
    <w:rsid w:val="001269BC"/>
    <w:rsid w:val="00126E3C"/>
    <w:rsid w:val="00131B5A"/>
    <w:rsid w:val="00132CA9"/>
    <w:rsid w:val="001336AF"/>
    <w:rsid w:val="00135EFC"/>
    <w:rsid w:val="0013639B"/>
    <w:rsid w:val="00141D6D"/>
    <w:rsid w:val="00142DC0"/>
    <w:rsid w:val="00144024"/>
    <w:rsid w:val="00146DEF"/>
    <w:rsid w:val="001502CA"/>
    <w:rsid w:val="00151D6B"/>
    <w:rsid w:val="0015207C"/>
    <w:rsid w:val="00155A54"/>
    <w:rsid w:val="001560A4"/>
    <w:rsid w:val="00160953"/>
    <w:rsid w:val="00177CF6"/>
    <w:rsid w:val="00180A6E"/>
    <w:rsid w:val="001841B3"/>
    <w:rsid w:val="0018786C"/>
    <w:rsid w:val="001916DA"/>
    <w:rsid w:val="00196046"/>
    <w:rsid w:val="001A1BDD"/>
    <w:rsid w:val="001A53E7"/>
    <w:rsid w:val="001A6328"/>
    <w:rsid w:val="001B0A06"/>
    <w:rsid w:val="001B3767"/>
    <w:rsid w:val="001C1ACE"/>
    <w:rsid w:val="001C7366"/>
    <w:rsid w:val="001D6042"/>
    <w:rsid w:val="001F1D84"/>
    <w:rsid w:val="001F2091"/>
    <w:rsid w:val="00203035"/>
    <w:rsid w:val="00204963"/>
    <w:rsid w:val="00210868"/>
    <w:rsid w:val="00220D8D"/>
    <w:rsid w:val="002243F5"/>
    <w:rsid w:val="00233413"/>
    <w:rsid w:val="00236890"/>
    <w:rsid w:val="00240BD8"/>
    <w:rsid w:val="0024415D"/>
    <w:rsid w:val="00250F33"/>
    <w:rsid w:val="00254D91"/>
    <w:rsid w:val="00256AC4"/>
    <w:rsid w:val="00270444"/>
    <w:rsid w:val="00291142"/>
    <w:rsid w:val="0029514D"/>
    <w:rsid w:val="002A08A5"/>
    <w:rsid w:val="002A3952"/>
    <w:rsid w:val="002A658A"/>
    <w:rsid w:val="002B20F0"/>
    <w:rsid w:val="002B3490"/>
    <w:rsid w:val="002B6D47"/>
    <w:rsid w:val="002B788B"/>
    <w:rsid w:val="002C7AD1"/>
    <w:rsid w:val="002D27E0"/>
    <w:rsid w:val="002E787C"/>
    <w:rsid w:val="002F20B9"/>
    <w:rsid w:val="002F6F13"/>
    <w:rsid w:val="002F7911"/>
    <w:rsid w:val="00306792"/>
    <w:rsid w:val="00306E99"/>
    <w:rsid w:val="00307437"/>
    <w:rsid w:val="0031105A"/>
    <w:rsid w:val="00313620"/>
    <w:rsid w:val="0031516B"/>
    <w:rsid w:val="00333724"/>
    <w:rsid w:val="00344564"/>
    <w:rsid w:val="00352537"/>
    <w:rsid w:val="00355671"/>
    <w:rsid w:val="00370CEF"/>
    <w:rsid w:val="003751A2"/>
    <w:rsid w:val="003758BD"/>
    <w:rsid w:val="00377407"/>
    <w:rsid w:val="003838BA"/>
    <w:rsid w:val="00394435"/>
    <w:rsid w:val="003964CC"/>
    <w:rsid w:val="003A0FF3"/>
    <w:rsid w:val="003A1557"/>
    <w:rsid w:val="003A4D1A"/>
    <w:rsid w:val="003A4E4A"/>
    <w:rsid w:val="003A5279"/>
    <w:rsid w:val="003B22D0"/>
    <w:rsid w:val="003B2DDA"/>
    <w:rsid w:val="003B4213"/>
    <w:rsid w:val="003B6007"/>
    <w:rsid w:val="003C4E35"/>
    <w:rsid w:val="003C54A0"/>
    <w:rsid w:val="003C5E91"/>
    <w:rsid w:val="003D7708"/>
    <w:rsid w:val="003E2DD5"/>
    <w:rsid w:val="003E2FD7"/>
    <w:rsid w:val="003E35B4"/>
    <w:rsid w:val="003E36B4"/>
    <w:rsid w:val="003E58FA"/>
    <w:rsid w:val="00406ED5"/>
    <w:rsid w:val="00420722"/>
    <w:rsid w:val="004212FF"/>
    <w:rsid w:val="00423BC1"/>
    <w:rsid w:val="00423EBE"/>
    <w:rsid w:val="00427D60"/>
    <w:rsid w:val="00436670"/>
    <w:rsid w:val="00436F61"/>
    <w:rsid w:val="004433CA"/>
    <w:rsid w:val="00444F47"/>
    <w:rsid w:val="004454F3"/>
    <w:rsid w:val="0045124E"/>
    <w:rsid w:val="00452ACC"/>
    <w:rsid w:val="004542EF"/>
    <w:rsid w:val="0045647D"/>
    <w:rsid w:val="00457CE2"/>
    <w:rsid w:val="004839D5"/>
    <w:rsid w:val="00485710"/>
    <w:rsid w:val="0048723C"/>
    <w:rsid w:val="0049243F"/>
    <w:rsid w:val="004A17B4"/>
    <w:rsid w:val="004A2893"/>
    <w:rsid w:val="004B6DB2"/>
    <w:rsid w:val="004C0BC4"/>
    <w:rsid w:val="004C3B41"/>
    <w:rsid w:val="004D25EA"/>
    <w:rsid w:val="004D59D4"/>
    <w:rsid w:val="004D5A9A"/>
    <w:rsid w:val="004E12AB"/>
    <w:rsid w:val="004E51FA"/>
    <w:rsid w:val="004E5BDD"/>
    <w:rsid w:val="004E6239"/>
    <w:rsid w:val="004F1368"/>
    <w:rsid w:val="004F1A4F"/>
    <w:rsid w:val="004F4E2E"/>
    <w:rsid w:val="00505D80"/>
    <w:rsid w:val="00512801"/>
    <w:rsid w:val="00512FDD"/>
    <w:rsid w:val="0051419C"/>
    <w:rsid w:val="00516BA7"/>
    <w:rsid w:val="0053198D"/>
    <w:rsid w:val="00537242"/>
    <w:rsid w:val="00546A7F"/>
    <w:rsid w:val="00553746"/>
    <w:rsid w:val="005571A4"/>
    <w:rsid w:val="005627E1"/>
    <w:rsid w:val="00565EB6"/>
    <w:rsid w:val="005668BA"/>
    <w:rsid w:val="00574B3E"/>
    <w:rsid w:val="00576396"/>
    <w:rsid w:val="00587E17"/>
    <w:rsid w:val="005A0BD2"/>
    <w:rsid w:val="005A3262"/>
    <w:rsid w:val="005B2FDF"/>
    <w:rsid w:val="005C12DC"/>
    <w:rsid w:val="005E287F"/>
    <w:rsid w:val="005F2F19"/>
    <w:rsid w:val="00600457"/>
    <w:rsid w:val="00606058"/>
    <w:rsid w:val="00607172"/>
    <w:rsid w:val="00610049"/>
    <w:rsid w:val="0061251B"/>
    <w:rsid w:val="0061659A"/>
    <w:rsid w:val="0062301A"/>
    <w:rsid w:val="00632F98"/>
    <w:rsid w:val="00636FF1"/>
    <w:rsid w:val="006470C7"/>
    <w:rsid w:val="006528EA"/>
    <w:rsid w:val="00657F65"/>
    <w:rsid w:val="0066431D"/>
    <w:rsid w:val="00664B15"/>
    <w:rsid w:val="00666263"/>
    <w:rsid w:val="006757BF"/>
    <w:rsid w:val="00690F88"/>
    <w:rsid w:val="00691962"/>
    <w:rsid w:val="006B2F06"/>
    <w:rsid w:val="006B5DFA"/>
    <w:rsid w:val="006C0233"/>
    <w:rsid w:val="006D66A7"/>
    <w:rsid w:val="006F4D4A"/>
    <w:rsid w:val="00702124"/>
    <w:rsid w:val="00702DBA"/>
    <w:rsid w:val="00705B06"/>
    <w:rsid w:val="00717136"/>
    <w:rsid w:val="007219E0"/>
    <w:rsid w:val="007353AB"/>
    <w:rsid w:val="00737746"/>
    <w:rsid w:val="00741752"/>
    <w:rsid w:val="00741D12"/>
    <w:rsid w:val="00742C56"/>
    <w:rsid w:val="00745A89"/>
    <w:rsid w:val="00745DDA"/>
    <w:rsid w:val="00747056"/>
    <w:rsid w:val="0076290C"/>
    <w:rsid w:val="007633B3"/>
    <w:rsid w:val="00764AB2"/>
    <w:rsid w:val="00774678"/>
    <w:rsid w:val="00791B6E"/>
    <w:rsid w:val="00793A7A"/>
    <w:rsid w:val="007976D0"/>
    <w:rsid w:val="007A0E8B"/>
    <w:rsid w:val="007A466F"/>
    <w:rsid w:val="007C1BBC"/>
    <w:rsid w:val="007D218A"/>
    <w:rsid w:val="007D2C99"/>
    <w:rsid w:val="007D302D"/>
    <w:rsid w:val="007E001E"/>
    <w:rsid w:val="007E62E9"/>
    <w:rsid w:val="007E6461"/>
    <w:rsid w:val="007F7095"/>
    <w:rsid w:val="007F7F32"/>
    <w:rsid w:val="008227FF"/>
    <w:rsid w:val="00830C5B"/>
    <w:rsid w:val="008333E2"/>
    <w:rsid w:val="00840A75"/>
    <w:rsid w:val="00842D98"/>
    <w:rsid w:val="0084438C"/>
    <w:rsid w:val="00847D90"/>
    <w:rsid w:val="00850920"/>
    <w:rsid w:val="00853189"/>
    <w:rsid w:val="00853FFE"/>
    <w:rsid w:val="00854AC5"/>
    <w:rsid w:val="00860F3E"/>
    <w:rsid w:val="00870139"/>
    <w:rsid w:val="00871382"/>
    <w:rsid w:val="00876D0A"/>
    <w:rsid w:val="00883346"/>
    <w:rsid w:val="008925B0"/>
    <w:rsid w:val="00892839"/>
    <w:rsid w:val="008955CD"/>
    <w:rsid w:val="008B2181"/>
    <w:rsid w:val="008C39CD"/>
    <w:rsid w:val="008C7C17"/>
    <w:rsid w:val="008D3B33"/>
    <w:rsid w:val="008D49A8"/>
    <w:rsid w:val="008E227A"/>
    <w:rsid w:val="008F0516"/>
    <w:rsid w:val="00904BF0"/>
    <w:rsid w:val="009113DD"/>
    <w:rsid w:val="009129BF"/>
    <w:rsid w:val="00944768"/>
    <w:rsid w:val="009516A4"/>
    <w:rsid w:val="00954EC4"/>
    <w:rsid w:val="00957989"/>
    <w:rsid w:val="009765D0"/>
    <w:rsid w:val="0097687F"/>
    <w:rsid w:val="00976C9F"/>
    <w:rsid w:val="00986FEA"/>
    <w:rsid w:val="00987538"/>
    <w:rsid w:val="009A4D71"/>
    <w:rsid w:val="009B01B2"/>
    <w:rsid w:val="009B56C8"/>
    <w:rsid w:val="009B640B"/>
    <w:rsid w:val="009C23E2"/>
    <w:rsid w:val="009C4DD3"/>
    <w:rsid w:val="009C5C81"/>
    <w:rsid w:val="009D0C44"/>
    <w:rsid w:val="009D2306"/>
    <w:rsid w:val="009E3A2B"/>
    <w:rsid w:val="009F1359"/>
    <w:rsid w:val="009F383A"/>
    <w:rsid w:val="00A004F1"/>
    <w:rsid w:val="00A00CB7"/>
    <w:rsid w:val="00A05FC2"/>
    <w:rsid w:val="00A106B5"/>
    <w:rsid w:val="00A239CA"/>
    <w:rsid w:val="00A24202"/>
    <w:rsid w:val="00A2717D"/>
    <w:rsid w:val="00A33EFC"/>
    <w:rsid w:val="00A35985"/>
    <w:rsid w:val="00A41100"/>
    <w:rsid w:val="00A4199B"/>
    <w:rsid w:val="00A53548"/>
    <w:rsid w:val="00A54780"/>
    <w:rsid w:val="00A55DF5"/>
    <w:rsid w:val="00A61248"/>
    <w:rsid w:val="00A6441F"/>
    <w:rsid w:val="00A725E7"/>
    <w:rsid w:val="00A744A6"/>
    <w:rsid w:val="00A7500A"/>
    <w:rsid w:val="00A807F6"/>
    <w:rsid w:val="00A83D1B"/>
    <w:rsid w:val="00A84B96"/>
    <w:rsid w:val="00A84FF9"/>
    <w:rsid w:val="00A86BFC"/>
    <w:rsid w:val="00A87981"/>
    <w:rsid w:val="00AA76EC"/>
    <w:rsid w:val="00AB17F1"/>
    <w:rsid w:val="00AC3319"/>
    <w:rsid w:val="00AC4BEE"/>
    <w:rsid w:val="00AD05CC"/>
    <w:rsid w:val="00AD4580"/>
    <w:rsid w:val="00AE1D3C"/>
    <w:rsid w:val="00AE75BA"/>
    <w:rsid w:val="00AF4EFF"/>
    <w:rsid w:val="00AF5E31"/>
    <w:rsid w:val="00AF73EA"/>
    <w:rsid w:val="00B02B31"/>
    <w:rsid w:val="00B02BAA"/>
    <w:rsid w:val="00B124D8"/>
    <w:rsid w:val="00B1340F"/>
    <w:rsid w:val="00B20049"/>
    <w:rsid w:val="00B20666"/>
    <w:rsid w:val="00B2789F"/>
    <w:rsid w:val="00B30473"/>
    <w:rsid w:val="00B332ED"/>
    <w:rsid w:val="00B33E9C"/>
    <w:rsid w:val="00B433DB"/>
    <w:rsid w:val="00B46AB7"/>
    <w:rsid w:val="00B4725C"/>
    <w:rsid w:val="00B541CA"/>
    <w:rsid w:val="00B603BB"/>
    <w:rsid w:val="00B60E83"/>
    <w:rsid w:val="00B70FD2"/>
    <w:rsid w:val="00B8171A"/>
    <w:rsid w:val="00B81AE9"/>
    <w:rsid w:val="00B81F59"/>
    <w:rsid w:val="00B87C91"/>
    <w:rsid w:val="00B911AE"/>
    <w:rsid w:val="00B944CA"/>
    <w:rsid w:val="00B94701"/>
    <w:rsid w:val="00BA365B"/>
    <w:rsid w:val="00BA3F5B"/>
    <w:rsid w:val="00BA514E"/>
    <w:rsid w:val="00BB432E"/>
    <w:rsid w:val="00BB6DCD"/>
    <w:rsid w:val="00BC6DD0"/>
    <w:rsid w:val="00BE0137"/>
    <w:rsid w:val="00BE1A73"/>
    <w:rsid w:val="00BE5E82"/>
    <w:rsid w:val="00BF3590"/>
    <w:rsid w:val="00BF3B7D"/>
    <w:rsid w:val="00BF3D33"/>
    <w:rsid w:val="00BF45AD"/>
    <w:rsid w:val="00BF4D62"/>
    <w:rsid w:val="00BF5610"/>
    <w:rsid w:val="00BF676D"/>
    <w:rsid w:val="00C07289"/>
    <w:rsid w:val="00C2047A"/>
    <w:rsid w:val="00C4284F"/>
    <w:rsid w:val="00C62343"/>
    <w:rsid w:val="00C7402D"/>
    <w:rsid w:val="00C755B7"/>
    <w:rsid w:val="00C80EB6"/>
    <w:rsid w:val="00C81C54"/>
    <w:rsid w:val="00C851E4"/>
    <w:rsid w:val="00C90638"/>
    <w:rsid w:val="00C955C7"/>
    <w:rsid w:val="00C955E7"/>
    <w:rsid w:val="00CA26FF"/>
    <w:rsid w:val="00CA5DA3"/>
    <w:rsid w:val="00CB1717"/>
    <w:rsid w:val="00CD3AAC"/>
    <w:rsid w:val="00CE177A"/>
    <w:rsid w:val="00CE3E40"/>
    <w:rsid w:val="00CF3D6D"/>
    <w:rsid w:val="00D204D9"/>
    <w:rsid w:val="00D3097C"/>
    <w:rsid w:val="00D367BC"/>
    <w:rsid w:val="00D375FD"/>
    <w:rsid w:val="00D466D1"/>
    <w:rsid w:val="00D508FE"/>
    <w:rsid w:val="00D55940"/>
    <w:rsid w:val="00D5771C"/>
    <w:rsid w:val="00D57854"/>
    <w:rsid w:val="00D60EBF"/>
    <w:rsid w:val="00D640E1"/>
    <w:rsid w:val="00D6447B"/>
    <w:rsid w:val="00D706AB"/>
    <w:rsid w:val="00D727CE"/>
    <w:rsid w:val="00D72A94"/>
    <w:rsid w:val="00D73B07"/>
    <w:rsid w:val="00D74FF9"/>
    <w:rsid w:val="00D77207"/>
    <w:rsid w:val="00D800A5"/>
    <w:rsid w:val="00D860F2"/>
    <w:rsid w:val="00D92656"/>
    <w:rsid w:val="00D92B51"/>
    <w:rsid w:val="00DA1C70"/>
    <w:rsid w:val="00DA6462"/>
    <w:rsid w:val="00DB20FD"/>
    <w:rsid w:val="00DB35BA"/>
    <w:rsid w:val="00DB4F62"/>
    <w:rsid w:val="00DC4CA7"/>
    <w:rsid w:val="00DC7E31"/>
    <w:rsid w:val="00DD15F3"/>
    <w:rsid w:val="00DD2B42"/>
    <w:rsid w:val="00DD40B5"/>
    <w:rsid w:val="00DD59A5"/>
    <w:rsid w:val="00DD77BD"/>
    <w:rsid w:val="00DE06E3"/>
    <w:rsid w:val="00DE0FFC"/>
    <w:rsid w:val="00DF18AD"/>
    <w:rsid w:val="00E021E0"/>
    <w:rsid w:val="00E046D3"/>
    <w:rsid w:val="00E1052F"/>
    <w:rsid w:val="00E1449F"/>
    <w:rsid w:val="00E1773C"/>
    <w:rsid w:val="00E235BD"/>
    <w:rsid w:val="00E23D65"/>
    <w:rsid w:val="00E267A3"/>
    <w:rsid w:val="00E26A63"/>
    <w:rsid w:val="00E27003"/>
    <w:rsid w:val="00E35ACF"/>
    <w:rsid w:val="00E54223"/>
    <w:rsid w:val="00E67764"/>
    <w:rsid w:val="00E71C35"/>
    <w:rsid w:val="00E77333"/>
    <w:rsid w:val="00E817F6"/>
    <w:rsid w:val="00E84DAE"/>
    <w:rsid w:val="00E85DF3"/>
    <w:rsid w:val="00E90835"/>
    <w:rsid w:val="00E91148"/>
    <w:rsid w:val="00E94CBA"/>
    <w:rsid w:val="00E9628D"/>
    <w:rsid w:val="00EA18DF"/>
    <w:rsid w:val="00EA7106"/>
    <w:rsid w:val="00EB577A"/>
    <w:rsid w:val="00EC2490"/>
    <w:rsid w:val="00EC70F5"/>
    <w:rsid w:val="00ED35EC"/>
    <w:rsid w:val="00EE01FA"/>
    <w:rsid w:val="00EF4455"/>
    <w:rsid w:val="00EF45C1"/>
    <w:rsid w:val="00EF48BF"/>
    <w:rsid w:val="00EF5724"/>
    <w:rsid w:val="00F04D95"/>
    <w:rsid w:val="00F13DE7"/>
    <w:rsid w:val="00F15341"/>
    <w:rsid w:val="00F17134"/>
    <w:rsid w:val="00F23403"/>
    <w:rsid w:val="00F26DEA"/>
    <w:rsid w:val="00F30CB1"/>
    <w:rsid w:val="00F325F9"/>
    <w:rsid w:val="00F36584"/>
    <w:rsid w:val="00F42BA7"/>
    <w:rsid w:val="00F445C2"/>
    <w:rsid w:val="00F4544F"/>
    <w:rsid w:val="00F503D0"/>
    <w:rsid w:val="00F50428"/>
    <w:rsid w:val="00F63D9E"/>
    <w:rsid w:val="00F84CD0"/>
    <w:rsid w:val="00F8749D"/>
    <w:rsid w:val="00F9283C"/>
    <w:rsid w:val="00F9374D"/>
    <w:rsid w:val="00F94F5E"/>
    <w:rsid w:val="00FA4F0E"/>
    <w:rsid w:val="00FB3FCD"/>
    <w:rsid w:val="00FC397F"/>
    <w:rsid w:val="00FD0B32"/>
    <w:rsid w:val="00FD1437"/>
    <w:rsid w:val="00FD14EC"/>
    <w:rsid w:val="00FD3950"/>
    <w:rsid w:val="00FD55E3"/>
    <w:rsid w:val="00FD699A"/>
    <w:rsid w:val="00FE6C1F"/>
    <w:rsid w:val="00FE742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martTagType w:namespaceuri="urn:schemas-microsoft-com:office:smarttags" w:name="metricconverter"/>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13DE7"/>
    <w:rPr>
      <w:sz w:val="24"/>
      <w:szCs w:val="24"/>
    </w:rPr>
  </w:style>
  <w:style w:type="paragraph" w:styleId="Cmsor1">
    <w:name w:val="heading 1"/>
    <w:basedOn w:val="Norml"/>
    <w:next w:val="Norml"/>
    <w:qFormat/>
    <w:rsid w:val="00F36584"/>
    <w:pPr>
      <w:keepNext/>
      <w:jc w:val="both"/>
      <w:outlineLvl w:val="0"/>
    </w:pPr>
    <w:rPr>
      <w:b/>
      <w:i/>
      <w:sz w:val="28"/>
      <w:szCs w:val="28"/>
    </w:rPr>
  </w:style>
  <w:style w:type="paragraph" w:styleId="Cmsor2">
    <w:name w:val="heading 2"/>
    <w:basedOn w:val="Norml"/>
    <w:next w:val="Norml"/>
    <w:qFormat/>
    <w:rsid w:val="00D57854"/>
    <w:pPr>
      <w:keepNext/>
      <w:spacing w:before="240" w:after="60"/>
      <w:outlineLvl w:val="1"/>
    </w:pPr>
    <w:rPr>
      <w:rFonts w:ascii="Arial" w:hAnsi="Arial" w:cs="Arial"/>
      <w:b/>
      <w:bCs/>
      <w:i/>
      <w:iCs/>
      <w:sz w:val="28"/>
      <w:szCs w:val="28"/>
    </w:rPr>
  </w:style>
  <w:style w:type="paragraph" w:styleId="Cmsor3">
    <w:name w:val="heading 3"/>
    <w:basedOn w:val="Norml"/>
    <w:next w:val="Norml"/>
    <w:qFormat/>
    <w:rsid w:val="00BB432E"/>
    <w:pPr>
      <w:keepNext/>
      <w:spacing w:before="240" w:after="60"/>
      <w:outlineLvl w:val="2"/>
    </w:pPr>
    <w:rPr>
      <w:rFonts w:ascii="Arial" w:hAnsi="Arial" w:cs="Arial"/>
      <w:b/>
      <w:bCs/>
      <w:sz w:val="26"/>
      <w:szCs w:val="26"/>
    </w:rPr>
  </w:style>
  <w:style w:type="paragraph" w:styleId="Cmsor5">
    <w:name w:val="heading 5"/>
    <w:basedOn w:val="Norml"/>
    <w:next w:val="Norml"/>
    <w:qFormat/>
    <w:rsid w:val="00BB432E"/>
    <w:pPr>
      <w:spacing w:before="240" w:after="60"/>
      <w:outlineLvl w:val="4"/>
    </w:pPr>
    <w:rPr>
      <w:b/>
      <w:bCs/>
      <w:i/>
      <w:iCs/>
      <w:sz w:val="26"/>
      <w:szCs w:val="26"/>
    </w:rPr>
  </w:style>
  <w:style w:type="paragraph" w:styleId="Cmsor6">
    <w:name w:val="heading 6"/>
    <w:basedOn w:val="Norml"/>
    <w:next w:val="Norml"/>
    <w:qFormat/>
    <w:rsid w:val="00452ACC"/>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031412"/>
    <w:pPr>
      <w:jc w:val="both"/>
    </w:pPr>
    <w:rPr>
      <w:sz w:val="28"/>
      <w:szCs w:val="20"/>
    </w:rPr>
  </w:style>
  <w:style w:type="paragraph" w:styleId="NormlWeb">
    <w:name w:val="Normal (Web)"/>
    <w:basedOn w:val="Norml"/>
    <w:uiPriority w:val="99"/>
    <w:rsid w:val="009C5C81"/>
    <w:pPr>
      <w:spacing w:before="100" w:beforeAutospacing="1" w:after="100" w:afterAutospacing="1"/>
    </w:pPr>
    <w:rPr>
      <w:color w:val="000000"/>
    </w:rPr>
  </w:style>
  <w:style w:type="table" w:styleId="Rcsostblzat">
    <w:name w:val="Table Grid"/>
    <w:basedOn w:val="Normltblzat"/>
    <w:rsid w:val="00566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rsid w:val="00F36584"/>
    <w:pPr>
      <w:spacing w:after="120" w:line="480" w:lineRule="auto"/>
    </w:pPr>
  </w:style>
  <w:style w:type="paragraph" w:styleId="Szvegtrzsbehzssal">
    <w:name w:val="Body Text Indent"/>
    <w:basedOn w:val="Norml"/>
    <w:rsid w:val="00D57854"/>
    <w:pPr>
      <w:spacing w:after="120"/>
      <w:ind w:left="283"/>
    </w:pPr>
  </w:style>
  <w:style w:type="paragraph" w:styleId="llb">
    <w:name w:val="footer"/>
    <w:basedOn w:val="Norml"/>
    <w:link w:val="llbChar"/>
    <w:rsid w:val="00944768"/>
    <w:pPr>
      <w:tabs>
        <w:tab w:val="center" w:pos="4536"/>
        <w:tab w:val="right" w:pos="9072"/>
      </w:tabs>
    </w:pPr>
  </w:style>
  <w:style w:type="character" w:styleId="Oldalszm">
    <w:name w:val="page number"/>
    <w:basedOn w:val="Bekezdsalapbettpusa"/>
    <w:rsid w:val="00944768"/>
  </w:style>
  <w:style w:type="paragraph" w:styleId="Szvegtrzs3">
    <w:name w:val="Body Text 3"/>
    <w:basedOn w:val="Norml"/>
    <w:rsid w:val="00452ACC"/>
    <w:pPr>
      <w:spacing w:after="120"/>
    </w:pPr>
    <w:rPr>
      <w:sz w:val="16"/>
      <w:szCs w:val="16"/>
    </w:rPr>
  </w:style>
  <w:style w:type="paragraph" w:styleId="Cm">
    <w:name w:val="Title"/>
    <w:basedOn w:val="Norml"/>
    <w:qFormat/>
    <w:rsid w:val="00452ACC"/>
    <w:pPr>
      <w:jc w:val="center"/>
    </w:pPr>
    <w:rPr>
      <w:b/>
      <w:sz w:val="28"/>
    </w:rPr>
  </w:style>
  <w:style w:type="paragraph" w:styleId="Alcm">
    <w:name w:val="Subtitle"/>
    <w:basedOn w:val="Norml"/>
    <w:link w:val="AlcmChar"/>
    <w:qFormat/>
    <w:rsid w:val="00452ACC"/>
    <w:pPr>
      <w:jc w:val="center"/>
    </w:pPr>
    <w:rPr>
      <w:b/>
      <w:sz w:val="28"/>
    </w:rPr>
  </w:style>
  <w:style w:type="paragraph" w:customStyle="1" w:styleId="Stlus1">
    <w:name w:val="Stílus1"/>
    <w:basedOn w:val="Norml"/>
    <w:next w:val="Norml"/>
    <w:rsid w:val="00306792"/>
    <w:pPr>
      <w:widowControl w:val="0"/>
      <w:suppressAutoHyphens/>
      <w:jc w:val="both"/>
    </w:pPr>
    <w:rPr>
      <w:rFonts w:ascii="Arial" w:eastAsia="Lucida Sans Unicode" w:hAnsi="Arial" w:cs="Arial"/>
      <w:bCs/>
      <w:kern w:val="1"/>
    </w:rPr>
  </w:style>
  <w:style w:type="paragraph" w:customStyle="1" w:styleId="Tblzattartalom">
    <w:name w:val="Táblázattartalom"/>
    <w:basedOn w:val="Norml"/>
    <w:rsid w:val="00306792"/>
    <w:pPr>
      <w:widowControl w:val="0"/>
      <w:suppressLineNumbers/>
      <w:suppressAutoHyphens/>
    </w:pPr>
    <w:rPr>
      <w:rFonts w:eastAsia="Lucida Sans Unicode"/>
      <w:kern w:val="1"/>
    </w:rPr>
  </w:style>
  <w:style w:type="character" w:styleId="Hiperhivatkozs">
    <w:name w:val="Hyperlink"/>
    <w:uiPriority w:val="99"/>
    <w:unhideWhenUsed/>
    <w:rsid w:val="00254D91"/>
    <w:rPr>
      <w:color w:val="0072BC"/>
      <w:u w:val="single"/>
    </w:rPr>
  </w:style>
  <w:style w:type="paragraph" w:customStyle="1" w:styleId="CharCharCharCharCharCharCharCharCharCharCharCharChar">
    <w:name w:val="Char Char Char Char Char Char Char Char Char Char Char Char Char"/>
    <w:basedOn w:val="Norml"/>
    <w:rsid w:val="008F0516"/>
    <w:pPr>
      <w:spacing w:after="160" w:line="240" w:lineRule="exact"/>
    </w:pPr>
    <w:rPr>
      <w:rFonts w:ascii="Verdana" w:hAnsi="Verdana"/>
      <w:sz w:val="20"/>
      <w:szCs w:val="20"/>
      <w:lang w:val="en-US" w:eastAsia="en-US"/>
    </w:rPr>
  </w:style>
  <w:style w:type="paragraph" w:customStyle="1" w:styleId="Default">
    <w:name w:val="Default"/>
    <w:rsid w:val="00B2789F"/>
    <w:pPr>
      <w:autoSpaceDE w:val="0"/>
      <w:autoSpaceDN w:val="0"/>
      <w:adjustRightInd w:val="0"/>
    </w:pPr>
    <w:rPr>
      <w:rFonts w:ascii="Comic Sans MS" w:hAnsi="Comic Sans MS" w:cs="Comic Sans MS"/>
      <w:color w:val="000000"/>
      <w:sz w:val="24"/>
      <w:szCs w:val="24"/>
    </w:rPr>
  </w:style>
  <w:style w:type="character" w:customStyle="1" w:styleId="apple-converted-space">
    <w:name w:val="apple-converted-space"/>
    <w:rsid w:val="00B2789F"/>
  </w:style>
  <w:style w:type="paragraph" w:styleId="Szvegtrzsbehzssal2">
    <w:name w:val="Body Text Indent 2"/>
    <w:basedOn w:val="Norml"/>
    <w:link w:val="Szvegtrzsbehzssal2Char"/>
    <w:rsid w:val="00BB432E"/>
    <w:pPr>
      <w:spacing w:after="120" w:line="480" w:lineRule="auto"/>
      <w:ind w:left="283"/>
    </w:pPr>
  </w:style>
  <w:style w:type="paragraph" w:styleId="Szvegtrzsbehzssal3">
    <w:name w:val="Body Text Indent 3"/>
    <w:basedOn w:val="Norml"/>
    <w:rsid w:val="00BB432E"/>
    <w:pPr>
      <w:spacing w:after="120"/>
      <w:ind w:left="283"/>
    </w:pPr>
    <w:rPr>
      <w:sz w:val="16"/>
      <w:szCs w:val="16"/>
    </w:rPr>
  </w:style>
  <w:style w:type="character" w:styleId="Kiemels2">
    <w:name w:val="Strong"/>
    <w:uiPriority w:val="22"/>
    <w:qFormat/>
    <w:rsid w:val="004C0BC4"/>
    <w:rPr>
      <w:b/>
      <w:bCs/>
    </w:rPr>
  </w:style>
  <w:style w:type="paragraph" w:customStyle="1" w:styleId="uj">
    <w:name w:val="uj"/>
    <w:basedOn w:val="Norml"/>
    <w:rsid w:val="00420722"/>
    <w:pPr>
      <w:pBdr>
        <w:left w:val="single" w:sz="36" w:space="3" w:color="FF0000"/>
      </w:pBdr>
      <w:spacing w:after="20"/>
      <w:ind w:firstLine="180"/>
      <w:jc w:val="both"/>
    </w:pPr>
  </w:style>
  <w:style w:type="character" w:customStyle="1" w:styleId="AlcmChar">
    <w:name w:val="Alcím Char"/>
    <w:link w:val="Alcm"/>
    <w:rsid w:val="008B2181"/>
    <w:rPr>
      <w:b/>
      <w:sz w:val="28"/>
      <w:szCs w:val="24"/>
    </w:rPr>
  </w:style>
  <w:style w:type="character" w:customStyle="1" w:styleId="Szvegtrzsbehzssal2Char">
    <w:name w:val="Szövegtörzs behúzással 2 Char"/>
    <w:link w:val="Szvegtrzsbehzssal2"/>
    <w:rsid w:val="008B2181"/>
    <w:rPr>
      <w:sz w:val="24"/>
      <w:szCs w:val="24"/>
    </w:rPr>
  </w:style>
  <w:style w:type="paragraph" w:styleId="Csakszveg">
    <w:name w:val="Plain Text"/>
    <w:basedOn w:val="Norml"/>
    <w:link w:val="CsakszvegChar"/>
    <w:unhideWhenUsed/>
    <w:rsid w:val="008B2181"/>
    <w:rPr>
      <w:rFonts w:ascii="Courier New" w:hAnsi="Courier New"/>
      <w:sz w:val="20"/>
      <w:szCs w:val="20"/>
    </w:rPr>
  </w:style>
  <w:style w:type="character" w:customStyle="1" w:styleId="CsakszvegChar">
    <w:name w:val="Csak szöveg Char"/>
    <w:link w:val="Csakszveg"/>
    <w:rsid w:val="008B2181"/>
    <w:rPr>
      <w:rFonts w:ascii="Courier New" w:hAnsi="Courier New" w:cs="Courier New"/>
    </w:rPr>
  </w:style>
  <w:style w:type="paragraph" w:customStyle="1" w:styleId="Pont">
    <w:name w:val="Pont"/>
    <w:basedOn w:val="Norml"/>
    <w:rsid w:val="00F8749D"/>
    <w:pPr>
      <w:numPr>
        <w:ilvl w:val="2"/>
        <w:numId w:val="63"/>
      </w:numPr>
      <w:tabs>
        <w:tab w:val="left" w:pos="540"/>
        <w:tab w:val="left" w:pos="567"/>
      </w:tabs>
      <w:jc w:val="both"/>
    </w:pPr>
    <w:rPr>
      <w:sz w:val="28"/>
      <w:szCs w:val="28"/>
    </w:rPr>
  </w:style>
  <w:style w:type="paragraph" w:customStyle="1" w:styleId="Listaszerbekezds1">
    <w:name w:val="Listaszerű bekezdés1"/>
    <w:basedOn w:val="Norml"/>
    <w:uiPriority w:val="99"/>
    <w:rsid w:val="00742C56"/>
    <w:pPr>
      <w:ind w:left="720"/>
      <w:contextualSpacing/>
    </w:pPr>
    <w:rPr>
      <w:rFonts w:eastAsia="Calibri"/>
    </w:rPr>
  </w:style>
  <w:style w:type="paragraph" w:styleId="Nincstrkz">
    <w:name w:val="No Spacing"/>
    <w:basedOn w:val="Norml"/>
    <w:link w:val="NincstrkzChar"/>
    <w:uiPriority w:val="1"/>
    <w:qFormat/>
    <w:rsid w:val="0076290C"/>
    <w:rPr>
      <w:rFonts w:ascii="Calibri" w:eastAsia="Calibri" w:hAnsi="Calibri"/>
      <w:sz w:val="23"/>
      <w:szCs w:val="20"/>
      <w:lang w:eastAsia="ja-JP"/>
    </w:rPr>
  </w:style>
  <w:style w:type="paragraph" w:styleId="Buborkszveg">
    <w:name w:val="Balloon Text"/>
    <w:basedOn w:val="Norml"/>
    <w:link w:val="BuborkszvegChar"/>
    <w:rsid w:val="0076290C"/>
    <w:rPr>
      <w:rFonts w:ascii="Tahoma" w:hAnsi="Tahoma"/>
      <w:sz w:val="16"/>
      <w:szCs w:val="16"/>
    </w:rPr>
  </w:style>
  <w:style w:type="character" w:customStyle="1" w:styleId="BuborkszvegChar">
    <w:name w:val="Buborékszöveg Char"/>
    <w:link w:val="Buborkszveg"/>
    <w:rsid w:val="0076290C"/>
    <w:rPr>
      <w:rFonts w:ascii="Tahoma" w:hAnsi="Tahoma" w:cs="Tahoma"/>
      <w:sz w:val="16"/>
      <w:szCs w:val="16"/>
    </w:rPr>
  </w:style>
  <w:style w:type="character" w:customStyle="1" w:styleId="NincstrkzChar">
    <w:name w:val="Nincs térköz Char"/>
    <w:link w:val="Nincstrkz"/>
    <w:uiPriority w:val="1"/>
    <w:rsid w:val="0076290C"/>
    <w:rPr>
      <w:rFonts w:ascii="Calibri" w:eastAsia="Calibri" w:hAnsi="Calibri"/>
      <w:sz w:val="23"/>
      <w:lang w:eastAsia="ja-JP"/>
    </w:rPr>
  </w:style>
  <w:style w:type="paragraph" w:styleId="lfej">
    <w:name w:val="header"/>
    <w:basedOn w:val="Norml"/>
    <w:link w:val="lfejChar"/>
    <w:rsid w:val="0076290C"/>
    <w:pPr>
      <w:tabs>
        <w:tab w:val="center" w:pos="4536"/>
        <w:tab w:val="right" w:pos="9072"/>
      </w:tabs>
    </w:pPr>
  </w:style>
  <w:style w:type="character" w:customStyle="1" w:styleId="lfejChar">
    <w:name w:val="Élőfej Char"/>
    <w:link w:val="lfej"/>
    <w:rsid w:val="0076290C"/>
    <w:rPr>
      <w:sz w:val="24"/>
      <w:szCs w:val="24"/>
    </w:rPr>
  </w:style>
  <w:style w:type="paragraph" w:styleId="Felsorols2">
    <w:name w:val="List Bullet 2"/>
    <w:basedOn w:val="Norml"/>
    <w:rsid w:val="00A744A6"/>
    <w:pPr>
      <w:overflowPunct w:val="0"/>
      <w:autoSpaceDE w:val="0"/>
      <w:autoSpaceDN w:val="0"/>
      <w:adjustRightInd w:val="0"/>
      <w:spacing w:line="360" w:lineRule="auto"/>
      <w:ind w:left="566" w:hanging="283"/>
      <w:jc w:val="both"/>
      <w:textAlignment w:val="baseline"/>
    </w:pPr>
    <w:rPr>
      <w:sz w:val="26"/>
      <w:szCs w:val="20"/>
    </w:rPr>
  </w:style>
  <w:style w:type="paragraph" w:styleId="Lista">
    <w:name w:val="List"/>
    <w:basedOn w:val="Norml"/>
    <w:rsid w:val="00745DDA"/>
    <w:pPr>
      <w:ind w:left="283" w:hanging="283"/>
      <w:jc w:val="both"/>
    </w:pPr>
  </w:style>
  <w:style w:type="paragraph" w:customStyle="1" w:styleId="WW-Tblzattartalom111">
    <w:name w:val="WW-Táblázattartalom111"/>
    <w:basedOn w:val="Szvegtrzs"/>
    <w:rsid w:val="00427D60"/>
    <w:pPr>
      <w:widowControl w:val="0"/>
      <w:suppressLineNumbers/>
      <w:suppressAutoHyphens/>
      <w:spacing w:after="120"/>
      <w:jc w:val="left"/>
    </w:pPr>
    <w:rPr>
      <w:rFonts w:eastAsia="Lucida Sans Unicode"/>
      <w:sz w:val="24"/>
      <w:szCs w:val="24"/>
    </w:rPr>
  </w:style>
  <w:style w:type="paragraph" w:customStyle="1" w:styleId="WW-Tblzatfejlc111">
    <w:name w:val="WW-Táblázatfejléc111"/>
    <w:basedOn w:val="WW-Tblzattartalom111"/>
    <w:rsid w:val="00427D60"/>
    <w:pPr>
      <w:jc w:val="center"/>
    </w:pPr>
    <w:rPr>
      <w:b/>
      <w:i/>
    </w:rPr>
  </w:style>
  <w:style w:type="paragraph" w:customStyle="1" w:styleId="Szvegtrzs31">
    <w:name w:val="Szövegtörzs 31"/>
    <w:basedOn w:val="Norml"/>
    <w:rsid w:val="00D640E1"/>
    <w:pPr>
      <w:suppressAutoHyphens/>
      <w:overflowPunct w:val="0"/>
      <w:autoSpaceDE w:val="0"/>
      <w:spacing w:line="360" w:lineRule="auto"/>
      <w:jc w:val="both"/>
      <w:textAlignment w:val="baseline"/>
    </w:pPr>
    <w:rPr>
      <w:szCs w:val="20"/>
      <w:lang w:eastAsia="ar-SA"/>
    </w:rPr>
  </w:style>
  <w:style w:type="paragraph" w:styleId="Listaszerbekezds">
    <w:name w:val="List Paragraph"/>
    <w:basedOn w:val="Norml"/>
    <w:link w:val="ListaszerbekezdsChar"/>
    <w:qFormat/>
    <w:rsid w:val="00D640E1"/>
    <w:pPr>
      <w:ind w:left="720"/>
      <w:contextualSpacing/>
    </w:pPr>
    <w:rPr>
      <w:rFonts w:cs="Calibri"/>
      <w:sz w:val="28"/>
      <w:szCs w:val="28"/>
      <w:lang w:eastAsia="en-US"/>
    </w:rPr>
  </w:style>
  <w:style w:type="character" w:customStyle="1" w:styleId="upper">
    <w:name w:val="upper"/>
    <w:basedOn w:val="Bekezdsalapbettpusa"/>
    <w:rsid w:val="00D640E1"/>
  </w:style>
  <w:style w:type="character" w:customStyle="1" w:styleId="llbChar">
    <w:name w:val="Élőláb Char"/>
    <w:link w:val="llb"/>
    <w:rsid w:val="00D640E1"/>
    <w:rPr>
      <w:sz w:val="24"/>
      <w:szCs w:val="24"/>
      <w:lang w:val="hu-HU" w:eastAsia="hu-HU" w:bidi="ar-SA"/>
    </w:rPr>
  </w:style>
  <w:style w:type="character" w:customStyle="1" w:styleId="ListaszerbekezdsChar">
    <w:name w:val="Listaszerű bekezdés Char"/>
    <w:link w:val="Listaszerbekezds"/>
    <w:rsid w:val="00D640E1"/>
    <w:rPr>
      <w:rFonts w:cs="Calibri"/>
      <w:sz w:val="28"/>
      <w:szCs w:val="28"/>
      <w:lang w:val="hu-HU" w:eastAsia="en-US" w:bidi="ar-SA"/>
    </w:rPr>
  </w:style>
  <w:style w:type="character" w:customStyle="1" w:styleId="WW8Num6z0">
    <w:name w:val="WW8Num6z0"/>
    <w:rsid w:val="00D727CE"/>
    <w:rPr>
      <w:rFonts w:ascii="Times New Roman" w:eastAsia="Times New Roman" w:hAnsi="Times New Roman" w:cs="Times New Roman"/>
    </w:rPr>
  </w:style>
  <w:style w:type="paragraph" w:styleId="TJ2">
    <w:name w:val="toc 2"/>
    <w:basedOn w:val="Norml"/>
    <w:next w:val="Norml"/>
    <w:autoRedefine/>
    <w:rsid w:val="00F9283C"/>
    <w:pPr>
      <w:shd w:val="clear" w:color="auto" w:fill="FFFFFF"/>
      <w:tabs>
        <w:tab w:val="left" w:pos="851"/>
        <w:tab w:val="right" w:leader="dot" w:pos="9072"/>
      </w:tabs>
      <w:spacing w:before="60" w:after="60"/>
      <w:jc w:val="both"/>
    </w:pPr>
    <w:rPr>
      <w:smallCaps/>
      <w:noProof/>
      <w:szCs w:val="20"/>
    </w:rPr>
  </w:style>
  <w:style w:type="paragraph" w:styleId="TJ1">
    <w:name w:val="toc 1"/>
    <w:basedOn w:val="Norml"/>
    <w:next w:val="Norml"/>
    <w:autoRedefine/>
    <w:rsid w:val="00587E17"/>
    <w:pPr>
      <w:tabs>
        <w:tab w:val="right" w:leader="dot" w:pos="9061"/>
      </w:tabs>
      <w:jc w:val="center"/>
    </w:pPr>
    <w:rPr>
      <w:b/>
      <w:sz w:val="32"/>
      <w:szCs w:val="32"/>
    </w:rPr>
  </w:style>
</w:styles>
</file>

<file path=word/webSettings.xml><?xml version="1.0" encoding="utf-8"?>
<w:webSettings xmlns:r="http://schemas.openxmlformats.org/officeDocument/2006/relationships" xmlns:w="http://schemas.openxmlformats.org/wordprocessingml/2006/main">
  <w:divs>
    <w:div w:id="62915936">
      <w:bodyDiv w:val="1"/>
      <w:marLeft w:val="0"/>
      <w:marRight w:val="0"/>
      <w:marTop w:val="0"/>
      <w:marBottom w:val="0"/>
      <w:divBdr>
        <w:top w:val="none" w:sz="0" w:space="0" w:color="auto"/>
        <w:left w:val="none" w:sz="0" w:space="0" w:color="auto"/>
        <w:bottom w:val="none" w:sz="0" w:space="0" w:color="auto"/>
        <w:right w:val="none" w:sz="0" w:space="0" w:color="auto"/>
      </w:divBdr>
    </w:div>
    <w:div w:id="121658698">
      <w:bodyDiv w:val="1"/>
      <w:marLeft w:val="0"/>
      <w:marRight w:val="0"/>
      <w:marTop w:val="0"/>
      <w:marBottom w:val="0"/>
      <w:divBdr>
        <w:top w:val="none" w:sz="0" w:space="0" w:color="auto"/>
        <w:left w:val="none" w:sz="0" w:space="0" w:color="auto"/>
        <w:bottom w:val="none" w:sz="0" w:space="0" w:color="auto"/>
        <w:right w:val="none" w:sz="0" w:space="0" w:color="auto"/>
      </w:divBdr>
    </w:div>
    <w:div w:id="169301248">
      <w:bodyDiv w:val="1"/>
      <w:marLeft w:val="0"/>
      <w:marRight w:val="0"/>
      <w:marTop w:val="0"/>
      <w:marBottom w:val="0"/>
      <w:divBdr>
        <w:top w:val="none" w:sz="0" w:space="0" w:color="auto"/>
        <w:left w:val="none" w:sz="0" w:space="0" w:color="auto"/>
        <w:bottom w:val="none" w:sz="0" w:space="0" w:color="auto"/>
        <w:right w:val="none" w:sz="0" w:space="0" w:color="auto"/>
      </w:divBdr>
      <w:divsChild>
        <w:div w:id="1998340865">
          <w:marLeft w:val="0"/>
          <w:marRight w:val="0"/>
          <w:marTop w:val="0"/>
          <w:marBottom w:val="0"/>
          <w:divBdr>
            <w:top w:val="none" w:sz="0" w:space="0" w:color="auto"/>
            <w:left w:val="none" w:sz="0" w:space="0" w:color="auto"/>
            <w:bottom w:val="none" w:sz="0" w:space="0" w:color="auto"/>
            <w:right w:val="none" w:sz="0" w:space="0" w:color="auto"/>
          </w:divBdr>
          <w:divsChild>
            <w:div w:id="1766029520">
              <w:marLeft w:val="0"/>
              <w:marRight w:val="0"/>
              <w:marTop w:val="0"/>
              <w:marBottom w:val="0"/>
              <w:divBdr>
                <w:top w:val="none" w:sz="0" w:space="0" w:color="auto"/>
                <w:left w:val="none" w:sz="0" w:space="0" w:color="auto"/>
                <w:bottom w:val="none" w:sz="0" w:space="0" w:color="auto"/>
                <w:right w:val="none" w:sz="0" w:space="0" w:color="auto"/>
              </w:divBdr>
              <w:divsChild>
                <w:div w:id="1717267903">
                  <w:marLeft w:val="0"/>
                  <w:marRight w:val="0"/>
                  <w:marTop w:val="0"/>
                  <w:marBottom w:val="0"/>
                  <w:divBdr>
                    <w:top w:val="none" w:sz="0" w:space="0" w:color="auto"/>
                    <w:left w:val="none" w:sz="0" w:space="0" w:color="auto"/>
                    <w:bottom w:val="none" w:sz="0" w:space="0" w:color="auto"/>
                    <w:right w:val="none" w:sz="0" w:space="0" w:color="auto"/>
                  </w:divBdr>
                  <w:divsChild>
                    <w:div w:id="34551321">
                      <w:marLeft w:val="0"/>
                      <w:marRight w:val="0"/>
                      <w:marTop w:val="0"/>
                      <w:marBottom w:val="0"/>
                      <w:divBdr>
                        <w:top w:val="none" w:sz="0" w:space="0" w:color="auto"/>
                        <w:left w:val="none" w:sz="0" w:space="0" w:color="auto"/>
                        <w:bottom w:val="none" w:sz="0" w:space="0" w:color="auto"/>
                        <w:right w:val="none" w:sz="0" w:space="0" w:color="auto"/>
                      </w:divBdr>
                      <w:divsChild>
                        <w:div w:id="1334989393">
                          <w:marLeft w:val="0"/>
                          <w:marRight w:val="0"/>
                          <w:marTop w:val="0"/>
                          <w:marBottom w:val="0"/>
                          <w:divBdr>
                            <w:top w:val="none" w:sz="0" w:space="0" w:color="auto"/>
                            <w:left w:val="none" w:sz="0" w:space="0" w:color="auto"/>
                            <w:bottom w:val="none" w:sz="0" w:space="0" w:color="auto"/>
                            <w:right w:val="none" w:sz="0" w:space="0" w:color="auto"/>
                          </w:divBdr>
                          <w:divsChild>
                            <w:div w:id="1907061820">
                              <w:marLeft w:val="0"/>
                              <w:marRight w:val="0"/>
                              <w:marTop w:val="0"/>
                              <w:marBottom w:val="0"/>
                              <w:divBdr>
                                <w:top w:val="none" w:sz="0" w:space="0" w:color="auto"/>
                                <w:left w:val="none" w:sz="0" w:space="0" w:color="auto"/>
                                <w:bottom w:val="none" w:sz="0" w:space="0" w:color="auto"/>
                                <w:right w:val="none" w:sz="0" w:space="0" w:color="auto"/>
                              </w:divBdr>
                              <w:divsChild>
                                <w:div w:id="1932468186">
                                  <w:marLeft w:val="0"/>
                                  <w:marRight w:val="0"/>
                                  <w:marTop w:val="0"/>
                                  <w:marBottom w:val="0"/>
                                  <w:divBdr>
                                    <w:top w:val="none" w:sz="0" w:space="0" w:color="auto"/>
                                    <w:left w:val="none" w:sz="0" w:space="0" w:color="auto"/>
                                    <w:bottom w:val="none" w:sz="0" w:space="0" w:color="auto"/>
                                    <w:right w:val="none" w:sz="0" w:space="0" w:color="auto"/>
                                  </w:divBdr>
                                  <w:divsChild>
                                    <w:div w:id="1034428261">
                                      <w:marLeft w:val="0"/>
                                      <w:marRight w:val="0"/>
                                      <w:marTop w:val="0"/>
                                      <w:marBottom w:val="0"/>
                                      <w:divBdr>
                                        <w:top w:val="none" w:sz="0" w:space="0" w:color="auto"/>
                                        <w:left w:val="none" w:sz="0" w:space="0" w:color="auto"/>
                                        <w:bottom w:val="none" w:sz="0" w:space="0" w:color="auto"/>
                                        <w:right w:val="none" w:sz="0" w:space="0" w:color="auto"/>
                                      </w:divBdr>
                                      <w:divsChild>
                                        <w:div w:id="916592716">
                                          <w:marLeft w:val="0"/>
                                          <w:marRight w:val="0"/>
                                          <w:marTop w:val="0"/>
                                          <w:marBottom w:val="0"/>
                                          <w:divBdr>
                                            <w:top w:val="none" w:sz="0" w:space="0" w:color="auto"/>
                                            <w:left w:val="none" w:sz="0" w:space="0" w:color="auto"/>
                                            <w:bottom w:val="none" w:sz="0" w:space="0" w:color="auto"/>
                                            <w:right w:val="none" w:sz="0" w:space="0" w:color="auto"/>
                                          </w:divBdr>
                                          <w:divsChild>
                                            <w:div w:id="659433276">
                                              <w:marLeft w:val="0"/>
                                              <w:marRight w:val="0"/>
                                              <w:marTop w:val="0"/>
                                              <w:marBottom w:val="0"/>
                                              <w:divBdr>
                                                <w:top w:val="none" w:sz="0" w:space="0" w:color="auto"/>
                                                <w:left w:val="none" w:sz="0" w:space="0" w:color="auto"/>
                                                <w:bottom w:val="none" w:sz="0" w:space="0" w:color="auto"/>
                                                <w:right w:val="none" w:sz="0" w:space="0" w:color="auto"/>
                                              </w:divBdr>
                                              <w:divsChild>
                                                <w:div w:id="673532220">
                                                  <w:marLeft w:val="0"/>
                                                  <w:marRight w:val="0"/>
                                                  <w:marTop w:val="0"/>
                                                  <w:marBottom w:val="0"/>
                                                  <w:divBdr>
                                                    <w:top w:val="none" w:sz="0" w:space="0" w:color="auto"/>
                                                    <w:left w:val="none" w:sz="0" w:space="0" w:color="auto"/>
                                                    <w:bottom w:val="none" w:sz="0" w:space="0" w:color="auto"/>
                                                    <w:right w:val="none" w:sz="0" w:space="0" w:color="auto"/>
                                                  </w:divBdr>
                                                  <w:divsChild>
                                                    <w:div w:id="9238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7446133">
      <w:bodyDiv w:val="1"/>
      <w:marLeft w:val="0"/>
      <w:marRight w:val="0"/>
      <w:marTop w:val="0"/>
      <w:marBottom w:val="0"/>
      <w:divBdr>
        <w:top w:val="none" w:sz="0" w:space="0" w:color="auto"/>
        <w:left w:val="none" w:sz="0" w:space="0" w:color="auto"/>
        <w:bottom w:val="none" w:sz="0" w:space="0" w:color="auto"/>
        <w:right w:val="none" w:sz="0" w:space="0" w:color="auto"/>
      </w:divBdr>
      <w:divsChild>
        <w:div w:id="1608078973">
          <w:marLeft w:val="0"/>
          <w:marRight w:val="0"/>
          <w:marTop w:val="0"/>
          <w:marBottom w:val="0"/>
          <w:divBdr>
            <w:top w:val="none" w:sz="0" w:space="0" w:color="auto"/>
            <w:left w:val="none" w:sz="0" w:space="0" w:color="auto"/>
            <w:bottom w:val="none" w:sz="0" w:space="0" w:color="auto"/>
            <w:right w:val="none" w:sz="0" w:space="0" w:color="auto"/>
          </w:divBdr>
          <w:divsChild>
            <w:div w:id="18085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9802">
      <w:bodyDiv w:val="1"/>
      <w:marLeft w:val="0"/>
      <w:marRight w:val="0"/>
      <w:marTop w:val="0"/>
      <w:marBottom w:val="0"/>
      <w:divBdr>
        <w:top w:val="none" w:sz="0" w:space="0" w:color="auto"/>
        <w:left w:val="none" w:sz="0" w:space="0" w:color="auto"/>
        <w:bottom w:val="none" w:sz="0" w:space="0" w:color="auto"/>
        <w:right w:val="none" w:sz="0" w:space="0" w:color="auto"/>
      </w:divBdr>
    </w:div>
    <w:div w:id="387993882">
      <w:bodyDiv w:val="1"/>
      <w:marLeft w:val="0"/>
      <w:marRight w:val="0"/>
      <w:marTop w:val="0"/>
      <w:marBottom w:val="0"/>
      <w:divBdr>
        <w:top w:val="none" w:sz="0" w:space="0" w:color="auto"/>
        <w:left w:val="none" w:sz="0" w:space="0" w:color="auto"/>
        <w:bottom w:val="none" w:sz="0" w:space="0" w:color="auto"/>
        <w:right w:val="none" w:sz="0" w:space="0" w:color="auto"/>
      </w:divBdr>
      <w:divsChild>
        <w:div w:id="908853672">
          <w:marLeft w:val="0"/>
          <w:marRight w:val="0"/>
          <w:marTop w:val="0"/>
          <w:marBottom w:val="0"/>
          <w:divBdr>
            <w:top w:val="none" w:sz="0" w:space="0" w:color="auto"/>
            <w:left w:val="none" w:sz="0" w:space="0" w:color="auto"/>
            <w:bottom w:val="none" w:sz="0" w:space="0" w:color="auto"/>
            <w:right w:val="none" w:sz="0" w:space="0" w:color="auto"/>
          </w:divBdr>
          <w:divsChild>
            <w:div w:id="20466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12815">
      <w:bodyDiv w:val="1"/>
      <w:marLeft w:val="0"/>
      <w:marRight w:val="0"/>
      <w:marTop w:val="0"/>
      <w:marBottom w:val="0"/>
      <w:divBdr>
        <w:top w:val="none" w:sz="0" w:space="0" w:color="auto"/>
        <w:left w:val="none" w:sz="0" w:space="0" w:color="auto"/>
        <w:bottom w:val="none" w:sz="0" w:space="0" w:color="auto"/>
        <w:right w:val="none" w:sz="0" w:space="0" w:color="auto"/>
      </w:divBdr>
    </w:div>
    <w:div w:id="450056972">
      <w:bodyDiv w:val="1"/>
      <w:marLeft w:val="0"/>
      <w:marRight w:val="0"/>
      <w:marTop w:val="0"/>
      <w:marBottom w:val="0"/>
      <w:divBdr>
        <w:top w:val="none" w:sz="0" w:space="0" w:color="auto"/>
        <w:left w:val="none" w:sz="0" w:space="0" w:color="auto"/>
        <w:bottom w:val="none" w:sz="0" w:space="0" w:color="auto"/>
        <w:right w:val="none" w:sz="0" w:space="0" w:color="auto"/>
      </w:divBdr>
    </w:div>
    <w:div w:id="466894130">
      <w:bodyDiv w:val="1"/>
      <w:marLeft w:val="0"/>
      <w:marRight w:val="0"/>
      <w:marTop w:val="0"/>
      <w:marBottom w:val="0"/>
      <w:divBdr>
        <w:top w:val="none" w:sz="0" w:space="0" w:color="auto"/>
        <w:left w:val="none" w:sz="0" w:space="0" w:color="auto"/>
        <w:bottom w:val="none" w:sz="0" w:space="0" w:color="auto"/>
        <w:right w:val="none" w:sz="0" w:space="0" w:color="auto"/>
      </w:divBdr>
    </w:div>
    <w:div w:id="562105788">
      <w:bodyDiv w:val="1"/>
      <w:marLeft w:val="0"/>
      <w:marRight w:val="0"/>
      <w:marTop w:val="0"/>
      <w:marBottom w:val="0"/>
      <w:divBdr>
        <w:top w:val="none" w:sz="0" w:space="0" w:color="auto"/>
        <w:left w:val="none" w:sz="0" w:space="0" w:color="auto"/>
        <w:bottom w:val="none" w:sz="0" w:space="0" w:color="auto"/>
        <w:right w:val="none" w:sz="0" w:space="0" w:color="auto"/>
      </w:divBdr>
    </w:div>
    <w:div w:id="670570497">
      <w:bodyDiv w:val="1"/>
      <w:marLeft w:val="0"/>
      <w:marRight w:val="0"/>
      <w:marTop w:val="0"/>
      <w:marBottom w:val="0"/>
      <w:divBdr>
        <w:top w:val="none" w:sz="0" w:space="0" w:color="auto"/>
        <w:left w:val="none" w:sz="0" w:space="0" w:color="auto"/>
        <w:bottom w:val="none" w:sz="0" w:space="0" w:color="auto"/>
        <w:right w:val="none" w:sz="0" w:space="0" w:color="auto"/>
      </w:divBdr>
    </w:div>
    <w:div w:id="685982981">
      <w:bodyDiv w:val="1"/>
      <w:marLeft w:val="0"/>
      <w:marRight w:val="0"/>
      <w:marTop w:val="0"/>
      <w:marBottom w:val="0"/>
      <w:divBdr>
        <w:top w:val="none" w:sz="0" w:space="0" w:color="auto"/>
        <w:left w:val="none" w:sz="0" w:space="0" w:color="auto"/>
        <w:bottom w:val="none" w:sz="0" w:space="0" w:color="auto"/>
        <w:right w:val="none" w:sz="0" w:space="0" w:color="auto"/>
      </w:divBdr>
    </w:div>
    <w:div w:id="712735077">
      <w:bodyDiv w:val="1"/>
      <w:marLeft w:val="0"/>
      <w:marRight w:val="0"/>
      <w:marTop w:val="0"/>
      <w:marBottom w:val="0"/>
      <w:divBdr>
        <w:top w:val="none" w:sz="0" w:space="0" w:color="auto"/>
        <w:left w:val="none" w:sz="0" w:space="0" w:color="auto"/>
        <w:bottom w:val="none" w:sz="0" w:space="0" w:color="auto"/>
        <w:right w:val="none" w:sz="0" w:space="0" w:color="auto"/>
      </w:divBdr>
    </w:div>
    <w:div w:id="731807473">
      <w:bodyDiv w:val="1"/>
      <w:marLeft w:val="0"/>
      <w:marRight w:val="0"/>
      <w:marTop w:val="0"/>
      <w:marBottom w:val="0"/>
      <w:divBdr>
        <w:top w:val="none" w:sz="0" w:space="0" w:color="auto"/>
        <w:left w:val="none" w:sz="0" w:space="0" w:color="auto"/>
        <w:bottom w:val="none" w:sz="0" w:space="0" w:color="auto"/>
        <w:right w:val="none" w:sz="0" w:space="0" w:color="auto"/>
      </w:divBdr>
    </w:div>
    <w:div w:id="749080550">
      <w:bodyDiv w:val="1"/>
      <w:marLeft w:val="0"/>
      <w:marRight w:val="0"/>
      <w:marTop w:val="0"/>
      <w:marBottom w:val="0"/>
      <w:divBdr>
        <w:top w:val="none" w:sz="0" w:space="0" w:color="auto"/>
        <w:left w:val="none" w:sz="0" w:space="0" w:color="auto"/>
        <w:bottom w:val="none" w:sz="0" w:space="0" w:color="auto"/>
        <w:right w:val="none" w:sz="0" w:space="0" w:color="auto"/>
      </w:divBdr>
    </w:div>
    <w:div w:id="853301330">
      <w:bodyDiv w:val="1"/>
      <w:marLeft w:val="0"/>
      <w:marRight w:val="0"/>
      <w:marTop w:val="0"/>
      <w:marBottom w:val="0"/>
      <w:divBdr>
        <w:top w:val="none" w:sz="0" w:space="0" w:color="auto"/>
        <w:left w:val="none" w:sz="0" w:space="0" w:color="auto"/>
        <w:bottom w:val="none" w:sz="0" w:space="0" w:color="auto"/>
        <w:right w:val="none" w:sz="0" w:space="0" w:color="auto"/>
      </w:divBdr>
    </w:div>
    <w:div w:id="857475005">
      <w:bodyDiv w:val="1"/>
      <w:marLeft w:val="0"/>
      <w:marRight w:val="0"/>
      <w:marTop w:val="0"/>
      <w:marBottom w:val="0"/>
      <w:divBdr>
        <w:top w:val="none" w:sz="0" w:space="0" w:color="auto"/>
        <w:left w:val="none" w:sz="0" w:space="0" w:color="auto"/>
        <w:bottom w:val="none" w:sz="0" w:space="0" w:color="auto"/>
        <w:right w:val="none" w:sz="0" w:space="0" w:color="auto"/>
      </w:divBdr>
    </w:div>
    <w:div w:id="1052651913">
      <w:bodyDiv w:val="1"/>
      <w:marLeft w:val="0"/>
      <w:marRight w:val="0"/>
      <w:marTop w:val="0"/>
      <w:marBottom w:val="0"/>
      <w:divBdr>
        <w:top w:val="none" w:sz="0" w:space="0" w:color="auto"/>
        <w:left w:val="none" w:sz="0" w:space="0" w:color="auto"/>
        <w:bottom w:val="none" w:sz="0" w:space="0" w:color="auto"/>
        <w:right w:val="none" w:sz="0" w:space="0" w:color="auto"/>
      </w:divBdr>
      <w:divsChild>
        <w:div w:id="1470170150">
          <w:marLeft w:val="0"/>
          <w:marRight w:val="0"/>
          <w:marTop w:val="0"/>
          <w:marBottom w:val="0"/>
          <w:divBdr>
            <w:top w:val="none" w:sz="0" w:space="0" w:color="auto"/>
            <w:left w:val="none" w:sz="0" w:space="0" w:color="auto"/>
            <w:bottom w:val="none" w:sz="0" w:space="0" w:color="auto"/>
            <w:right w:val="none" w:sz="0" w:space="0" w:color="auto"/>
          </w:divBdr>
          <w:divsChild>
            <w:div w:id="12536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8717">
      <w:bodyDiv w:val="1"/>
      <w:marLeft w:val="0"/>
      <w:marRight w:val="0"/>
      <w:marTop w:val="0"/>
      <w:marBottom w:val="0"/>
      <w:divBdr>
        <w:top w:val="none" w:sz="0" w:space="0" w:color="auto"/>
        <w:left w:val="none" w:sz="0" w:space="0" w:color="auto"/>
        <w:bottom w:val="none" w:sz="0" w:space="0" w:color="auto"/>
        <w:right w:val="none" w:sz="0" w:space="0" w:color="auto"/>
      </w:divBdr>
    </w:div>
    <w:div w:id="1132672984">
      <w:bodyDiv w:val="1"/>
      <w:marLeft w:val="0"/>
      <w:marRight w:val="0"/>
      <w:marTop w:val="0"/>
      <w:marBottom w:val="0"/>
      <w:divBdr>
        <w:top w:val="none" w:sz="0" w:space="0" w:color="auto"/>
        <w:left w:val="none" w:sz="0" w:space="0" w:color="auto"/>
        <w:bottom w:val="none" w:sz="0" w:space="0" w:color="auto"/>
        <w:right w:val="none" w:sz="0" w:space="0" w:color="auto"/>
      </w:divBdr>
    </w:div>
    <w:div w:id="1215698499">
      <w:bodyDiv w:val="1"/>
      <w:marLeft w:val="0"/>
      <w:marRight w:val="0"/>
      <w:marTop w:val="0"/>
      <w:marBottom w:val="0"/>
      <w:divBdr>
        <w:top w:val="none" w:sz="0" w:space="0" w:color="auto"/>
        <w:left w:val="none" w:sz="0" w:space="0" w:color="auto"/>
        <w:bottom w:val="none" w:sz="0" w:space="0" w:color="auto"/>
        <w:right w:val="none" w:sz="0" w:space="0" w:color="auto"/>
      </w:divBdr>
    </w:div>
    <w:div w:id="1236628908">
      <w:bodyDiv w:val="1"/>
      <w:marLeft w:val="0"/>
      <w:marRight w:val="0"/>
      <w:marTop w:val="0"/>
      <w:marBottom w:val="0"/>
      <w:divBdr>
        <w:top w:val="none" w:sz="0" w:space="0" w:color="auto"/>
        <w:left w:val="none" w:sz="0" w:space="0" w:color="auto"/>
        <w:bottom w:val="none" w:sz="0" w:space="0" w:color="auto"/>
        <w:right w:val="none" w:sz="0" w:space="0" w:color="auto"/>
      </w:divBdr>
    </w:div>
    <w:div w:id="1335109244">
      <w:bodyDiv w:val="1"/>
      <w:marLeft w:val="0"/>
      <w:marRight w:val="0"/>
      <w:marTop w:val="0"/>
      <w:marBottom w:val="0"/>
      <w:divBdr>
        <w:top w:val="none" w:sz="0" w:space="0" w:color="auto"/>
        <w:left w:val="none" w:sz="0" w:space="0" w:color="auto"/>
        <w:bottom w:val="none" w:sz="0" w:space="0" w:color="auto"/>
        <w:right w:val="none" w:sz="0" w:space="0" w:color="auto"/>
      </w:divBdr>
    </w:div>
    <w:div w:id="1674650980">
      <w:bodyDiv w:val="1"/>
      <w:marLeft w:val="0"/>
      <w:marRight w:val="0"/>
      <w:marTop w:val="0"/>
      <w:marBottom w:val="0"/>
      <w:divBdr>
        <w:top w:val="none" w:sz="0" w:space="0" w:color="auto"/>
        <w:left w:val="none" w:sz="0" w:space="0" w:color="auto"/>
        <w:bottom w:val="none" w:sz="0" w:space="0" w:color="auto"/>
        <w:right w:val="none" w:sz="0" w:space="0" w:color="auto"/>
      </w:divBdr>
    </w:div>
    <w:div w:id="1707173878">
      <w:bodyDiv w:val="1"/>
      <w:marLeft w:val="0"/>
      <w:marRight w:val="0"/>
      <w:marTop w:val="0"/>
      <w:marBottom w:val="0"/>
      <w:divBdr>
        <w:top w:val="none" w:sz="0" w:space="0" w:color="auto"/>
        <w:left w:val="none" w:sz="0" w:space="0" w:color="auto"/>
        <w:bottom w:val="none" w:sz="0" w:space="0" w:color="auto"/>
        <w:right w:val="none" w:sz="0" w:space="0" w:color="auto"/>
      </w:divBdr>
    </w:div>
    <w:div w:id="1757507763">
      <w:bodyDiv w:val="1"/>
      <w:marLeft w:val="0"/>
      <w:marRight w:val="0"/>
      <w:marTop w:val="0"/>
      <w:marBottom w:val="0"/>
      <w:divBdr>
        <w:top w:val="none" w:sz="0" w:space="0" w:color="auto"/>
        <w:left w:val="none" w:sz="0" w:space="0" w:color="auto"/>
        <w:bottom w:val="none" w:sz="0" w:space="0" w:color="auto"/>
        <w:right w:val="none" w:sz="0" w:space="0" w:color="auto"/>
      </w:divBdr>
    </w:div>
    <w:div w:id="1766799519">
      <w:bodyDiv w:val="1"/>
      <w:marLeft w:val="0"/>
      <w:marRight w:val="0"/>
      <w:marTop w:val="0"/>
      <w:marBottom w:val="0"/>
      <w:divBdr>
        <w:top w:val="none" w:sz="0" w:space="0" w:color="auto"/>
        <w:left w:val="none" w:sz="0" w:space="0" w:color="auto"/>
        <w:bottom w:val="none" w:sz="0" w:space="0" w:color="auto"/>
        <w:right w:val="none" w:sz="0" w:space="0" w:color="auto"/>
      </w:divBdr>
    </w:div>
    <w:div w:id="1864443739">
      <w:bodyDiv w:val="1"/>
      <w:marLeft w:val="0"/>
      <w:marRight w:val="0"/>
      <w:marTop w:val="0"/>
      <w:marBottom w:val="0"/>
      <w:divBdr>
        <w:top w:val="none" w:sz="0" w:space="0" w:color="auto"/>
        <w:left w:val="none" w:sz="0" w:space="0" w:color="auto"/>
        <w:bottom w:val="none" w:sz="0" w:space="0" w:color="auto"/>
        <w:right w:val="none" w:sz="0" w:space="0" w:color="auto"/>
      </w:divBdr>
    </w:div>
    <w:div w:id="1966154978">
      <w:bodyDiv w:val="1"/>
      <w:marLeft w:val="0"/>
      <w:marRight w:val="0"/>
      <w:marTop w:val="0"/>
      <w:marBottom w:val="0"/>
      <w:divBdr>
        <w:top w:val="none" w:sz="0" w:space="0" w:color="auto"/>
        <w:left w:val="none" w:sz="0" w:space="0" w:color="auto"/>
        <w:bottom w:val="none" w:sz="0" w:space="0" w:color="auto"/>
        <w:right w:val="none" w:sz="0" w:space="0" w:color="auto"/>
      </w:divBdr>
    </w:div>
    <w:div w:id="1975257224">
      <w:bodyDiv w:val="1"/>
      <w:marLeft w:val="0"/>
      <w:marRight w:val="0"/>
      <w:marTop w:val="0"/>
      <w:marBottom w:val="0"/>
      <w:divBdr>
        <w:top w:val="none" w:sz="0" w:space="0" w:color="auto"/>
        <w:left w:val="none" w:sz="0" w:space="0" w:color="auto"/>
        <w:bottom w:val="none" w:sz="0" w:space="0" w:color="auto"/>
        <w:right w:val="none" w:sz="0" w:space="0" w:color="auto"/>
      </w:divBdr>
    </w:div>
    <w:div w:id="1988899756">
      <w:bodyDiv w:val="1"/>
      <w:marLeft w:val="0"/>
      <w:marRight w:val="0"/>
      <w:marTop w:val="0"/>
      <w:marBottom w:val="0"/>
      <w:divBdr>
        <w:top w:val="none" w:sz="0" w:space="0" w:color="auto"/>
        <w:left w:val="none" w:sz="0" w:space="0" w:color="auto"/>
        <w:bottom w:val="none" w:sz="0" w:space="0" w:color="auto"/>
        <w:right w:val="none" w:sz="0" w:space="0" w:color="auto"/>
      </w:divBdr>
    </w:div>
    <w:div w:id="2017809314">
      <w:bodyDiv w:val="1"/>
      <w:marLeft w:val="0"/>
      <w:marRight w:val="0"/>
      <w:marTop w:val="0"/>
      <w:marBottom w:val="0"/>
      <w:divBdr>
        <w:top w:val="none" w:sz="0" w:space="0" w:color="auto"/>
        <w:left w:val="none" w:sz="0" w:space="0" w:color="auto"/>
        <w:bottom w:val="none" w:sz="0" w:space="0" w:color="auto"/>
        <w:right w:val="none" w:sz="0" w:space="0" w:color="auto"/>
      </w:divBdr>
      <w:divsChild>
        <w:div w:id="857305476">
          <w:marLeft w:val="0"/>
          <w:marRight w:val="0"/>
          <w:marTop w:val="0"/>
          <w:marBottom w:val="0"/>
          <w:divBdr>
            <w:top w:val="none" w:sz="0" w:space="0" w:color="auto"/>
            <w:left w:val="none" w:sz="0" w:space="0" w:color="auto"/>
            <w:bottom w:val="none" w:sz="0" w:space="0" w:color="auto"/>
            <w:right w:val="none" w:sz="0" w:space="0" w:color="auto"/>
          </w:divBdr>
          <w:divsChild>
            <w:div w:id="5120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5092">
      <w:bodyDiv w:val="1"/>
      <w:marLeft w:val="0"/>
      <w:marRight w:val="0"/>
      <w:marTop w:val="0"/>
      <w:marBottom w:val="0"/>
      <w:divBdr>
        <w:top w:val="none" w:sz="0" w:space="0" w:color="auto"/>
        <w:left w:val="none" w:sz="0" w:space="0" w:color="auto"/>
        <w:bottom w:val="none" w:sz="0" w:space="0" w:color="auto"/>
        <w:right w:val="none" w:sz="0" w:space="0" w:color="auto"/>
      </w:divBdr>
    </w:div>
    <w:div w:id="21394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F3483-D2B7-46ED-8756-346E129E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92</Pages>
  <Words>29679</Words>
  <Characters>219601</Characters>
  <Application>Microsoft Office Word</Application>
  <DocSecurity>0</DocSecurity>
  <Lines>1830</Lines>
  <Paragraphs>497</Paragraphs>
  <ScaleCrop>false</ScaleCrop>
  <HeadingPairs>
    <vt:vector size="2" baseType="variant">
      <vt:variant>
        <vt:lpstr>Cím</vt:lpstr>
      </vt:variant>
      <vt:variant>
        <vt:i4>1</vt:i4>
      </vt:variant>
    </vt:vector>
  </HeadingPairs>
  <TitlesOfParts>
    <vt:vector size="1" baseType="lpstr">
      <vt:lpstr>HUMÁN SZOLGÁLTATÓ KÖZPONT</vt:lpstr>
    </vt:vector>
  </TitlesOfParts>
  <Company/>
  <LinksUpToDate>false</LinksUpToDate>
  <CharactersWithSpaces>248783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HUMÁN SZOLGÁLTATÓ KÖZPONT</dc:title>
  <dc:subject>SZAKMAI PROGRAM                       EGYSÉGES SZERKEZETBEN</dc:subject>
  <dc:creator>user</dc:creator>
  <cp:keywords/>
  <cp:lastModifiedBy>vincze</cp:lastModifiedBy>
  <cp:revision>3</cp:revision>
  <cp:lastPrinted>2016-10-12T13:47:00Z</cp:lastPrinted>
  <dcterms:created xsi:type="dcterms:W3CDTF">2017-03-22T08:26:00Z</dcterms:created>
  <dcterms:modified xsi:type="dcterms:W3CDTF">2017-04-03T11:24:00Z</dcterms:modified>
</cp:coreProperties>
</file>